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Міністерство освіти і науки України</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Національний технічний університет України</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«Київський політехнічний інститут імені Ігоря Сікорського»</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Факультет інформатики та обчислювальної техніки</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Кафедра обчислювальної техніки</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Лабораторна робота №3</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з дисципліни</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«Об’єктно-орієнтоване програмування»</w:t>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на тему </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«Розробка інтерфейсу користувача на C++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Виконав:</w:t>
        <w:tab/>
        <w:tab/>
        <w:tab/>
        <w:tab/>
        <w:tab/>
        <w:tab/>
        <w:tab/>
        <w:t xml:space="preserve">Перевірив:</w:t>
      </w:r>
    </w:p>
    <w:p w:rsidR="00000000" w:rsidDel="00000000" w:rsidP="00000000" w:rsidRDefault="00000000" w:rsidRPr="00000000" w14:paraId="00000018">
      <w:pPr>
        <w:rPr/>
      </w:pPr>
      <w:r w:rsidDel="00000000" w:rsidR="00000000" w:rsidRPr="00000000">
        <w:rPr>
          <w:rtl w:val="0"/>
        </w:rPr>
        <w:t xml:space="preserve">студентка групи ІМ-53</w:t>
        <w:tab/>
        <w:tab/>
        <w:tab/>
        <w:tab/>
        <w:t xml:space="preserve">Рекечинський Дмитро Олександрович</w:t>
      </w:r>
    </w:p>
    <w:p w:rsidR="00000000" w:rsidDel="00000000" w:rsidP="00000000" w:rsidRDefault="00000000" w:rsidRPr="00000000" w14:paraId="00000019">
      <w:pPr>
        <w:rPr/>
      </w:pPr>
      <w:r w:rsidDel="00000000" w:rsidR="00000000" w:rsidRPr="00000000">
        <w:rPr>
          <w:rtl w:val="0"/>
        </w:rPr>
        <w:t xml:space="preserve">Денісова Анна Денисівна</w:t>
      </w:r>
    </w:p>
    <w:p w:rsidR="00000000" w:rsidDel="00000000" w:rsidP="00000000" w:rsidRDefault="00000000" w:rsidRPr="00000000" w14:paraId="0000001A">
      <w:pPr>
        <w:rPr/>
      </w:pPr>
      <w:r w:rsidDel="00000000" w:rsidR="00000000" w:rsidRPr="00000000">
        <w:rPr>
          <w:rtl w:val="0"/>
        </w:rPr>
        <w:t xml:space="preserve">Номер в списку - 9</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Київ 2026</w:t>
      </w:r>
    </w:p>
    <w:p w:rsidR="00000000" w:rsidDel="00000000" w:rsidP="00000000" w:rsidRDefault="00000000" w:rsidRPr="00000000" w14:paraId="00000030">
      <w:pPr>
        <w:jc w:val="center"/>
        <w:rPr>
          <w:b w:val="1"/>
          <w:bCs w:val="1"/>
        </w:rPr>
      </w:pPr>
      <w:r w:rsidDel="00000000" w:rsidR="00000000" w:rsidRPr="00000000">
        <w:rPr>
          <w:b w:val="1"/>
          <w:bCs w:val="1"/>
          <w:rtl w:val="0"/>
        </w:rPr>
        <w:br w:type="textWrapping"/>
        <w:br w:type="textWrapping"/>
        <w:br w:type="textWrapping"/>
        <w:t xml:space="preserve">Завдання</w:t>
      </w:r>
    </w:p>
    <w:p w:rsidR="00000000" w:rsidDel="00000000" w:rsidP="00000000" w:rsidRDefault="00000000" w:rsidRPr="00000000" w14:paraId="00000031">
      <w:pPr>
        <w:rPr/>
      </w:pPr>
      <w:r w:rsidDel="00000000" w:rsidR="00000000" w:rsidRPr="00000000">
        <w:rPr>
          <w:rtl w:val="0"/>
        </w:rPr>
        <w:t xml:space="preserve">1.Створити у середовищі MS Visual Studio C++ проект Win32 з ім’ям Lab3. </w:t>
        <w:br w:type="textWrapping"/>
        <w:t xml:space="preserve">2. Написати вихідний текст програми згідно варіанту завдання. </w:t>
        <w:br w:type="textWrapping"/>
        <w:t xml:space="preserve">3. Скомпілювати вихідний текст і отримати виконуваний файл програми. </w:t>
        <w:br w:type="textWrapping"/>
        <w:t xml:space="preserve">4. Перевірити роботу програми. Налагодити програму. </w:t>
        <w:br w:type="textWrapping"/>
        <w:t xml:space="preserve">5. Проаналізувати та прокоментувати результати та вихідний текст програми. </w:t>
        <w:br w:type="textWrapping"/>
        <w:t xml:space="preserve">6. Оформити звіт. </w:t>
      </w:r>
    </w:p>
    <w:p w:rsidR="00000000" w:rsidDel="00000000" w:rsidP="00000000" w:rsidRDefault="00000000" w:rsidRPr="00000000" w14:paraId="00000032">
      <w:pPr>
        <w:jc w:val="center"/>
        <w:rPr>
          <w:b w:val="1"/>
          <w:bCs w:val="1"/>
        </w:rPr>
      </w:pPr>
      <w:r w:rsidDel="00000000" w:rsidR="00000000" w:rsidRPr="00000000">
        <w:rPr>
          <w:b w:val="1"/>
          <w:bCs w:val="1"/>
          <w:rtl w:val="0"/>
        </w:rPr>
        <w:t xml:space="preserve">Завдання згідно варіанту </w:t>
      </w:r>
    </w:p>
    <w:p w:rsidR="00000000" w:rsidDel="00000000" w:rsidP="00000000" w:rsidRDefault="00000000" w:rsidRPr="00000000" w14:paraId="00000033">
      <w:pPr>
        <w:jc w:val="center"/>
        <w:rPr>
          <w:b w:val="1"/>
          <w:bCs w:val="1"/>
        </w:rPr>
      </w:pPr>
      <w:r w:rsidDel="00000000" w:rsidR="00000000" w:rsidRPr="00000000">
        <w:rPr>
          <w:b w:val="1"/>
          <w:bCs w:val="1"/>
        </w:rPr>
        <w:drawing>
          <wp:inline distB="114300" distT="114300" distL="114300" distR="114300">
            <wp:extent cx="4973475" cy="2687902"/>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3475" cy="2687902"/>
                    </a:xfrm>
                    <a:prstGeom prst="rect"/>
                    <a:ln/>
                  </pic:spPr>
                </pic:pic>
              </a:graphicData>
            </a:graphic>
          </wp:inline>
        </w:drawing>
      </w:r>
      <w:r w:rsidDel="00000000" w:rsidR="00000000" w:rsidRPr="00000000">
        <w:rPr>
          <w:b w:val="1"/>
          <w:bCs w:val="1"/>
        </w:rPr>
        <w:drawing>
          <wp:inline distB="114300" distT="114300" distL="114300" distR="114300">
            <wp:extent cx="3306600" cy="4594217"/>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06600" cy="459421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3476625" cy="129063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6625"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Лістинг коду</w:t>
      </w:r>
    </w:p>
    <w:p w:rsidR="00000000" w:rsidDel="00000000" w:rsidP="00000000" w:rsidRDefault="00000000" w:rsidRPr="00000000" w14:paraId="00000037">
      <w:pPr>
        <w:jc w:val="center"/>
        <w:rPr>
          <w:rFonts w:ascii="Courier New" w:cs="Courier New" w:eastAsia="Courier New" w:hAnsi="Courier New"/>
          <w:color w:val="bbbebf"/>
          <w:sz w:val="21"/>
          <w:szCs w:val="21"/>
        </w:rPr>
      </w:pPr>
      <w:hyperlink r:id="rId9">
        <w:r w:rsidDel="00000000" w:rsidR="00000000" w:rsidRPr="00000000">
          <w:rPr>
            <w:b w:val="1"/>
            <w:bCs w:val="1"/>
            <w:color w:val="1155cc"/>
            <w:u w:val="single"/>
            <w:rtl w:val="0"/>
          </w:rPr>
          <w:t xml:space="preserve">AppLauncher.java</w:t>
        </w:r>
      </w:hyperlink>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i w:val="1"/>
          <w:iCs w:val="1"/>
          <w:color w:val="4ec9b0"/>
          <w:sz w:val="21"/>
          <w:szCs w:val="21"/>
          <w:rtl w:val="0"/>
        </w:rPr>
        <w:t xml:space="preserve">L</w:t>
      </w:r>
      <w:r w:rsidDel="00000000" w:rsidR="00000000" w:rsidRPr="00000000">
        <w:rPr>
          <w:rFonts w:ascii="Courier New" w:cs="Courier New" w:eastAsia="Courier New" w:hAnsi="Courier New"/>
          <w:color w:val="4ec9b0"/>
          <w:sz w:val="21"/>
          <w:szCs w:val="21"/>
          <w:rtl w:val="0"/>
        </w:rPr>
        <w:t xml:space="preserve">ab3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SwingUtilities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AppLauncher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SwingUtilities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invokeLater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ApplicationWindow</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window</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ApplicationWindow</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window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setVisible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jc w:val="cente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br w:type="textWrapping"/>
      </w:r>
      <w:hyperlink r:id="rId10">
        <w:r w:rsidDel="00000000" w:rsidR="00000000" w:rsidRPr="00000000">
          <w:rPr>
            <w:b w:val="1"/>
            <w:bCs w:val="1"/>
            <w:color w:val="1155cc"/>
            <w:u w:val="single"/>
            <w:rtl w:val="0"/>
          </w:rPr>
          <w:t xml:space="preserve">ApplicationWindow.java</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i w:val="1"/>
          <w:iCs w:val="1"/>
          <w:color w:val="4ec9b0"/>
          <w:sz w:val="21"/>
          <w:szCs w:val="21"/>
          <w:rtl w:val="0"/>
        </w:rPr>
        <w:t xml:space="preserve">L</w:t>
      </w:r>
      <w:r w:rsidDel="00000000" w:rsidR="00000000" w:rsidRPr="00000000">
        <w:rPr>
          <w:rFonts w:ascii="Courier New" w:cs="Courier New" w:eastAsia="Courier New" w:hAnsi="Courier New"/>
          <w:color w:val="4ec9b0"/>
          <w:sz w:val="21"/>
          <w:szCs w:val="21"/>
          <w:rtl w:val="0"/>
        </w:rPr>
        <w:t xml:space="preserve">ab3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ApplicationWindow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DrawingCanvas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canvasPanel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JRadioButtonMenuItem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JButton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btnDot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btnSegment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btnBox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btnOval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ApplicationWindow</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setTitle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sine" w:cs="Cousine" w:eastAsia="Cousine" w:hAnsi="Cousine"/>
          <w:color w:val="a5d6ff"/>
          <w:sz w:val="21"/>
          <w:szCs w:val="21"/>
          <w:rtl w:val="0"/>
        </w:rPr>
        <w:t xml:space="preserve">"Лабораторна робота №3 - Варіант 10 (Java)"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setSize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setDefaultCloseOperation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JFrame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EXIT_ON_CLOSE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setLocationRelativeTo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canvasPanel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DrawingCanvas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canvasPanel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JMenuBar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mainMenuBar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menuFile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"Файл"</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JMenuItem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itemExit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"Вихід"</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itemExit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"Об'єкти"</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ButtonGroup</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toolsGroup</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ButtonGroup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JRadioButtonMenuItem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"Крапка"</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JRadioButtonMenuItem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"Лінія"</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JRadioButtonMenuItem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"Прямокутник"</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JRadioButtonMenuItem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"Еліпс"</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toolsGroup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toolsGroup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toolsGroup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toolsGroup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menuHelp</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"Довідка"</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JMenuItem</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itemAbout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JMenuItem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"Про програму..."</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itemAbout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showAboutDialog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menuHelp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itemAbout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mainMenuBar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menuFile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mainMenuBar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menuObjects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mainMenuBar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menuHelp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setJMenuBar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mainMenuBar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JToolBar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JToolBar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setFloatable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btnDot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"Крапка"</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btnDot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setToolTipText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"Малювання точкових об'єктів"</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btnSegment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"Лінія"</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btnSegment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setToolTipText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"Малювання відрізків ліній"</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"Прямокутник"</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setToolTipText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"Малювання прямокутників"</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btnOval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JButton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"Еліпс"</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btnOval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setToolTipText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"Малювання еліпсів"</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btnDot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btnSegment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btnBox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btnOval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mainToolBar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BorderLayout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NORTH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dotAction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changeTool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segmentAction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changeTool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boxAction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changeTool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ActionListener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ovalAction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changeTool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dotAction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btnDot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dotAction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segmentAction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btnSegment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segmentAction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boxAction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boxAction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ovalAction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btnOval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addActionListener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ovalAction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changeTool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canvasPanel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setActiveToolType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menuDot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setSelected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menuSegment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setSelected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menuBox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setSelected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menuOval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setSelected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toolIndex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showAboutDialog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4">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infoMessage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sine" w:cs="Cousine" w:eastAsia="Cousine" w:hAnsi="Cousine"/>
          <w:color w:val="a5d6ff"/>
          <w:sz w:val="21"/>
          <w:szCs w:val="21"/>
          <w:rtl w:val="0"/>
        </w:rPr>
        <w:t xml:space="preserve">"Лабораторна робота №3</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"Тема: Розробка графічного інтерфейсу користувача</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sine" w:cs="Cousine" w:eastAsia="Cousine" w:hAnsi="Cousine"/>
          <w:color w:val="a5d6ff"/>
          <w:sz w:val="21"/>
          <w:szCs w:val="21"/>
          <w:rtl w:val="0"/>
        </w:rPr>
        <w:t xml:space="preserve">"Варіант: 10 (Студент №9)</w:t>
      </w:r>
      <w:r w:rsidDel="00000000" w:rsidR="00000000" w:rsidRPr="00000000">
        <w:rPr>
          <w:rFonts w:ascii="Courier New" w:cs="Courier New" w:eastAsia="Courier New" w:hAnsi="Courier New"/>
          <w:color w:val="d7ba7d"/>
          <w:sz w:val="21"/>
          <w:szCs w:val="21"/>
          <w:rtl w:val="0"/>
        </w:rPr>
        <w:t xml:space="preserve">\n\n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"Особливості варіанта:</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Статичний масив: 110 об'єктів</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Слід малювання: синя суцільна лінія</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21314"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Прямокутник: біле заповнення</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Еліпс: без заповнення"</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showMessageDialog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infoMessage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"Про програму / Довідка"</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JOptionPane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INFORMATION_MESSAGE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0">
      <w:pPr>
        <w:jc w:val="center"/>
        <w:rPr>
          <w:rFonts w:ascii="Courier New" w:cs="Courier New" w:eastAsia="Courier New" w:hAnsi="Courier New"/>
          <w:color w:val="bbbebf"/>
          <w:sz w:val="21"/>
          <w:szCs w:val="21"/>
        </w:rPr>
      </w:pPr>
      <w:r w:rsidDel="00000000" w:rsidR="00000000" w:rsidRPr="00000000">
        <w:rPr>
          <w:b w:val="1"/>
          <w:bCs w:val="1"/>
          <w:rtl w:val="0"/>
        </w:rPr>
        <w:br w:type="textWrapping"/>
      </w:r>
      <w:hyperlink r:id="rId11">
        <w:r w:rsidDel="00000000" w:rsidR="00000000" w:rsidRPr="00000000">
          <w:rPr>
            <w:b w:val="1"/>
            <w:bCs w:val="1"/>
            <w:color w:val="1155cc"/>
            <w:u w:val="single"/>
            <w:rtl w:val="0"/>
          </w:rPr>
          <w:t xml:space="preserve">DrawingCanvas.java</w:t>
        </w:r>
      </w:hyperlink>
      <w:r w:rsidDel="00000000" w:rsidR="00000000" w:rsidRPr="00000000">
        <w:rPr>
          <w:rtl w:val="0"/>
        </w:rPr>
      </w:r>
    </w:p>
    <w:p w:rsidR="00000000" w:rsidDel="00000000" w:rsidP="00000000" w:rsidRDefault="00000000" w:rsidRPr="00000000" w14:paraId="000000C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i w:val="1"/>
          <w:iCs w:val="1"/>
          <w:color w:val="4ec9b0"/>
          <w:sz w:val="21"/>
          <w:szCs w:val="21"/>
          <w:rtl w:val="0"/>
        </w:rPr>
        <w:t xml:space="preserve">L</w:t>
      </w:r>
      <w:r w:rsidDel="00000000" w:rsidR="00000000" w:rsidRPr="00000000">
        <w:rPr>
          <w:rFonts w:ascii="Courier New" w:cs="Courier New" w:eastAsia="Courier New" w:hAnsi="Courier New"/>
          <w:color w:val="4ec9b0"/>
          <w:sz w:val="21"/>
          <w:szCs w:val="21"/>
          <w:rtl w:val="0"/>
        </w:rPr>
        <w:t xml:space="preserve">ab3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swing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MouseAdapter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event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MouseEvent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DrawingCanvas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JPanel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final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CAPACITY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objectArray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elementCounter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activeToolType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DrawingCanvas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setBackground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MouseAdapter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mouseHandler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MouseAdapter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D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mousePressed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MouseEvent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D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mouseDragged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MouseEvent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repaint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0E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mouseReleased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MouseEvent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elementCounter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CAPACITY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activeToolType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E">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0E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DotElement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setCoordinates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2">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0F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SegmentElement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setCoordinates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0F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BoxElement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setCoordinates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OvalElement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setCoordinates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objectArray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elementCounter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newObject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repaint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addMouseListener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mouseHandler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addMouseMotionListener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mouseHandler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setActiveToolType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toolType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activeToolType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toolType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getActiveToolType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activeToolType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protected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paintComponent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paintComponent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elementCounter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objectArray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objectArray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isProcessDrawing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drawLine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currentX1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27">
      <w:pPr>
        <w:jc w:val="center"/>
        <w:rPr>
          <w:rFonts w:ascii="Courier New" w:cs="Courier New" w:eastAsia="Courier New" w:hAnsi="Courier New"/>
          <w:color w:val="bbbebf"/>
          <w:sz w:val="21"/>
          <w:szCs w:val="21"/>
        </w:rPr>
      </w:pPr>
      <w:r w:rsidDel="00000000" w:rsidR="00000000" w:rsidRPr="00000000">
        <w:rPr>
          <w:b w:val="1"/>
          <w:bCs w:val="1"/>
          <w:rtl w:val="0"/>
        </w:rPr>
        <w:br w:type="textWrapping"/>
      </w:r>
      <w:hyperlink r:id="rId12">
        <w:r w:rsidDel="00000000" w:rsidR="00000000" w:rsidRPr="00000000">
          <w:rPr>
            <w:b w:val="1"/>
            <w:bCs w:val="1"/>
            <w:color w:val="1155cc"/>
            <w:u w:val="single"/>
            <w:rtl w:val="0"/>
          </w:rPr>
          <w:t xml:space="preserve">GraphicalObject.java</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package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i w:val="1"/>
          <w:iCs w:val="1"/>
          <w:color w:val="4ec9b0"/>
          <w:sz w:val="21"/>
          <w:szCs w:val="21"/>
          <w:rtl w:val="0"/>
        </w:rPr>
        <w:t xml:space="preserve">L</w:t>
      </w:r>
      <w:r w:rsidDel="00000000" w:rsidR="00000000" w:rsidRPr="00000000">
        <w:rPr>
          <w:rFonts w:ascii="Courier New" w:cs="Courier New" w:eastAsia="Courier New" w:hAnsi="Courier New"/>
          <w:color w:val="4ec9b0"/>
          <w:sz w:val="21"/>
          <w:szCs w:val="21"/>
          <w:rtl w:val="0"/>
        </w:rPr>
        <w:t xml:space="preserve">ab3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br w:type="textWrapping"/>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protected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setCoordinates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y2</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this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abstract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DotElement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BLACK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fillRect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SegmentElement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BLACK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drawLine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BoxElement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height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fillRect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BLACK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drawRect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OvalElement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GraphicalObject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draw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Graphics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height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BLACK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drawOval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jc w:val="center"/>
        <w:rPr>
          <w:b w:val="1"/>
          <w:bCs w:val="1"/>
        </w:rPr>
      </w:pPr>
      <w:r w:rsidDel="00000000" w:rsidR="00000000" w:rsidRPr="00000000">
        <w:rPr>
          <w:b w:val="1"/>
          <w:bCs w:val="1"/>
          <w:rtl w:val="0"/>
        </w:rPr>
        <w:br w:type="textWrapping"/>
        <w:t xml:space="preserve">Скріншоти</w:t>
      </w:r>
    </w:p>
    <w:p w:rsidR="00000000" w:rsidDel="00000000" w:rsidP="00000000" w:rsidRDefault="00000000" w:rsidRPr="00000000" w14:paraId="00000169">
      <w:pPr>
        <w:jc w:val="center"/>
        <w:rPr>
          <w:b w:val="1"/>
          <w:bCs w:val="1"/>
        </w:rPr>
      </w:pPr>
      <w:r w:rsidDel="00000000" w:rsidR="00000000" w:rsidRPr="00000000">
        <w:rPr>
          <w:rtl w:val="0"/>
        </w:rPr>
      </w:r>
    </w:p>
    <w:p w:rsidR="00000000" w:rsidDel="00000000" w:rsidP="00000000" w:rsidRDefault="00000000" w:rsidRPr="00000000" w14:paraId="0000016A">
      <w:pPr>
        <w:jc w:val="center"/>
        <w:rPr>
          <w:b w:val="1"/>
          <w:bCs w:val="1"/>
        </w:rPr>
      </w:pPr>
      <w:r w:rsidDel="00000000" w:rsidR="00000000" w:rsidRPr="00000000">
        <w:rPr>
          <w:b w:val="1"/>
          <w:bCs w:val="1"/>
        </w:rPr>
        <w:drawing>
          <wp:inline distB="114300" distT="114300" distL="114300" distR="114300">
            <wp:extent cx="3754275" cy="2812871"/>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54275" cy="2812871"/>
                    </a:xfrm>
                    <a:prstGeom prst="rect"/>
                    <a:ln/>
                  </pic:spPr>
                </pic:pic>
              </a:graphicData>
            </a:graphic>
          </wp:inline>
        </w:drawing>
      </w:r>
      <w:r w:rsidDel="00000000" w:rsidR="00000000" w:rsidRPr="00000000">
        <w:rPr>
          <w:b w:val="1"/>
          <w:bCs w:val="1"/>
        </w:rPr>
        <w:drawing>
          <wp:inline distB="114300" distT="114300" distL="114300" distR="114300">
            <wp:extent cx="3938588" cy="3088062"/>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38588" cy="3088062"/>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3577676" cy="2624138"/>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577676" cy="2624138"/>
                    </a:xfrm>
                    <a:prstGeom prst="rect"/>
                    <a:ln/>
                  </pic:spPr>
                </pic:pic>
              </a:graphicData>
            </a:graphic>
          </wp:inline>
        </w:drawing>
      </w:r>
      <w:r w:rsidDel="00000000" w:rsidR="00000000" w:rsidRPr="00000000">
        <w:rPr>
          <w:b w:val="1"/>
          <w:bCs w:val="1"/>
          <w:rtl w:val="0"/>
        </w:rPr>
        <w:br w:type="textWrapping"/>
        <w:br w:type="textWrapping"/>
      </w:r>
    </w:p>
    <w:p w:rsidR="00000000" w:rsidDel="00000000" w:rsidP="00000000" w:rsidRDefault="00000000" w:rsidRPr="00000000" w14:paraId="0000016B">
      <w:pPr>
        <w:spacing w:line="276" w:lineRule="auto"/>
        <w:jc w:val="center"/>
        <w:rPr/>
      </w:pPr>
      <w:r w:rsidDel="00000000" w:rsidR="00000000" w:rsidRPr="00000000">
        <w:rPr>
          <w:b w:val="1"/>
          <w:bCs w:val="1"/>
          <w:rtl w:val="0"/>
        </w:rPr>
        <w:br w:type="textWrapping"/>
        <w:t xml:space="preserve">Діаграма</w:t>
        <w:br w:type="textWrapping"/>
      </w:r>
      <w:r w:rsidDel="00000000" w:rsidR="00000000" w:rsidRPr="00000000">
        <w:rPr>
          <w:b w:val="1"/>
          <w:bCs w:val="1"/>
        </w:rPr>
        <w:drawing>
          <wp:inline distB="114300" distT="114300" distL="114300" distR="114300">
            <wp:extent cx="4776788" cy="3546884"/>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76788" cy="3546884"/>
                    </a:xfrm>
                    <a:prstGeom prst="rect"/>
                    <a:ln/>
                  </pic:spPr>
                </pic:pic>
              </a:graphicData>
            </a:graphic>
          </wp:inline>
        </w:drawing>
      </w:r>
      <w:r w:rsidDel="00000000" w:rsidR="00000000" w:rsidRPr="00000000">
        <w:rPr>
          <w:b w:val="1"/>
          <w:bCs w:val="1"/>
          <w:rtl w:val="0"/>
        </w:rPr>
        <w:br w:type="textWrapping"/>
        <w:t xml:space="preserve">Висновок</w:t>
        <w:br w:type="textWrapping"/>
      </w:r>
      <w:r w:rsidDel="00000000" w:rsidR="00000000" w:rsidRPr="00000000">
        <w:rPr>
          <w:color w:val="1f1f1f"/>
          <w:rtl w:val="0"/>
        </w:rPr>
        <w:t xml:space="preserve">Під час виконання лабораторної роботи було поглиблено практичні навички розробки графічного інтерфейсу та створення модульної архітектури програми. Зокрема, реалізовано ієрархію геометричних фігур, інтерактивний редактор із «гумовим» слідом та панель інструментів (Toolbar) з підказками для роботи за індивідуальним варіантом. </w:t>
      </w:r>
      <w:r w:rsidDel="00000000" w:rsidR="00000000" w:rsidRPr="00000000">
        <w:rPr>
          <w:rtl w:val="0"/>
        </w:rPr>
      </w:r>
    </w:p>
    <w:sectPr>
      <w:pgSz w:h="16834" w:w="11909" w:orient="portrait"/>
      <w:pgMar w:bottom="806.5748031496071"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nya-denisova-im-53/oop-2labs/blob/main/Lab3/DrawingCanvas.java" TargetMode="External"/><Relationship Id="rId10" Type="http://schemas.openxmlformats.org/officeDocument/2006/relationships/hyperlink" Target="https://github.com/anya-denisova-im-53/oop-2labs/blob/main/Lab3/ApplicationWindow.java" TargetMode="External"/><Relationship Id="rId13" Type="http://schemas.openxmlformats.org/officeDocument/2006/relationships/image" Target="media/image6.png"/><Relationship Id="rId12" Type="http://schemas.openxmlformats.org/officeDocument/2006/relationships/hyperlink" Target="https://github.com/anya-denisova-im-53/oop-2labs/blob/main/Lab3/GraphicalObject.jav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ya-denisova-im-53/oop-2labs/blob/main/Lab3/AppLauncher.java" TargetMode="External"/><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