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6C288" w14:textId="77777777" w:rsidR="00386C65" w:rsidRPr="00386C65" w:rsidRDefault="00386C65" w:rsidP="00386C65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</w:rPr>
      </w:pPr>
      <w:r w:rsidRPr="00386C65">
        <w:rPr>
          <w:rFonts w:ascii="Times New Roman" w:eastAsia="Times New Roman" w:hAnsi="Times New Roman" w:cs="Times New Roman"/>
          <w:b/>
          <w:bCs/>
          <w:color w:val="1B1C1D"/>
          <w:kern w:val="36"/>
          <w:sz w:val="33"/>
          <w:szCs w:val="33"/>
        </w:rPr>
        <w:t>Flexmonster Pivot Control: React Frontend How-To Guide</w:t>
      </w:r>
    </w:p>
    <w:p w14:paraId="4EB1C847" w14:textId="77777777" w:rsidR="00386C65" w:rsidRPr="00386C65" w:rsidRDefault="00386C65" w:rsidP="00386C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This document provides a step-by-step guide to setting up and running a React frontend application that integrates the 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Flexmonster Pivot Table &amp; Charts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component. This guide will help you get started with displaying interactive pivot tables, generating conceptual DAX queries, and preparing for SSAS integration.</w:t>
      </w:r>
    </w:p>
    <w:p w14:paraId="155D22B6" w14:textId="77777777" w:rsidR="00386C65" w:rsidRPr="00386C65" w:rsidRDefault="00386C65" w:rsidP="00386C6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 w:rsidRPr="00386C65"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1. Prerequisites</w:t>
      </w:r>
    </w:p>
    <w:p w14:paraId="31096E91" w14:textId="77777777" w:rsidR="00386C65" w:rsidRPr="00386C65" w:rsidRDefault="00386C65" w:rsidP="00386C6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Before you begin, ensure you have the following installed on your system:</w:t>
      </w:r>
    </w:p>
    <w:p w14:paraId="51E39155" w14:textId="77777777" w:rsidR="00386C65" w:rsidRPr="00386C65" w:rsidRDefault="00386C65" w:rsidP="00386C6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Node.js and npm (or Yarn):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These are essential for running React applications. You can download Node.js (which includes npm) from </w:t>
      </w:r>
      <w:hyperlink r:id="rId5" w:tooltip="null" w:history="1">
        <w:r w:rsidRPr="00386C65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nodejs.org</w:t>
        </w:r>
      </w:hyperlink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224B4FDC" w14:textId="77777777" w:rsidR="00386C65" w:rsidRPr="00386C65" w:rsidRDefault="00386C65" w:rsidP="00386C6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 w:rsidRPr="00386C65"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2. Setup Steps</w:t>
      </w:r>
    </w:p>
    <w:p w14:paraId="3E436691" w14:textId="77777777" w:rsidR="00386C65" w:rsidRPr="00386C65" w:rsidRDefault="00386C65" w:rsidP="0038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Create a New React Project:</w:t>
      </w:r>
    </w:p>
    <w:p w14:paraId="3AC292A1" w14:textId="77777777" w:rsidR="00386C65" w:rsidRPr="00386C65" w:rsidRDefault="00386C65" w:rsidP="0038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Open your terminal or command prompt and navigate to the directory where you want to create your project. Then, run one of the following commands:</w:t>
      </w:r>
    </w:p>
    <w:p w14:paraId="55800F0B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Using Create React App (simpler for quick starts):</w:t>
      </w:r>
    </w:p>
    <w:p w14:paraId="2CCDE9B2" w14:textId="77777777" w:rsidR="00386C65" w:rsidRPr="00386C65" w:rsidRDefault="00386C65" w:rsidP="00386C65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npx create-react-app my-flexmonster-app</w:t>
      </w:r>
    </w:p>
    <w:p w14:paraId="728B1D30" w14:textId="77777777" w:rsidR="00386C65" w:rsidRPr="00386C65" w:rsidRDefault="00386C65" w:rsidP="00386C65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cd my-flexmonster-app</w:t>
      </w:r>
    </w:p>
    <w:p w14:paraId="5DEBBE3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1B1C1D"/>
          <w:sz w:val="24"/>
          <w:szCs w:val="24"/>
        </w:rPr>
      </w:pPr>
    </w:p>
    <w:p w14:paraId="37EDF11E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Using Vite (modern and faster):</w:t>
      </w:r>
    </w:p>
    <w:p w14:paraId="3E47E643" w14:textId="77777777" w:rsidR="00386C65" w:rsidRPr="00386C65" w:rsidRDefault="00386C65" w:rsidP="00386C65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npm create vite@latest my-flexmonster-app -- --template react</w:t>
      </w:r>
    </w:p>
    <w:p w14:paraId="6759746D" w14:textId="77777777" w:rsidR="00386C65" w:rsidRPr="00386C65" w:rsidRDefault="00386C65" w:rsidP="00386C65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cd my-flexmonster-app</w:t>
      </w:r>
    </w:p>
    <w:p w14:paraId="6DD45C80" w14:textId="77777777" w:rsidR="00386C65" w:rsidRPr="00386C65" w:rsidRDefault="00386C65" w:rsidP="00386C65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npm install</w:t>
      </w:r>
    </w:p>
    <w:p w14:paraId="06ED91B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1B1C1D"/>
          <w:sz w:val="24"/>
          <w:szCs w:val="24"/>
        </w:rPr>
      </w:pPr>
    </w:p>
    <w:p w14:paraId="62FBCCA8" w14:textId="77777777" w:rsidR="00386C65" w:rsidRPr="00386C65" w:rsidRDefault="00386C65" w:rsidP="0038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Install Flexmonster React Wrapper:</w:t>
      </w:r>
    </w:p>
    <w:p w14:paraId="70E72531" w14:textId="77777777" w:rsidR="00386C65" w:rsidRPr="00386C65" w:rsidRDefault="00386C65" w:rsidP="0038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In your my-flexmonster-app directory (the one you cd'd into), install the official Flexmonster React wrapper. This allows you to use Flexmonster as a React component.</w:t>
      </w:r>
    </w:p>
    <w:p w14:paraId="6E8AB2A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npm install react-flexmonster flexmonster --save</w:t>
      </w:r>
    </w:p>
    <w:p w14:paraId="59F563A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B1C1D"/>
          <w:sz w:val="24"/>
          <w:szCs w:val="24"/>
        </w:rPr>
      </w:pPr>
    </w:p>
    <w:p w14:paraId="35FCB830" w14:textId="77777777" w:rsidR="00386C65" w:rsidRPr="00386C65" w:rsidRDefault="00386C65" w:rsidP="00386C6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(Note: The provided React code in the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flexmonster-pivot-app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 immersive currently uses CDN links for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flexmonster.min.js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 and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flexmonster.min.css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. For a local setup using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npm install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, you would typically remove the manual CDN script loading in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App.js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 and import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FlexmonsterReact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 directly. For this guide, we'll keep the CDN approach in the provided </w:t>
      </w:r>
      <w:r w:rsidRPr="00386C65">
        <w:rPr>
          <w:rFonts w:ascii="Courier New" w:eastAsia="Times New Roman" w:hAnsi="Courier New" w:cs="Courier New"/>
          <w:i/>
          <w:iCs/>
          <w:color w:val="575B5F"/>
          <w:sz w:val="21"/>
          <w:szCs w:val="21"/>
          <w:bdr w:val="none" w:sz="0" w:space="0" w:color="auto" w:frame="1"/>
        </w:rPr>
        <w:t>App.js</w:t>
      </w:r>
      <w:r w:rsidRPr="00386C65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</w:rPr>
        <w:t xml:space="preserve"> for simplicity, but be aware of this difference for production.)</w:t>
      </w:r>
    </w:p>
    <w:p w14:paraId="3B32DDF5" w14:textId="77777777" w:rsidR="00386C65" w:rsidRPr="00386C65" w:rsidRDefault="00386C65" w:rsidP="0038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Replace the Main Application File (App.js or App.jsx):</w:t>
      </w:r>
    </w:p>
    <w:p w14:paraId="2979D5A6" w14:textId="77777777" w:rsidR="00386C65" w:rsidRPr="00386C65" w:rsidRDefault="00386C65" w:rsidP="00386C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Navigate to the src folder inside your my-flexmonster-app project.</w:t>
      </w:r>
    </w:p>
    <w:p w14:paraId="42060C62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If you used Create React App, open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src/App.js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7D15E596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If you used Vite, open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src/App.jsx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If you also have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src/main.jsx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src/index.jsx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ensure it's correctly importing and rendering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App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4C15B177" w14:textId="77777777" w:rsidR="00386C65" w:rsidRPr="00386C65" w:rsidRDefault="00386C65" w:rsidP="00386C6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Replace the entire content of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src/App.js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(or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src/App.jsx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) with the following React code (from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flexmonster-pivot-app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immersive):</w:t>
      </w:r>
    </w:p>
    <w:p w14:paraId="7745F36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import React, { useState, useEffect, useRef } from 'react';</w:t>
      </w:r>
    </w:p>
    <w:p w14:paraId="51969F3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1A66C5D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// Import Flexmonster React component (assuming it's available globally or via CDN)</w:t>
      </w:r>
    </w:p>
    <w:p w14:paraId="73C0A02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// In a real project, you would install it: npm install react-flexmonster</w:t>
      </w:r>
    </w:p>
    <w:p w14:paraId="3FCD945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// For this prototype, we'll rely on the CDN injection below.</w:t>
      </w:r>
    </w:p>
    <w:p w14:paraId="4CC1D90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43AEC2B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const App = () =&gt; {</w:t>
      </w:r>
    </w:p>
    <w:p w14:paraId="226FFD8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flexmonsterContainerRef = useRef(null);</w:t>
      </w:r>
    </w:p>
    <w:p w14:paraId="3D5D2BB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flexmonsterInstanceRef = useRef(null); // To store the Flexmonster instance</w:t>
      </w:r>
    </w:p>
    <w:p w14:paraId="3A62A38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5287E0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[daxQuery, setDaxQuery] = useState('DAX query will appear here...');</w:t>
      </w:r>
    </w:p>
    <w:p w14:paraId="2D76F84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[queryResults, setQueryResults] = useState([]);</w:t>
      </w:r>
    </w:p>
    <w:p w14:paraId="481EB43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[message, setMessage] = useState('');</w:t>
      </w:r>
    </w:p>
    <w:p w14:paraId="5CF5BE8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[isLoadingFlexmonster, setIsLoadingFlexmonster] = useState(true);</w:t>
      </w:r>
    </w:p>
    <w:p w14:paraId="5A9B6BF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178955D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Sample data for initial Flexmonster setup (can be replaced by SSAS data from backend)</w:t>
      </w:r>
    </w:p>
    <w:p w14:paraId="0AAF100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sampleData = [</w:t>
      </w:r>
    </w:p>
    <w:p w14:paraId="79064D6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"Electronics", "Sales Amount": 1500, "Order Date": "2024-01-15", "Region": "North", "Customer Segment": "Consumer", "Units Sold": 10, "Service Date": "2024-01-15" },</w:t>
      </w:r>
    </w:p>
    <w:p w14:paraId="01D4747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"Clothing", "Sales Amount": 500, "Order Date": "2024-02-20", "Region": "South", "Customer Segment": "Corporate", "Units Sold": 20, "Service Date": "2024-02-20" },</w:t>
      </w:r>
    </w:p>
    <w:p w14:paraId="4E84991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"Electronics", "Sales Amount": 2000, "Order Date": "2024-03-10", "Region": "East", "Customer Segment": "Consumer", "Units Sold": 12, "Service Date": "2024-03-10" },</w:t>
      </w:r>
    </w:p>
    <w:p w14:paraId="4FF14F5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"Home Goods", "Sales Amount": 750, "Order Date": "2024-04-05", "Region": "West", "Customer Segment": "Small Business", "Units Sold": 5, "Service Date": "2025-04-05" },</w:t>
      </w:r>
    </w:p>
    <w:p w14:paraId="777C7FA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"Clothing", "Sales Amount": 300, "Order Date": "2024-05-12", "Region": "North", "Customer Segment": "Consumer", "Units Sold": 15, "Service Date": "2025-05-12" },</w:t>
      </w:r>
    </w:p>
    <w:p w14:paraId="7E39664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"Electronics", "Sales Amount": 1800, "Order Date": "2024-06-25", "Region": "South", "Customer Segment": "Corporate", "Units Sold": 8, "Service Date": "2024-06-25" },</w:t>
      </w:r>
    </w:p>
    <w:p w14:paraId="7B16B34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{ "Product Category": "Home Goods", "Sales Amount": 900, "Order Date": "2025-01-01", "Region": "East", "Customer Segment": "Consumer", "Units Sold": 7, "Service Date": "2025-01-01" },</w:t>
      </w:r>
    </w:p>
    <w:p w14:paraId="30E9594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{ "Product Category": "Electronics", "Sales Amount": 1100, "Order Date": "2025-02-14", "Region": "West", "Customer Segment": "Small Business", "Units Sold": 9, "Service Date": "2025-02-14" },</w:t>
      </w:r>
    </w:p>
    <w:p w14:paraId="0312DD9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];</w:t>
      </w:r>
    </w:p>
    <w:p w14:paraId="05CB0FA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5A23EC1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useEffect(() =&gt; {</w:t>
      </w:r>
    </w:p>
    <w:p w14:paraId="2F25BD5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console.log("App useEffect: Starting Flexmonster script loading.");</w:t>
      </w:r>
    </w:p>
    <w:p w14:paraId="55DE631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setIsLoadingFlexmonster(true);</w:t>
      </w:r>
    </w:p>
    <w:p w14:paraId="4F8D309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68D0D2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// Function to load a script from CDN</w:t>
      </w:r>
    </w:p>
    <w:p w14:paraId="1C3D9EC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const loadScript = (src, id, callback) =&gt; {</w:t>
      </w:r>
    </w:p>
    <w:p w14:paraId="03001E0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(document.getElementById(id)) {</w:t>
      </w:r>
    </w:p>
    <w:p w14:paraId="368C595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console.log(`Script ${id} already loaded.`);</w:t>
      </w:r>
    </w:p>
    <w:p w14:paraId="414D43C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callback();</w:t>
      </w:r>
    </w:p>
    <w:p w14:paraId="4C2E88A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return;</w:t>
      </w:r>
    </w:p>
    <w:p w14:paraId="303D5A9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3CC835B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const script = document.createElement('script');</w:t>
      </w:r>
    </w:p>
    <w:p w14:paraId="67C2249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script.src = src;</w:t>
      </w:r>
    </w:p>
    <w:p w14:paraId="1E02B70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script.id = id;</w:t>
      </w:r>
    </w:p>
    <w:p w14:paraId="69338EC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script.async = true;</w:t>
      </w:r>
    </w:p>
    <w:p w14:paraId="79F889C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script.onload = () =&gt; {</w:t>
      </w:r>
    </w:p>
    <w:p w14:paraId="4ECBA22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console.log(`Script ${id} loaded successfully.`);</w:t>
      </w:r>
    </w:p>
    <w:p w14:paraId="751908A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callback();</w:t>
      </w:r>
    </w:p>
    <w:p w14:paraId="5C6F233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};</w:t>
      </w:r>
    </w:p>
    <w:p w14:paraId="2EA63EA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script.onerror = () =&gt; {</w:t>
      </w:r>
    </w:p>
    <w:p w14:paraId="3ABE98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console.error(`Failed to load script: ${src}. Check network and CSP.`);</w:t>
      </w:r>
    </w:p>
    <w:p w14:paraId="3CF8241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setIsLoadingFlexmonster(false);</w:t>
      </w:r>
    </w:p>
    <w:p w14:paraId="168E8F9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setMessage(`Failed to load Flexmonster. Check your browser console (Network tab) and Content Security Policy (CSP) for details.`);</w:t>
      </w:r>
    </w:p>
    <w:p w14:paraId="7627043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};</w:t>
      </w:r>
    </w:p>
    <w:p w14:paraId="51D8CD6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document.body.appendChild(script);</w:t>
      </w:r>
    </w:p>
    <w:p w14:paraId="054DB1B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};</w:t>
      </w:r>
    </w:p>
    <w:p w14:paraId="10A8125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1AD3C74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// Load Flexmonster CSS</w:t>
      </w:r>
    </w:p>
    <w:p w14:paraId="498FDEE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const linkId = 'flexmonster-css';</w:t>
      </w:r>
    </w:p>
    <w:p w14:paraId="2F6833E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if (!document.getElementById(linkId)) {</w:t>
      </w:r>
    </w:p>
    <w:p w14:paraId="4B9B8D1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console.log("Loading Flexmonster CSS.");</w:t>
      </w:r>
    </w:p>
    <w:p w14:paraId="29808E5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const link = document.createElement('link');</w:t>
      </w:r>
    </w:p>
    <w:p w14:paraId="43E1510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link.href = 'https://cdn.flexmonster.com/flexmonster.min.css';</w:t>
      </w:r>
    </w:p>
    <w:p w14:paraId="35EF81C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link.rel = 'stylesheet';</w:t>
      </w:r>
    </w:p>
    <w:p w14:paraId="40531E5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link.id = linkId;</w:t>
      </w:r>
    </w:p>
    <w:p w14:paraId="4FBECD8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document.head.appendChild(link);</w:t>
      </w:r>
    </w:p>
    <w:p w14:paraId="65DFDEE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 else {</w:t>
      </w:r>
    </w:p>
    <w:p w14:paraId="58763CF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console.log("Flexmonster CSS already loaded.");</w:t>
      </w:r>
    </w:p>
    <w:p w14:paraId="4B0DF12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</w:t>
      </w:r>
    </w:p>
    <w:p w14:paraId="70E83C3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185A801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// Load Flexmonster JS</w:t>
      </w:r>
    </w:p>
    <w:p w14:paraId="62F0CD1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loadScript('https://cdn.flexmonster.com/flexmonster.min.js', 'flexmonster-js', () =&gt; {</w:t>
      </w:r>
    </w:p>
    <w:p w14:paraId="4AF8EA4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console.log("Flexmonster JS loaded. Initializing Flexmonster instance.");</w:t>
      </w:r>
    </w:p>
    <w:p w14:paraId="4A40C0D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Ensure Flexmonster is available and container is ready</w:t>
      </w:r>
    </w:p>
    <w:p w14:paraId="31320B0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(window.Flexmonster &amp;&amp; flexmonsterContainerRef.current) {</w:t>
      </w:r>
    </w:p>
    <w:p w14:paraId="67DD39F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// Dispose of existing instance if any</w:t>
      </w:r>
    </w:p>
    <w:p w14:paraId="2D04DA2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if (flexmonsterInstanceRef.current) {</w:t>
      </w:r>
    </w:p>
    <w:p w14:paraId="2E329AF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flexmonsterInstanceRef.current.dispose();</w:t>
      </w:r>
    </w:p>
    <w:p w14:paraId="6670769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flexmonsterInstanceRef.current = null;</w:t>
      </w:r>
    </w:p>
    <w:p w14:paraId="0382257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}</w:t>
      </w:r>
    </w:p>
    <w:p w14:paraId="32E34EC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5552AD6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flexmonsterInstanceRef.current = new window.Flexmonster({</w:t>
      </w:r>
    </w:p>
    <w:p w14:paraId="5FD3BC6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container: flexmonsterContainerRef.current,</w:t>
      </w:r>
    </w:p>
    <w:p w14:paraId="58EEE5A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toolbar: true,</w:t>
      </w:r>
    </w:p>
    <w:p w14:paraId="5FEC05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componentFolder: "https://cdn.flexmonster.com/", // Required for toolbar icons, etc.</w:t>
      </w:r>
    </w:p>
    <w:p w14:paraId="7CA6E7F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report: {</w:t>
      </w:r>
    </w:p>
    <w:p w14:paraId="2A1E5A9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dataSource: {</w:t>
      </w:r>
    </w:p>
    <w:p w14:paraId="6986BEA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For SSAS, you'd configure a data source like this (conceptual):</w:t>
      </w:r>
    </w:p>
    <w:p w14:paraId="714CFE6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type: "olap",</w:t>
      </w:r>
    </w:p>
    <w:p w14:paraId="31C8D1A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cube: "YourCubeName",</w:t>
      </w:r>
    </w:p>
    <w:p w14:paraId="001F762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catalog: "YourCatalogName",</w:t>
      </w:r>
    </w:p>
    <w:p w14:paraId="52041CB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data: "http://localhost:5000/api/ssas-proxy", // Your backend proxy endpoint</w:t>
      </w:r>
    </w:p>
    <w:p w14:paraId="02CD957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binary: true, // For binary OLAP data transfer</w:t>
      </w:r>
    </w:p>
    <w:p w14:paraId="23EA911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8CD5AC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// For now, using local JSON data</w:t>
      </w:r>
    </w:p>
    <w:p w14:paraId="791F737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dataSourceType: "json",</w:t>
      </w:r>
    </w:p>
    <w:p w14:paraId="469D252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data: sampleData</w:t>
      </w:r>
    </w:p>
    <w:p w14:paraId="15A6EDF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},</w:t>
      </w:r>
    </w:p>
    <w:p w14:paraId="4003B0F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slice: {</w:t>
      </w:r>
    </w:p>
    <w:p w14:paraId="68A8A8D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rows: [{ uniqueName: "Product Category" }],</w:t>
      </w:r>
    </w:p>
    <w:p w14:paraId="2962AB1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columns: [{ uniqueName: "Region" }],</w:t>
      </w:r>
    </w:p>
    <w:p w14:paraId="494A101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measures: [{ uniqueName: "Sales Amount", aggregation: "sum" }],</w:t>
      </w:r>
    </w:p>
    <w:p w14:paraId="3957CC1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reportFilters: [{ uniqueName: "Customer Segment" }]</w:t>
      </w:r>
    </w:p>
    <w:p w14:paraId="783DA61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},</w:t>
      </w:r>
    </w:p>
    <w:p w14:paraId="70196D0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options: {</w:t>
      </w:r>
    </w:p>
    <w:p w14:paraId="1A77EFD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grid: {</w:t>
      </w:r>
    </w:p>
    <w:p w14:paraId="06381C2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showTotals: true,</w:t>
      </w:r>
    </w:p>
    <w:p w14:paraId="319C442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showGrandTotals: true</w:t>
      </w:r>
    </w:p>
    <w:p w14:paraId="52F06DE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}</w:t>
      </w:r>
    </w:p>
    <w:p w14:paraId="6CB524E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}</w:t>
      </w:r>
    </w:p>
    <w:p w14:paraId="7C55F15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},</w:t>
      </w:r>
    </w:p>
    <w:p w14:paraId="081933D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reportcomplete: () =&gt; {</w:t>
      </w:r>
    </w:p>
    <w:p w14:paraId="49E745E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console.log("Flexmonster report is fully rendered and ready!");</w:t>
      </w:r>
    </w:p>
    <w:p w14:paraId="4870A31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setIsLoadingFlexmonster(false);</w:t>
      </w:r>
    </w:p>
    <w:p w14:paraId="242DF88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// Initial DAX generation</w:t>
      </w:r>
    </w:p>
    <w:p w14:paraId="12A45C5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generateDaxFromFlexmonster();</w:t>
      </w:r>
    </w:p>
    <w:p w14:paraId="467639E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},</w:t>
      </w:r>
    </w:p>
    <w:p w14:paraId="4098791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update: () =&gt; {</w:t>
      </w:r>
    </w:p>
    <w:p w14:paraId="346AFC5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        // Regenerate DAX on every report update</w:t>
      </w:r>
    </w:p>
    <w:p w14:paraId="076069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generateDaxFromFlexmonster();</w:t>
      </w:r>
    </w:p>
    <w:p w14:paraId="18C6EA0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},</w:t>
      </w:r>
    </w:p>
    <w:p w14:paraId="220C2C1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// Event handlers for filtering (conceptual for DAX generation)</w:t>
      </w:r>
    </w:p>
    <w:p w14:paraId="48042E4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filterapply: () =&gt; {</w:t>
      </w:r>
    </w:p>
    <w:p w14:paraId="636FE49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console.log("Filter applied in Flexmonster.");</w:t>
      </w:r>
    </w:p>
    <w:p w14:paraId="56A107F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generateDaxFromFlexmonster();</w:t>
      </w:r>
    </w:p>
    <w:p w14:paraId="7ABB4E6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},</w:t>
      </w:r>
    </w:p>
    <w:p w14:paraId="7EBC47D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// More event handlers can be added as needed</w:t>
      </w:r>
    </w:p>
    <w:p w14:paraId="181D15B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});</w:t>
      </w:r>
    </w:p>
    <w:p w14:paraId="2ED7DFA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 else {</w:t>
      </w:r>
    </w:p>
    <w:p w14:paraId="2AAB19E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console.error("Flexmonster global object or container ref not ready for initialization.");</w:t>
      </w:r>
    </w:p>
    <w:p w14:paraId="010C7FE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setMessage("Flexmonster initialization failed. Check console for details.");</w:t>
      </w:r>
    </w:p>
    <w:p w14:paraId="5794102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setIsLoadingFlexmonster(false);</w:t>
      </w:r>
    </w:p>
    <w:p w14:paraId="663D2B7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53BA7F5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});</w:t>
      </w:r>
    </w:p>
    <w:p w14:paraId="34B38B5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66F5499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// Cleanup function</w:t>
      </w:r>
    </w:p>
    <w:p w14:paraId="6B142C0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return () =&gt; {</w:t>
      </w:r>
    </w:p>
    <w:p w14:paraId="7FE9AEA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console.log("App useEffect cleanup: Disposing Flexmonster and removing scripts.");</w:t>
      </w:r>
    </w:p>
    <w:p w14:paraId="42DF349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const link = document.getElementById(linkId);</w:t>
      </w:r>
    </w:p>
    <w:p w14:paraId="07F11D3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(link &amp;&amp; link.parentNode) document.head.removeChild(link);</w:t>
      </w:r>
    </w:p>
    <w:p w14:paraId="47FA555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69A9CC3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const script = document.getElementById('flexmonster-js');</w:t>
      </w:r>
    </w:p>
    <w:p w14:paraId="320B53D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(script &amp;&amp; script.parentNode) document.body.removeChild(script);</w:t>
      </w:r>
    </w:p>
    <w:p w14:paraId="779CF38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5B36EB9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(flexmonsterInstanceRef.current) {</w:t>
      </w:r>
    </w:p>
    <w:p w14:paraId="64F7E0A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flexmonsterInstanceRef.current.dispose();</w:t>
      </w:r>
    </w:p>
    <w:p w14:paraId="1471813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flexmonsterInstanceRef.current = null;</w:t>
      </w:r>
    </w:p>
    <w:p w14:paraId="6176F71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2BF12A1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};</w:t>
      </w:r>
    </w:p>
    <w:p w14:paraId="5DE8387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}, []); // Empty dependency array means this runs once on mount</w:t>
      </w:r>
    </w:p>
    <w:p w14:paraId="30CB79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090BE93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Function to generate a conceptual DAX query from Flexmonster's report configuration</w:t>
      </w:r>
    </w:p>
    <w:p w14:paraId="28FEAA9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Flexmonster generates MDX for OLAP cubes. This function will extract the report config</w:t>
      </w:r>
    </w:p>
    <w:p w14:paraId="4CE4156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and present a simplified DAX-like representation.</w:t>
      </w:r>
    </w:p>
    <w:p w14:paraId="6515545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generateDaxFromFlexmonster = () =&gt; {</w:t>
      </w:r>
    </w:p>
    <w:p w14:paraId="7E50DA6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if (!flexmonsterInstanceRef.current) {</w:t>
      </w:r>
    </w:p>
    <w:p w14:paraId="7ED8857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setDaxQuery('Flexmonster not initialized.');</w:t>
      </w:r>
    </w:p>
    <w:p w14:paraId="5385792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return;</w:t>
      </w:r>
    </w:p>
    <w:p w14:paraId="4285B34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</w:t>
      </w:r>
    </w:p>
    <w:p w14:paraId="1E3C343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06AAFD8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flexmonsterInstanceRef.current.getReport('all', report =&gt; {</w:t>
      </w:r>
    </w:p>
    <w:p w14:paraId="68CC6FE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let queryParts = [];</w:t>
      </w:r>
    </w:p>
    <w:p w14:paraId="05ED6DD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let measuresDax = [];</w:t>
      </w:r>
    </w:p>
    <w:p w14:paraId="009BE68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let groupByColumns = [];</w:t>
      </w:r>
    </w:p>
    <w:p w14:paraId="77E710C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let filtersDax = [];</w:t>
      </w:r>
    </w:p>
    <w:p w14:paraId="767B45F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237BF1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Process Rows</w:t>
      </w:r>
    </w:p>
    <w:p w14:paraId="5FA9BAC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(report.slice &amp;&amp; report.slice.rows &amp;&amp; report.slice.rows.length &gt; 0) {</w:t>
      </w:r>
    </w:p>
    <w:p w14:paraId="0D6F48C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groupByColumns.push(...report.slice.rows.map(r =&gt; `DIMENSION[${r.uniqueName}]`));</w:t>
      </w:r>
    </w:p>
    <w:p w14:paraId="01479DA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33782C0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243E7F0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Process Columns</w:t>
      </w:r>
    </w:p>
    <w:p w14:paraId="0C9D385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(report.slice &amp;&amp; report.slice.columns &amp;&amp; report.slice.columns.length &gt; 0) {</w:t>
      </w:r>
    </w:p>
    <w:p w14:paraId="0687CB5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groupByColumns.push(...report.slice.columns.map(c =&gt; `DIMENSION[${c.uniqueName}]`));</w:t>
      </w:r>
    </w:p>
    <w:p w14:paraId="2290CDB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2830C66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238223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Process Measures</w:t>
      </w:r>
    </w:p>
    <w:p w14:paraId="6E8664E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(report.slice &amp;&amp; report.slice.measures &amp;&amp; report.slice.measures.length &gt; 0) {</w:t>
      </w:r>
    </w:p>
    <w:p w14:paraId="34DAA36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measuresDax = report.slice.measures.map(m =&gt; {</w:t>
      </w:r>
    </w:p>
    <w:p w14:paraId="42BB6F0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const aggregation = m.aggregation ? m.aggregation.toUpperCase() : "SUM";</w:t>
      </w:r>
    </w:p>
    <w:p w14:paraId="2B9F136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return `[Measures].[${m.uniqueName}] (${aggregation})`;</w:t>
      </w:r>
    </w:p>
    <w:p w14:paraId="10B7D7D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});</w:t>
      </w:r>
    </w:p>
    <w:p w14:paraId="77E03E4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 else {</w:t>
      </w:r>
    </w:p>
    <w:p w14:paraId="70C113B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measuresDax.push(`[Measures].[Count of Rows]`); // Default if no measures selected</w:t>
      </w:r>
    </w:p>
    <w:p w14:paraId="3A1E0DB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2E006B1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6119FE4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Process Report Filters (simplified for DAX representation)</w:t>
      </w:r>
    </w:p>
    <w:p w14:paraId="3D3C628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(report.slice &amp;&amp; report.slice.reportFilters &amp;&amp; report.slice.reportFilters.length &gt; 0) {</w:t>
      </w:r>
    </w:p>
    <w:p w14:paraId="509C972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report.slice.reportFilters.forEach(filter =&gt; {</w:t>
      </w:r>
    </w:p>
    <w:p w14:paraId="225EAEC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// This is a highly simplified representation. Real DAX filtering would be more complex.</w:t>
      </w:r>
    </w:p>
    <w:p w14:paraId="256396F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// Flexmonster's filter object needs to be parsed into DAX filter expressions.</w:t>
      </w:r>
    </w:p>
    <w:p w14:paraId="78A3E5B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if (filter.filter &amp;&amp; filter.filter.members &amp;&amp; filter.filter.members.length &gt; 0) {</w:t>
      </w:r>
    </w:p>
    <w:p w14:paraId="42B1533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const members = filter.filter.members.map(m =&gt; `'${m}'`).join(', ');</w:t>
      </w:r>
    </w:p>
    <w:p w14:paraId="27D2FB0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filtersDax.push(`FILTER(ALL(DIMENSION[${filter.uniqueName}]), DIMENSION[${filter.uniqueName}] IN {${members}})`);</w:t>
      </w:r>
    </w:p>
    <w:p w14:paraId="63F58B1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} else if (filter.filter &amp;&amp; filter.filter.grandParent) {</w:t>
      </w:r>
    </w:p>
    <w:p w14:paraId="5DE5F71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// Example for hierarchical filtering</w:t>
      </w:r>
    </w:p>
    <w:p w14:paraId="5A45830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filtersDax.push(`FILTER(ALL(DIMENSION[${filter.uniqueName}]), CONTAINS(DIMENSION[${filter.uniqueName}].[Hierarchy], "${filter.filter.grandParent}"))`);</w:t>
      </w:r>
    </w:p>
    <w:p w14:paraId="37C1651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}</w:t>
      </w:r>
    </w:p>
    <w:p w14:paraId="114EDA6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});</w:t>
      </w:r>
    </w:p>
    <w:p w14:paraId="191D4EC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1462F17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32D65AA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Construct the conceptual DAX query</w:t>
      </w:r>
    </w:p>
    <w:p w14:paraId="64601B7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  let dax = `EVALUATE\nCALCULATETABLE(\n  SUMMARIZECOLUMNS(\n`;</w:t>
      </w:r>
    </w:p>
    <w:p w14:paraId="5609C46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4FC04AA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(groupByColumns.length &gt; 0) {</w:t>
      </w:r>
    </w:p>
    <w:p w14:paraId="1EFDD5F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dax += `    ${groupByColumns.join(',\n    ')},\n`;</w:t>
      </w:r>
    </w:p>
    <w:p w14:paraId="0B056B8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69F9C50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dax += `    ${measuresDax.join(',\n    ')}\n`;</w:t>
      </w:r>
    </w:p>
    <w:p w14:paraId="2E08418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0DC5F94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if (filtersDax.length &gt; 0) {</w:t>
      </w:r>
    </w:p>
    <w:p w14:paraId="7EF83B6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dax += `  ),\n  ${filtersDax.join(',\n  ')}\n)`;</w:t>
      </w:r>
    </w:p>
    <w:p w14:paraId="140CDEB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 else {</w:t>
      </w:r>
    </w:p>
    <w:p w14:paraId="4CC9517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dax += `  )\n)`;</w:t>
      </w:r>
    </w:p>
    <w:p w14:paraId="624768D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}</w:t>
      </w:r>
    </w:p>
    <w:p w14:paraId="688F0BA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52BEDAF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setDaxQuery(dax);</w:t>
      </w:r>
    </w:p>
    <w:p w14:paraId="7EE1F7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3DEBC89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// Simulate query results (for demonstration)</w:t>
      </w:r>
    </w:p>
    <w:p w14:paraId="197C0CC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setQueryResults([</w:t>
      </w:r>
    </w:p>
    <w:p w14:paraId="4702C45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 Segment: 'Online', 'Leads Count': 120, 'With Mobile %': '85%' },</w:t>
      </w:r>
    </w:p>
    <w:p w14:paraId="5032671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 Segment: 'Offline', 'Leads Count': 95, 'With Mobile %': '78%' },</w:t>
      </w:r>
    </w:p>
    <w:p w14:paraId="38A8B28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 Segment: 'Referral', 'Leads Count': 70, 'With Mobile %': '90%' },</w:t>
      </w:r>
    </w:p>
    <w:p w14:paraId="3AD56CC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]);</w:t>
      </w:r>
    </w:p>
    <w:p w14:paraId="28BA438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});</w:t>
      </w:r>
    </w:p>
    <w:p w14:paraId="0CBCEE2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};</w:t>
      </w:r>
    </w:p>
    <w:p w14:paraId="470927C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454806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Function to display custom messages</w:t>
      </w:r>
    </w:p>
    <w:p w14:paraId="773932C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const showMessage = (msg) =&gt; {</w:t>
      </w:r>
    </w:p>
    <w:p w14:paraId="685DA30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setMessage(msg);</w:t>
      </w:r>
    </w:p>
    <w:p w14:paraId="6B44404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setTimeout(() =&gt; setMessage(''), 3000); // Clear message after 3 seconds</w:t>
      </w:r>
    </w:p>
    <w:p w14:paraId="34638E0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};</w:t>
      </w:r>
    </w:p>
    <w:p w14:paraId="6A4BB9D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6265D0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return (</w:t>
      </w:r>
    </w:p>
    <w:p w14:paraId="38CAC3A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&lt;div className="min-h-screen bg-gray-100 p-4 font-sans text-gray-800"&gt;</w:t>
      </w:r>
    </w:p>
    <w:p w14:paraId="55C0EB3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&lt;div className="max-w-7xl mx-auto bg-white rounded-lg shadow-xl p-6"&gt;</w:t>
      </w:r>
    </w:p>
    <w:p w14:paraId="650C2EA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&lt;h1 className="text-3xl font-bold mb-6 text-center text-blue-700"&gt;SSAS Pivot Table Explorer (Flexmonster)&lt;/h1&gt;</w:t>
      </w:r>
    </w:p>
    <w:p w14:paraId="1F67048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4E248D0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{/* Flexmonster Container */}</w:t>
      </w:r>
    </w:p>
    <w:p w14:paraId="6B43EA6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&lt;div className="mb-8 p-4 bg-gray-50 rounded-lg border border-gray-200 shadow-sm"&gt;</w:t>
      </w:r>
    </w:p>
    <w:p w14:paraId="2785A5C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&lt;h2 className="text-xl font-semibold mb-4 text-gray-700"&gt;Interactive Pivot Table (Flexmonster)&lt;/h2&gt;</w:t>
      </w:r>
    </w:p>
    <w:p w14:paraId="4D367E8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{isLoadingFlexmonster ? (</w:t>
      </w:r>
    </w:p>
    <w:p w14:paraId="3EA06E0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&lt;div className="flex justify-center items-center h-[500px] text-gray-600 text-lg"&gt;</w:t>
      </w:r>
    </w:p>
    <w:p w14:paraId="2BA93DA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&lt;svg className="animate-spin -ml-1 mr-3 h-8 w-8 text-blue-500" xmlns="http://www.w3.org/2000/svg" fill="none" viewBox="0 0 24 24"&gt;</w:t>
      </w:r>
    </w:p>
    <w:p w14:paraId="16B03F3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            &lt;circle className="opacity-25" cx="12" cy="12" r="10" stroke="currentColor" strokeWidth="4"&gt;&lt;/circle&gt;</w:t>
      </w:r>
    </w:p>
    <w:p w14:paraId="0274DB6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&lt;path className="opacity-75" fill="currentColor" d="M4 12a8 8 0 018-8V0C5.373 0 0 5.373 0 12h4zm2 5.291A7.962 7.962 0 014 12H0c0 3.042 1.135 5.824 3 7.938l3-2.647z"&gt;&lt;/path&gt;</w:t>
      </w:r>
    </w:p>
    <w:p w14:paraId="58118C0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&lt;/svg&gt;</w:t>
      </w:r>
    </w:p>
    <w:p w14:paraId="3436D12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Loading Flexmonster... (Check console for CSP errors if it hangs)</w:t>
      </w:r>
    </w:p>
    <w:p w14:paraId="36037EE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&lt;/div&gt;</w:t>
      </w:r>
    </w:p>
    <w:p w14:paraId="3F27DEF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) : (</w:t>
      </w:r>
    </w:p>
    <w:p w14:paraId="77A1D0B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&lt;div id="pivot-container" ref={flexmonsterContainerRef} className="w-full h-[500px] overflow-hidden"&gt;</w:t>
      </w:r>
    </w:p>
    <w:p w14:paraId="15D2048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{/* Flexmonster will render here */}</w:t>
      </w:r>
    </w:p>
    <w:p w14:paraId="3503AFE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&lt;/div&gt;</w:t>
      </w:r>
    </w:p>
    <w:p w14:paraId="697F8E4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)}</w:t>
      </w:r>
    </w:p>
    <w:p w14:paraId="5D82FCF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&lt;/div&gt;</w:t>
      </w:r>
    </w:p>
    <w:p w14:paraId="052F2CC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DD6A09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{/* Custom Message Display */}</w:t>
      </w:r>
    </w:p>
    <w:p w14:paraId="2DDBC52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{message &amp;&amp; (</w:t>
      </w:r>
    </w:p>
    <w:p w14:paraId="6328472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&lt;div className="bg-blue-100 border border-blue-400 text-blue-700 px-4 py-3 rounded relative mb-4" role="alert"&gt;</w:t>
      </w:r>
    </w:p>
    <w:p w14:paraId="1B3EB46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&lt;span className="block sm:inline"&gt;{message}&lt;/span&gt;</w:t>
      </w:r>
    </w:p>
    <w:p w14:paraId="4F9AC7D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&lt;/div&gt;</w:t>
      </w:r>
    </w:p>
    <w:p w14:paraId="7FF0DAA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)}</w:t>
      </w:r>
    </w:p>
    <w:p w14:paraId="5600C27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7631E117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{/* DAX Query Display */}</w:t>
      </w:r>
    </w:p>
    <w:p w14:paraId="72952B9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&lt;div className="mb-8"&gt;</w:t>
      </w:r>
    </w:p>
    <w:p w14:paraId="5FB5F9A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&lt;h2 className="text-xl font-semibold mb-2 text-gray-700"&gt;Conceptual DAX/MDX Query (from Flexmonster config)&lt;/h2&gt;</w:t>
      </w:r>
    </w:p>
    <w:p w14:paraId="63364AC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&lt;pre className="bg-gray-800 text-green-400 p-4 rounded-lg overflow-x-auto text-sm shadow-md"&gt;</w:t>
      </w:r>
    </w:p>
    <w:p w14:paraId="34DEFA4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&lt;code&gt;{daxQuery}&lt;/code&gt;</w:t>
      </w:r>
    </w:p>
    <w:p w14:paraId="69351F2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&lt;/pre&gt;</w:t>
      </w:r>
    </w:p>
    <w:p w14:paraId="35FA254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&lt;/div&gt;</w:t>
      </w:r>
    </w:p>
    <w:p w14:paraId="5875723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2CAB2B6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{/* Simulated Query Results */}</w:t>
      </w:r>
    </w:p>
    <w:p w14:paraId="3DADDC1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&lt;div className="mb-8"&gt;</w:t>
      </w:r>
    </w:p>
    <w:p w14:paraId="51E098D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&lt;h2 className="text-xl font-semibold mb-2 text-gray-700"&gt;Simulated Query Results (for demonstration)&lt;/h2&gt;</w:t>
      </w:r>
    </w:p>
    <w:p w14:paraId="30539AE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{queryResults.length &gt; 0 ? (</w:t>
      </w:r>
    </w:p>
    <w:p w14:paraId="126AC8B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&lt;div className="overflow-x-auto bg-white rounded-lg shadow-md border border-gray-200"&gt;</w:t>
      </w:r>
    </w:p>
    <w:p w14:paraId="25A2054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&lt;table className="min-w-full divide-y divide-gray-200"&gt;</w:t>
      </w:r>
    </w:p>
    <w:p w14:paraId="53B1E3A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&lt;thead className="bg-gray-50"&gt;</w:t>
      </w:r>
    </w:p>
    <w:p w14:paraId="6A77CD4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&lt;tr&gt;</w:t>
      </w:r>
    </w:p>
    <w:p w14:paraId="110B9C9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{Object.keys(queryResults[0]).map((key) =&gt; (</w:t>
      </w:r>
    </w:p>
    <w:p w14:paraId="0583781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&lt;th</w:t>
      </w:r>
    </w:p>
    <w:p w14:paraId="1FA1FFE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key={key}</w:t>
      </w:r>
    </w:p>
    <w:p w14:paraId="24E28DE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scope="col"</w:t>
      </w:r>
    </w:p>
    <w:p w14:paraId="226A494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className="px-6 py-3 text-left text-xs font-medium text-gray-500 uppercase tracking-wider"</w:t>
      </w:r>
    </w:p>
    <w:p w14:paraId="628A26B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&gt;</w:t>
      </w:r>
    </w:p>
    <w:p w14:paraId="68FD543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{key}</w:t>
      </w:r>
    </w:p>
    <w:p w14:paraId="5993975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                  &lt;/th&gt;</w:t>
      </w:r>
    </w:p>
    <w:p w14:paraId="0E22DA8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))}</w:t>
      </w:r>
    </w:p>
    <w:p w14:paraId="6A2522C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&lt;/tr&gt;</w:t>
      </w:r>
    </w:p>
    <w:p w14:paraId="2DB555E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&lt;/thead&gt;</w:t>
      </w:r>
    </w:p>
    <w:p w14:paraId="20ACB48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&lt;tbody className="bg-white divide-y divide-gray-200"&gt;</w:t>
      </w:r>
    </w:p>
    <w:p w14:paraId="1C95F7A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{queryResults.map((row, index) =&gt; (</w:t>
      </w:r>
    </w:p>
    <w:p w14:paraId="4049C6D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&lt;tr key={index}&gt;</w:t>
      </w:r>
    </w:p>
    <w:p w14:paraId="695ECAE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{Object.values(row).map((value, idx) =&gt; (</w:t>
      </w:r>
    </w:p>
    <w:p w14:paraId="749BBA3D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&lt;td key={idx} className="px-6 py-4 whitespace-nowrap text-sm text-gray-900"&gt;</w:t>
      </w:r>
    </w:p>
    <w:p w14:paraId="1544B5B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  {value}</w:t>
      </w:r>
    </w:p>
    <w:p w14:paraId="07FB00C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  &lt;/td&gt;</w:t>
      </w:r>
    </w:p>
    <w:p w14:paraId="43596B9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  ))}</w:t>
      </w:r>
    </w:p>
    <w:p w14:paraId="5882755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  &lt;/tr&gt;</w:t>
      </w:r>
    </w:p>
    <w:p w14:paraId="1FDDA9B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  ))}</w:t>
      </w:r>
    </w:p>
    <w:p w14:paraId="15C469A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  &lt;/tbody&gt;</w:t>
      </w:r>
    </w:p>
    <w:p w14:paraId="2B172BC1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  &lt;/table&gt;</w:t>
      </w:r>
    </w:p>
    <w:p w14:paraId="32F6420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&lt;/div&gt;</w:t>
      </w:r>
    </w:p>
    <w:p w14:paraId="2C50329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) : (</w:t>
      </w:r>
    </w:p>
    <w:p w14:paraId="1BB1336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&lt;p className="text-gray-500"&gt;No simulated results to display.&lt;/p&gt;</w:t>
      </w:r>
    </w:p>
    <w:p w14:paraId="780DD5E0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)}</w:t>
      </w:r>
    </w:p>
    <w:p w14:paraId="45D2DBF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&lt;/div&gt;</w:t>
      </w:r>
    </w:p>
    <w:p w14:paraId="454CD09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2EEA3BF8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{/* Action Buttons */}</w:t>
      </w:r>
    </w:p>
    <w:p w14:paraId="6B0B652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&lt;div className="flex flex-col sm:flex-row justify-center gap-4"&gt;</w:t>
      </w:r>
    </w:p>
    <w:p w14:paraId="2F34244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&lt;button</w:t>
      </w:r>
    </w:p>
    <w:p w14:paraId="7E6121C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onClick={() =&gt; showMessage('Save Segment functionality would be implemented here.')}</w:t>
      </w:r>
    </w:p>
    <w:p w14:paraId="6F5A4CB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className="flex items-center justify-center px-6 py-3 bg-purple-600 text-white font-semibold rounded-full shadow-lg hover:bg-purple-700 focus:outline-none focus:ring-4 focus:ring-purple-300 transition-all duration-200 ease-in-out transform hover:scale-105"</w:t>
      </w:r>
    </w:p>
    <w:p w14:paraId="763D54D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&gt;</w:t>
      </w:r>
    </w:p>
    <w:p w14:paraId="29ED29B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&lt;svg className="w-5 h-5 mr-2" fill="currentColor" viewBox="0 0 20 20" xmlns="http://www.w3.org/2000/svg"&gt;&lt;path fillRule="evenodd" d="M10 3a1 1 0 011 1v5h5a1 1 0 110 2h-5v5a1 1 0 11-2 0v-5H4a1 1 0 110-2h5V4a1 1 0 011-1z" clipRule="evenodd"&gt;&lt;/path&gt;&lt;/svg&gt;</w:t>
      </w:r>
    </w:p>
    <w:p w14:paraId="0A65B7A2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Save Segment</w:t>
      </w:r>
    </w:p>
    <w:p w14:paraId="7B42822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&lt;/button&gt;</w:t>
      </w:r>
    </w:p>
    <w:p w14:paraId="4187731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&lt;button</w:t>
      </w:r>
    </w:p>
    <w:p w14:paraId="04566B3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onClick={() =&gt; showMessage('Push to MS CRM functionality would be implemented here.')}</w:t>
      </w:r>
    </w:p>
    <w:p w14:paraId="025B98C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className="flex items-center justify-center px-6 py-3 bg-teal-600 text-white font-semibold rounded-full shadow-lg hover:bg-teal-700 focus:outline-none focus:ring-4 focus:ring-teal-300 transition-all duration-200 ease-in-out transform hover:scale-105"</w:t>
      </w:r>
    </w:p>
    <w:p w14:paraId="0F012A4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&gt;</w:t>
      </w:r>
    </w:p>
    <w:p w14:paraId="3ABF44FA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lastRenderedPageBreak/>
        <w:t xml:space="preserve">            &lt;svg className="w-5 h-5 mr-2" fill="currentColor" viewBox="0 0 20 20" xmlns="http://www.w3.org/2000/svg"&gt;&lt;path d="M10 9a3 3 0 100-6 3 3 0 000 6zm-7 9a7 7 0 1114 0H3z" clipRule="evenodd" fillRule="evenodd"&gt;&lt;/path&gt;&lt;/svg&gt;</w:t>
      </w:r>
    </w:p>
    <w:p w14:paraId="56C6063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  Push to MS CRM</w:t>
      </w:r>
    </w:p>
    <w:p w14:paraId="05E9F65B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  &lt;/button&gt;</w:t>
      </w:r>
    </w:p>
    <w:p w14:paraId="7B9CAA44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  &lt;/div&gt;</w:t>
      </w:r>
    </w:p>
    <w:p w14:paraId="443CEF2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  &lt;/div&gt;</w:t>
      </w:r>
    </w:p>
    <w:p w14:paraId="70AFC67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  &lt;/div&gt;</w:t>
      </w:r>
    </w:p>
    <w:p w14:paraId="225EBE5F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);</w:t>
      </w:r>
    </w:p>
    <w:p w14:paraId="27B9F9E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};</w:t>
      </w:r>
    </w:p>
    <w:p w14:paraId="24B435D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</w:p>
    <w:p w14:paraId="3082FBD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export default App;</w:t>
      </w:r>
    </w:p>
    <w:p w14:paraId="2C03FC16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B1C1D"/>
          <w:sz w:val="24"/>
          <w:szCs w:val="24"/>
        </w:rPr>
      </w:pPr>
    </w:p>
    <w:p w14:paraId="2FEAAC70" w14:textId="77777777" w:rsidR="00386C65" w:rsidRPr="00386C65" w:rsidRDefault="00386C65" w:rsidP="00386C6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Code Explanation:</w:t>
      </w:r>
    </w:p>
    <w:p w14:paraId="58E6135C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CDN Loading: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useEffect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hook dynamically loads the Flexmonster CSS and JavaScript files from their CDN. This ensures the component is available in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window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object.</w:t>
      </w:r>
    </w:p>
    <w:p w14:paraId="0D81A5FD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Flexmonster Initialization: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Once the scripts are loaded, a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new window.Flexmonster()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instance is created.</w:t>
      </w:r>
    </w:p>
    <w:p w14:paraId="41C98E29" w14:textId="77777777" w:rsidR="00386C65" w:rsidRPr="00386C65" w:rsidRDefault="00386C65" w:rsidP="00386C65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container: flexmonsterContainerRef.current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 This tells Flexmonster to render inside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div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element referenced by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flexmonsterContainerRef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6C5F9E06" w14:textId="77777777" w:rsidR="00386C65" w:rsidRPr="00386C65" w:rsidRDefault="00386C65" w:rsidP="00386C65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toolbar: true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: Enables the interactive toolbar, which includes the Field List (for drag-and-drop).</w:t>
      </w:r>
    </w:p>
    <w:p w14:paraId="2B3E31EF" w14:textId="77777777" w:rsidR="00386C65" w:rsidRPr="00386C65" w:rsidRDefault="00386C65" w:rsidP="00386C65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report.dataSource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 Currently set to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dataSourceType: "json"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with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sampleData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0C0E6B14" w14:textId="77777777" w:rsidR="00386C65" w:rsidRPr="00386C65" w:rsidRDefault="00386C65" w:rsidP="00386C65">
      <w:pPr>
        <w:numPr>
          <w:ilvl w:val="3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For SSAS Integration: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This is where you would change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dataSource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configuration to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type: "olap"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point it to your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endpoint or a backend proxy. Example (conceptual, as seen in the code comments):</w:t>
      </w:r>
    </w:p>
    <w:p w14:paraId="202E9C29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dataSource: {</w:t>
      </w:r>
    </w:p>
    <w:p w14:paraId="372985B8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type: "olap",</w:t>
      </w:r>
    </w:p>
    <w:p w14:paraId="4EFBBFDB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cube: "YourCubeName",</w:t>
      </w:r>
    </w:p>
    <w:p w14:paraId="2AFC107F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catalog: "YourCatalogName",</w:t>
      </w:r>
    </w:p>
    <w:p w14:paraId="2311AD1C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data: "http://your-server/olap/msmdpump.dll" // Direct to msmdpump.dll</w:t>
      </w:r>
    </w:p>
    <w:p w14:paraId="782ABDE5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OR if using a backend proxy that implements Flexmonster's OLAP API:</w:t>
      </w:r>
    </w:p>
    <w:p w14:paraId="1AC3F946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data: "http://localhost:5000/api/ssas-proxy",</w:t>
      </w:r>
    </w:p>
    <w:p w14:paraId="6B3EA84D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 xml:space="preserve">  // binary: true, // Often recommended for OLAP data transfer</w:t>
      </w:r>
    </w:p>
    <w:p w14:paraId="5DCB82D0" w14:textId="77777777" w:rsidR="00386C65" w:rsidRPr="00386C65" w:rsidRDefault="00386C65" w:rsidP="00386C65">
      <w:pPr>
        <w:numPr>
          <w:ilvl w:val="3"/>
          <w:numId w:val="2"/>
        </w:numPr>
        <w:tabs>
          <w:tab w:val="clear" w:pos="288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}</w:t>
      </w:r>
    </w:p>
    <w:p w14:paraId="636654AE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Courier New" w:eastAsia="Times New Roman" w:hAnsi="Courier New" w:cs="Courier New"/>
          <w:color w:val="1B1C1D"/>
          <w:sz w:val="24"/>
          <w:szCs w:val="24"/>
        </w:rPr>
      </w:pPr>
    </w:p>
    <w:p w14:paraId="67CB7F5C" w14:textId="77777777" w:rsidR="00386C65" w:rsidRPr="00386C65" w:rsidRDefault="00386C65" w:rsidP="00386C65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report.slice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 Defines the initial layout of the pivot table.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uniqueName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properties here should correspond to the actual unique names 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of your dimensions, hierarchies, levels, and measures in your SSAS cube when you switch to OLAP data.</w:t>
      </w:r>
    </w:p>
    <w:p w14:paraId="04E1D8B2" w14:textId="77777777" w:rsidR="00386C65" w:rsidRPr="00386C65" w:rsidRDefault="00386C65" w:rsidP="00386C65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reportcomplete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update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events: These are crucial for reacting to Flexmonster's state changes.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reportcomplete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fires when the initial report is rendered, and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update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fires whenever the user interacts with the pivot table (e.g., drags fields, applies filters). Both trigger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generateDaxFromFlexmonster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6742EA32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generateDaxFromFlexmonster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Function: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This function demonstrates how to extract the current report configuration from the Flexmonster instance (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flexmonsterInstanceRef.current.getReport()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) and then conceptually translate it into a DAX-like query string for display. In a real application, this configuration would be sent to your backend for actual MDX/DAX generation and SSAS query execution.</w:t>
      </w:r>
    </w:p>
    <w:p w14:paraId="0D1F6F96" w14:textId="77777777" w:rsidR="00386C65" w:rsidRPr="00386C65" w:rsidRDefault="00386C65" w:rsidP="00386C6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Simulated Results: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queryResults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message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states are used to display conceptual DAX and simulated segment data, as the frontend itself isn't directly querying SSAS in this prototype.</w:t>
      </w:r>
    </w:p>
    <w:p w14:paraId="0A0884CB" w14:textId="77777777" w:rsidR="00386C65" w:rsidRPr="00386C65" w:rsidRDefault="00386C65" w:rsidP="00386C6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 w:rsidRPr="00386C65"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3. Running the Frontend</w:t>
      </w:r>
    </w:p>
    <w:p w14:paraId="03DB152D" w14:textId="77777777" w:rsidR="00386C65" w:rsidRPr="00386C65" w:rsidRDefault="00386C65" w:rsidP="00386C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Once you've set up your React project and replaced the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App.js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(or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App.jsx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) file, run the React development server from your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my-flexmonster-app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directory in the terminal:</w:t>
      </w:r>
    </w:p>
    <w:p w14:paraId="06C80005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npm start</w:t>
      </w:r>
    </w:p>
    <w:p w14:paraId="41B57AC9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# or if using Vite</w:t>
      </w:r>
    </w:p>
    <w:p w14:paraId="6A3448FC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</w:pP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npm run dev</w:t>
      </w:r>
    </w:p>
    <w:p w14:paraId="72E0CED3" w14:textId="77777777" w:rsidR="00386C65" w:rsidRPr="00386C65" w:rsidRDefault="00386C65" w:rsidP="00386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4"/>
          <w:szCs w:val="24"/>
        </w:rPr>
      </w:pPr>
    </w:p>
    <w:p w14:paraId="356B6858" w14:textId="77777777" w:rsidR="00386C65" w:rsidRPr="00386C65" w:rsidRDefault="00386C65" w:rsidP="00386C6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This command will typically open your React application in your default web browser at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http://localhost:3000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(for Create React App) or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http://localhost:5173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(for Vite).</w:t>
      </w:r>
    </w:p>
    <w:p w14:paraId="748EBCD3" w14:textId="77777777" w:rsidR="00386C65" w:rsidRPr="00386C65" w:rsidRDefault="00386C65" w:rsidP="00386C6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You should see the Flexmonster Pivot Table rendered with the sample data. You can use its toolbar and drag-and-drop fields to interact with the table. The "Conceptual DAX/MDX Query" area will update to reflect your current pivot configuration.</w:t>
      </w:r>
    </w:p>
    <w:p w14:paraId="22EEE816" w14:textId="77777777" w:rsidR="00386C65" w:rsidRPr="00386C65" w:rsidRDefault="00386C65" w:rsidP="00386C6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 w:rsidRPr="00386C65"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4. Key Features Demonstrated</w:t>
      </w:r>
    </w:p>
    <w:p w14:paraId="424A4A2A" w14:textId="77777777" w:rsidR="00386C65" w:rsidRPr="00386C65" w:rsidRDefault="00386C65" w:rsidP="00386C6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The provided Flexmonster React frontend prototype demonstrates the following:</w:t>
      </w:r>
    </w:p>
    <w:p w14:paraId="370C139C" w14:textId="77777777" w:rsidR="00386C65" w:rsidRPr="00386C65" w:rsidRDefault="00386C65" w:rsidP="00386C6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Interactive Pivot Table UI:</w:t>
      </w:r>
    </w:p>
    <w:p w14:paraId="65592628" w14:textId="77777777" w:rsidR="00386C65" w:rsidRPr="00386C65" w:rsidRDefault="00386C65" w:rsidP="00386C65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Drag-and-Drop Interface: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Users can easily drag and drop fields from the Field List into the pivot table's rows, columns, measures, and filter areas. This is a core strength of Flexmonster.</w:t>
      </w:r>
    </w:p>
    <w:p w14:paraId="2819A83F" w14:textId="77777777" w:rsidR="00386C65" w:rsidRPr="00386C65" w:rsidRDefault="00386C65" w:rsidP="00386C65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Dynamic Report Generation: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pivot table updates in real-time as users interact with the fields.</w:t>
      </w:r>
    </w:p>
    <w:p w14:paraId="7B5838F2" w14:textId="77777777" w:rsidR="00386C65" w:rsidRPr="00386C65" w:rsidRDefault="00386C65" w:rsidP="00386C65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Toolbar Functionality: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Access to various pivot table features (e.g., export, save, load report) via the built-in toolbar.</w:t>
      </w:r>
    </w:p>
    <w:p w14:paraId="028DA7BC" w14:textId="77777777" w:rsidR="00386C65" w:rsidRPr="00386C65" w:rsidRDefault="00386C65" w:rsidP="00386C6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lastRenderedPageBreak/>
        <w:t>Conceptual DAX/MDX Query Display: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application shows a conceptual DAX/MDX query string that represents the current pivot table configuration, illustrating how frontend interactions can be translated into backend queries.</w:t>
      </w:r>
    </w:p>
    <w:p w14:paraId="0F6888AE" w14:textId="77777777" w:rsidR="00386C65" w:rsidRPr="00386C65" w:rsidRDefault="00386C65" w:rsidP="00386C6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Simulated Backend Interaction: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Placeholder buttons for "Save Segment" and "Push to MS CRM" demonstrate where calls to a backend API would be integrated for business logic.</w:t>
      </w:r>
    </w:p>
    <w:p w14:paraId="3850233A" w14:textId="77777777" w:rsidR="00386C65" w:rsidRPr="00386C65" w:rsidRDefault="00386C65" w:rsidP="00386C6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Responsive Design: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layout is designed to be responsive using Tailwind CSS, adapting to different screen sizes.</w:t>
      </w:r>
    </w:p>
    <w:p w14:paraId="75643265" w14:textId="77777777" w:rsidR="00386C65" w:rsidRPr="00386C65" w:rsidRDefault="00386C65" w:rsidP="00386C6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Modern React Development: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Uses functional components, hooks, and a clean project structure.</w:t>
      </w:r>
    </w:p>
    <w:p w14:paraId="1FEE5417" w14:textId="77777777" w:rsidR="00386C65" w:rsidRPr="00386C65" w:rsidRDefault="00386C65" w:rsidP="00386C6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</w:pPr>
      <w:r w:rsidRPr="00386C65">
        <w:rPr>
          <w:rFonts w:ascii="Times New Roman" w:eastAsia="Times New Roman" w:hAnsi="Times New Roman" w:cs="Times New Roman"/>
          <w:b/>
          <w:bCs/>
          <w:color w:val="1B1C1D"/>
          <w:sz w:val="30"/>
          <w:szCs w:val="30"/>
        </w:rPr>
        <w:t>5. Important Considerations and Next Steps for SSAS Integration</w:t>
      </w:r>
    </w:p>
    <w:p w14:paraId="151CB287" w14:textId="77777777" w:rsidR="00386C65" w:rsidRPr="00386C65" w:rsidRDefault="00386C65" w:rsidP="00386C6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Actual SSAS Connectivity: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most significant next step is to configure Flexmonster to connect to your live SSAS instance. This typically involves:</w:t>
      </w:r>
    </w:p>
    <w:p w14:paraId="08F9930D" w14:textId="77777777" w:rsidR="00386C65" w:rsidRPr="00386C65" w:rsidRDefault="00386C65" w:rsidP="00386C65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Direct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Pointing Flexmonster's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dataSource.data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property directly to your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endpoint (e.g.,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http://yourserver/olap/msmdpump.dll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) and setting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type: "olap"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Ensure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correctly configured on an IIS server and has permissions to access SSAS.</w:t>
      </w:r>
    </w:p>
    <w:p w14:paraId="698B216D" w14:textId="77777777" w:rsidR="00386C65" w:rsidRPr="00386C65" w:rsidRDefault="00386C65" w:rsidP="00386C65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Backend Proxy (e.g., Python Flask):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If direct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not feasible or you need custom logic/security, you would implement a backend proxy (like the conceptual Python Flask backend we discussed). This proxy would then need to implement Flexmonster's server-side OLAP data source API to correctly handle XMLA requests and return results.</w:t>
      </w:r>
    </w:p>
    <w:p w14:paraId="198E4C49" w14:textId="77777777" w:rsidR="00386C65" w:rsidRPr="00386C65" w:rsidRDefault="00386C65" w:rsidP="00386C6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DAX/MDX Generation: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If using a backend proxy, the backend will be responsible for translating Flexmonster's report configuration into actual MDX (for Multidimensional SSAS) or DAX (for Tabular SSAS) queries and executing them.</w:t>
      </w:r>
    </w:p>
    <w:p w14:paraId="03113F66" w14:textId="77777777" w:rsidR="00386C65" w:rsidRPr="00386C65" w:rsidRDefault="00386C65" w:rsidP="00386C6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Authentication and Authorization: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Implement robust security for accessing SSAS data. This might involve Windows Integrated Security, custom authentication, or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EffectiveUserName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with </w:t>
      </w:r>
      <w:r w:rsidRPr="00386C65">
        <w:rPr>
          <w:rFonts w:ascii="Courier New" w:eastAsia="Times New Roman" w:hAnsi="Courier New" w:cs="Courier New"/>
          <w:color w:val="575B5F"/>
          <w:sz w:val="21"/>
          <w:szCs w:val="21"/>
          <w:bdr w:val="none" w:sz="0" w:space="0" w:color="auto" w:frame="1"/>
        </w:rPr>
        <w:t>msmdpump.dll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or your backend proxy.</w:t>
      </w:r>
    </w:p>
    <w:p w14:paraId="47B9EC58" w14:textId="77777777" w:rsidR="00386C65" w:rsidRPr="00386C65" w:rsidRDefault="00386C65" w:rsidP="00386C6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Performance Optimization: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very large cubes, leverage Flexmonster's built-in performance features, SSAS cube optimizations (aggregations, partitioning), and potentially Flexmonster's dedicated "Accelerator for OLAP cubes" server-side component.</w:t>
      </w:r>
    </w:p>
    <w:p w14:paraId="42ACBFF7" w14:textId="77777777" w:rsidR="00386C65" w:rsidRPr="00386C65" w:rsidRDefault="00386C65" w:rsidP="00386C6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Flexmonster Licensing:</w:t>
      </w: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Remember that Flexmonster is a commercial product. You will need to obtain a license for production use.</w:t>
      </w:r>
    </w:p>
    <w:p w14:paraId="784D48F5" w14:textId="77777777" w:rsidR="00386C65" w:rsidRPr="00386C65" w:rsidRDefault="00386C65" w:rsidP="00386C6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386C65">
        <w:rPr>
          <w:rFonts w:ascii="Times New Roman" w:eastAsia="Times New Roman" w:hAnsi="Times New Roman" w:cs="Times New Roman"/>
          <w:color w:val="1B1C1D"/>
          <w:sz w:val="24"/>
          <w:szCs w:val="24"/>
        </w:rPr>
        <w:t>By following this guide, you'll have a solid foundation for building an interactive pivot table application with Flexmonster and integrating it with your SSAS data.</w:t>
      </w:r>
    </w:p>
    <w:p w14:paraId="74D28525" w14:textId="77777777" w:rsidR="00D826EB" w:rsidRDefault="00D826EB"/>
    <w:sectPr w:rsidR="00D82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803F6"/>
    <w:multiLevelType w:val="multilevel"/>
    <w:tmpl w:val="375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C0D29"/>
    <w:multiLevelType w:val="multilevel"/>
    <w:tmpl w:val="3B2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811C0"/>
    <w:multiLevelType w:val="multilevel"/>
    <w:tmpl w:val="3172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D1E4D"/>
    <w:multiLevelType w:val="multilevel"/>
    <w:tmpl w:val="416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65"/>
    <w:rsid w:val="00314410"/>
    <w:rsid w:val="00386C65"/>
    <w:rsid w:val="00D8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6D801"/>
  <w15:chartTrackingRefBased/>
  <w15:docId w15:val="{CB1B336A-5900-460E-A753-433DDD40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C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6C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6C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86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6C6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6C6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C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C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6C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6C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3538</Words>
  <Characters>20171</Characters>
  <Application>Microsoft Office Word</Application>
  <DocSecurity>0</DocSecurity>
  <Lines>168</Lines>
  <Paragraphs>47</Paragraphs>
  <ScaleCrop>false</ScaleCrop>
  <Company/>
  <LinksUpToDate>false</LinksUpToDate>
  <CharactersWithSpaces>23662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Nabil Yahia</dc:creator>
  <cp:keywords/>
  <dc:description/>
  <cp:lastModifiedBy>Ahmed Nabil Yahia</cp:lastModifiedBy>
  <cp:revision>1</cp:revision>
  <dcterms:created xsi:type="dcterms:W3CDTF">2025-07-23T06:14:00Z</dcterms:created>
  <dcterms:modified xsi:type="dcterms:W3CDTF">2025-07-23T06:14:00Z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792bc063-2ac3-47ec-94d0-04a659cacca3</vt:lpwstr>
  </property>
</Properties>
</file>