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7438" w:rsidRDefault="009E7438" w:rsidP="009E7438">
      <w:pPr>
        <w:pStyle w:val="1"/>
      </w:pPr>
      <w:r>
        <w:t>Концепция будущего приложения</w:t>
      </w:r>
    </w:p>
    <w:p w:rsidR="009E7438" w:rsidRPr="009E7438" w:rsidRDefault="009E7438" w:rsidP="009E7438">
      <w:pPr>
        <w:pStyle w:val="2"/>
        <w:rPr>
          <w:sz w:val="28"/>
          <w:szCs w:val="28"/>
        </w:rPr>
      </w:pPr>
      <w:r w:rsidRPr="009E7438">
        <w:rPr>
          <w:sz w:val="28"/>
          <w:szCs w:val="28"/>
        </w:rPr>
        <w:t>1. Идея приложения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t xml:space="preserve">Мы планируем разработать </w:t>
      </w:r>
      <w:proofErr w:type="spellStart"/>
      <w:r w:rsidRPr="009E7438">
        <w:rPr>
          <w:sz w:val="28"/>
          <w:szCs w:val="28"/>
        </w:rPr>
        <w:t>десктопное</w:t>
      </w:r>
      <w:proofErr w:type="spellEnd"/>
      <w:r w:rsidRPr="009E7438">
        <w:rPr>
          <w:sz w:val="28"/>
          <w:szCs w:val="28"/>
        </w:rPr>
        <w:t xml:space="preserve"> приложение для ведения реестра земельных участков и хранения истории перехода прав собственности.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t xml:space="preserve">Основная идея заключается в том, чтобы объединить обычную систему обработки заявок с </w:t>
      </w:r>
      <w:proofErr w:type="spellStart"/>
      <w:r w:rsidRPr="009E7438">
        <w:rPr>
          <w:sz w:val="28"/>
          <w:szCs w:val="28"/>
        </w:rPr>
        <w:t>блокчейн</w:t>
      </w:r>
      <w:proofErr w:type="spellEnd"/>
      <w:r w:rsidRPr="009E7438">
        <w:rPr>
          <w:sz w:val="28"/>
          <w:szCs w:val="28"/>
        </w:rPr>
        <w:t xml:space="preserve">-реестром. Пользователь сможет подать заявку на регистрацию участка или переход права собственности, а после проверки и подтверждения регистратором соответствующая операция будет записана в </w:t>
      </w:r>
      <w:proofErr w:type="spellStart"/>
      <w:r w:rsidRPr="009E7438">
        <w:rPr>
          <w:sz w:val="28"/>
          <w:szCs w:val="28"/>
        </w:rPr>
        <w:t>блокчейн</w:t>
      </w:r>
      <w:proofErr w:type="spellEnd"/>
      <w:r w:rsidRPr="009E7438">
        <w:rPr>
          <w:sz w:val="28"/>
          <w:szCs w:val="28"/>
        </w:rPr>
        <w:t>.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proofErr w:type="spellStart"/>
      <w:r w:rsidRPr="009E7438">
        <w:rPr>
          <w:sz w:val="28"/>
          <w:szCs w:val="28"/>
        </w:rPr>
        <w:t>Блокчейн</w:t>
      </w:r>
      <w:proofErr w:type="spellEnd"/>
      <w:r w:rsidRPr="009E7438">
        <w:rPr>
          <w:sz w:val="28"/>
          <w:szCs w:val="28"/>
        </w:rPr>
        <w:t xml:space="preserve"> в системе используется для того, чтобы история подтверждённых операций не могла быть изменена или удалена задним числом. Новые операции не изменяют предыдущие записи, а добавляются в виде новых транзакций. Это позволяет получать прозрачную историю владения земельным участком.</w:t>
      </w:r>
    </w:p>
    <w:p w:rsidR="009E7438" w:rsidRPr="009E7438" w:rsidRDefault="009E7438" w:rsidP="009E7438">
      <w:pPr>
        <w:pStyle w:val="2"/>
        <w:rPr>
          <w:sz w:val="28"/>
          <w:szCs w:val="28"/>
        </w:rPr>
      </w:pPr>
      <w:r w:rsidRPr="009E7438">
        <w:rPr>
          <w:sz w:val="28"/>
          <w:szCs w:val="28"/>
        </w:rPr>
        <w:t>2. Как будет работать приложение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t>Работа системы строится вокруг заявок.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t xml:space="preserve">Пользователь создаёт заявку, </w:t>
      </w:r>
      <w:proofErr w:type="gramStart"/>
      <w:r w:rsidRPr="009E7438">
        <w:rPr>
          <w:sz w:val="28"/>
          <w:szCs w:val="28"/>
        </w:rPr>
        <w:t>например</w:t>
      </w:r>
      <w:proofErr w:type="gramEnd"/>
      <w:r w:rsidRPr="009E7438">
        <w:rPr>
          <w:sz w:val="28"/>
          <w:szCs w:val="28"/>
        </w:rPr>
        <w:t xml:space="preserve"> на регистрацию нового земельного участка или на переход права собственности. Система выполняет необходимые проверки и сохраняет заявку со статусом </w:t>
      </w:r>
      <w:proofErr w:type="spellStart"/>
      <w:r w:rsidRPr="009E7438">
        <w:rPr>
          <w:rStyle w:val="HTML"/>
          <w:sz w:val="28"/>
          <w:szCs w:val="28"/>
        </w:rPr>
        <w:t>pending</w:t>
      </w:r>
      <w:proofErr w:type="spellEnd"/>
      <w:r w:rsidRPr="009E7438">
        <w:rPr>
          <w:sz w:val="28"/>
          <w:szCs w:val="28"/>
        </w:rPr>
        <w:t>.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t>После этого заявка поступает регистратору. Регистратор проверяет её и принимает решение:</w:t>
      </w:r>
    </w:p>
    <w:p w:rsidR="009E7438" w:rsidRPr="009E7438" w:rsidRDefault="009E7438" w:rsidP="009E7438">
      <w:pPr>
        <w:pStyle w:val="a3"/>
        <w:numPr>
          <w:ilvl w:val="0"/>
          <w:numId w:val="15"/>
        </w:numPr>
        <w:rPr>
          <w:sz w:val="28"/>
          <w:szCs w:val="28"/>
        </w:rPr>
      </w:pPr>
      <w:r w:rsidRPr="009E7438">
        <w:rPr>
          <w:sz w:val="28"/>
          <w:szCs w:val="28"/>
        </w:rPr>
        <w:t xml:space="preserve">если заявка отклонена, она получает статус </w:t>
      </w:r>
      <w:proofErr w:type="spellStart"/>
      <w:r w:rsidRPr="009E7438">
        <w:rPr>
          <w:rStyle w:val="HTML"/>
          <w:sz w:val="28"/>
          <w:szCs w:val="28"/>
        </w:rPr>
        <w:t>rejected</w:t>
      </w:r>
      <w:proofErr w:type="spellEnd"/>
      <w:r w:rsidRPr="009E7438">
        <w:rPr>
          <w:sz w:val="28"/>
          <w:szCs w:val="28"/>
        </w:rPr>
        <w:t>, а причина отказа сохраняется в системе;</w:t>
      </w:r>
    </w:p>
    <w:p w:rsidR="009E7438" w:rsidRPr="009E7438" w:rsidRDefault="009E7438" w:rsidP="009E7438">
      <w:pPr>
        <w:pStyle w:val="a3"/>
        <w:numPr>
          <w:ilvl w:val="0"/>
          <w:numId w:val="15"/>
        </w:numPr>
        <w:rPr>
          <w:sz w:val="28"/>
          <w:szCs w:val="28"/>
        </w:rPr>
      </w:pPr>
      <w:r w:rsidRPr="009E7438">
        <w:rPr>
          <w:sz w:val="28"/>
          <w:szCs w:val="28"/>
        </w:rPr>
        <w:t xml:space="preserve">если заявка одобрена, она получает статус </w:t>
      </w:r>
      <w:proofErr w:type="spellStart"/>
      <w:r w:rsidRPr="009E7438">
        <w:rPr>
          <w:rStyle w:val="HTML"/>
          <w:sz w:val="28"/>
          <w:szCs w:val="28"/>
        </w:rPr>
        <w:t>approved</w:t>
      </w:r>
      <w:proofErr w:type="spellEnd"/>
      <w:r w:rsidRPr="009E7438">
        <w:rPr>
          <w:sz w:val="28"/>
          <w:szCs w:val="28"/>
        </w:rPr>
        <w:t xml:space="preserve">, а данные операции преобразуются в транзакцию и попадают в </w:t>
      </w:r>
      <w:proofErr w:type="spellStart"/>
      <w:r w:rsidRPr="009E7438">
        <w:rPr>
          <w:sz w:val="28"/>
          <w:szCs w:val="28"/>
        </w:rPr>
        <w:t>мемпул</w:t>
      </w:r>
      <w:proofErr w:type="spellEnd"/>
      <w:r w:rsidRPr="009E7438">
        <w:rPr>
          <w:sz w:val="28"/>
          <w:szCs w:val="28"/>
        </w:rPr>
        <w:t>.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proofErr w:type="spellStart"/>
      <w:r w:rsidRPr="009E7438">
        <w:rPr>
          <w:sz w:val="28"/>
          <w:szCs w:val="28"/>
        </w:rPr>
        <w:t>Мемпул</w:t>
      </w:r>
      <w:proofErr w:type="spellEnd"/>
      <w:r w:rsidRPr="009E7438">
        <w:rPr>
          <w:sz w:val="28"/>
          <w:szCs w:val="28"/>
        </w:rPr>
        <w:t xml:space="preserve"> представляет собой очередь подтверждённых транзакций, которые ожидают формирования блока.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t>Когда наступает условие создания блока — например, накопилось заданное количество транзакций или регистратор запустил создание вручную — система формирует новый блок и добавляет его в цепочку.</w:t>
      </w:r>
    </w:p>
    <w:p w:rsidR="009E7438" w:rsidRPr="009E7438" w:rsidRDefault="009E7438" w:rsidP="009E7438">
      <w:pPr>
        <w:pStyle w:val="2"/>
        <w:rPr>
          <w:sz w:val="28"/>
          <w:szCs w:val="28"/>
        </w:rPr>
      </w:pPr>
      <w:r w:rsidRPr="009E7438">
        <w:rPr>
          <w:sz w:val="28"/>
          <w:szCs w:val="28"/>
        </w:rPr>
        <w:t xml:space="preserve">3. Как используется </w:t>
      </w:r>
      <w:proofErr w:type="spellStart"/>
      <w:r w:rsidRPr="009E7438">
        <w:rPr>
          <w:sz w:val="28"/>
          <w:szCs w:val="28"/>
        </w:rPr>
        <w:t>блокчейн</w:t>
      </w:r>
      <w:proofErr w:type="spellEnd"/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t xml:space="preserve">Каждый блок содержит набор транзакций и связан с предыдущим блоком через его </w:t>
      </w:r>
      <w:proofErr w:type="spellStart"/>
      <w:r w:rsidRPr="009E7438">
        <w:rPr>
          <w:sz w:val="28"/>
          <w:szCs w:val="28"/>
        </w:rPr>
        <w:t>хэш</w:t>
      </w:r>
      <w:proofErr w:type="spellEnd"/>
      <w:r w:rsidRPr="009E7438">
        <w:rPr>
          <w:sz w:val="28"/>
          <w:szCs w:val="28"/>
        </w:rPr>
        <w:t>.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t>Упрощённо цепочка выглядит следующим образом: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rStyle w:val="a4"/>
          <w:sz w:val="28"/>
          <w:szCs w:val="28"/>
        </w:rPr>
        <w:t xml:space="preserve">Транзакции → Блок → </w:t>
      </w:r>
      <w:proofErr w:type="spellStart"/>
      <w:r w:rsidRPr="009E7438">
        <w:rPr>
          <w:rStyle w:val="a4"/>
          <w:sz w:val="28"/>
          <w:szCs w:val="28"/>
        </w:rPr>
        <w:t>Хэш</w:t>
      </w:r>
      <w:proofErr w:type="spellEnd"/>
      <w:r w:rsidRPr="009E7438">
        <w:rPr>
          <w:rStyle w:val="a4"/>
          <w:sz w:val="28"/>
          <w:szCs w:val="28"/>
        </w:rPr>
        <w:t xml:space="preserve"> → Следующий блок → </w:t>
      </w:r>
      <w:proofErr w:type="spellStart"/>
      <w:r w:rsidRPr="009E7438">
        <w:rPr>
          <w:rStyle w:val="a4"/>
          <w:sz w:val="28"/>
          <w:szCs w:val="28"/>
        </w:rPr>
        <w:t>Хэш</w:t>
      </w:r>
      <w:proofErr w:type="spellEnd"/>
      <w:r w:rsidRPr="009E7438">
        <w:rPr>
          <w:rStyle w:val="a4"/>
          <w:sz w:val="28"/>
          <w:szCs w:val="28"/>
        </w:rPr>
        <w:t xml:space="preserve"> → Следующий блок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lastRenderedPageBreak/>
        <w:t xml:space="preserve">При создании нового блока система сохраняет </w:t>
      </w:r>
      <w:proofErr w:type="spellStart"/>
      <w:r w:rsidRPr="009E7438">
        <w:rPr>
          <w:sz w:val="28"/>
          <w:szCs w:val="28"/>
        </w:rPr>
        <w:t>хэш</w:t>
      </w:r>
      <w:proofErr w:type="spellEnd"/>
      <w:r w:rsidRPr="009E7438">
        <w:rPr>
          <w:sz w:val="28"/>
          <w:szCs w:val="28"/>
        </w:rPr>
        <w:t xml:space="preserve"> предыдущего блока и рассчитывает собственный </w:t>
      </w:r>
      <w:proofErr w:type="spellStart"/>
      <w:r w:rsidRPr="009E7438">
        <w:rPr>
          <w:sz w:val="28"/>
          <w:szCs w:val="28"/>
        </w:rPr>
        <w:t>хэш</w:t>
      </w:r>
      <w:proofErr w:type="spellEnd"/>
      <w:r w:rsidRPr="009E7438">
        <w:rPr>
          <w:sz w:val="28"/>
          <w:szCs w:val="28"/>
        </w:rPr>
        <w:t xml:space="preserve"> на основе содержимого текущего блока. Поэтому изменение уже записанной информации приводит к нарушению целостности цепочки, которое система может обнаружить при проверке.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t xml:space="preserve">При этом </w:t>
      </w:r>
      <w:proofErr w:type="spellStart"/>
      <w:r w:rsidRPr="009E7438">
        <w:rPr>
          <w:sz w:val="28"/>
          <w:szCs w:val="28"/>
        </w:rPr>
        <w:t>блокчейн</w:t>
      </w:r>
      <w:proofErr w:type="spellEnd"/>
      <w:r w:rsidRPr="009E7438">
        <w:rPr>
          <w:sz w:val="28"/>
          <w:szCs w:val="28"/>
        </w:rPr>
        <w:t xml:space="preserve"> хранит именно </w:t>
      </w:r>
      <w:r w:rsidRPr="009E7438">
        <w:rPr>
          <w:rStyle w:val="a4"/>
          <w:sz w:val="28"/>
          <w:szCs w:val="28"/>
        </w:rPr>
        <w:t>подтверждённые операции</w:t>
      </w:r>
      <w:r w:rsidRPr="009E7438">
        <w:rPr>
          <w:sz w:val="28"/>
          <w:szCs w:val="28"/>
        </w:rPr>
        <w:t>. Заявки, которые ещё находятся на рассмотрении, не попадают в цепочку и хранятся отдельно.</w:t>
      </w:r>
    </w:p>
    <w:p w:rsidR="009E7438" w:rsidRPr="009E7438" w:rsidRDefault="009E7438" w:rsidP="009E7438">
      <w:pPr>
        <w:pStyle w:val="2"/>
        <w:rPr>
          <w:sz w:val="28"/>
          <w:szCs w:val="28"/>
        </w:rPr>
      </w:pPr>
      <w:r w:rsidRPr="009E7438">
        <w:rPr>
          <w:sz w:val="28"/>
          <w:szCs w:val="28"/>
        </w:rPr>
        <w:t>4. Основной сценарий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t>Основной сценарий приложения можно представить следующим образом: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rStyle w:val="a4"/>
          <w:sz w:val="28"/>
          <w:szCs w:val="28"/>
        </w:rPr>
        <w:t>Пользователь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t>↓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t>Создаёт заявку на операцию с земельным участком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t>↓</w:t>
      </w:r>
      <w:bookmarkStart w:id="0" w:name="_GoBack"/>
      <w:bookmarkEnd w:id="0"/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rStyle w:val="a4"/>
          <w:sz w:val="28"/>
          <w:szCs w:val="28"/>
        </w:rPr>
        <w:t>Система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t>Проверяет данные и сохраняет заявку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t>↓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rStyle w:val="a4"/>
          <w:sz w:val="28"/>
          <w:szCs w:val="28"/>
        </w:rPr>
        <w:t>Регистратор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t>Проверяет и одобряет заявку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t>↓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proofErr w:type="spellStart"/>
      <w:r w:rsidRPr="009E7438">
        <w:rPr>
          <w:rStyle w:val="a4"/>
          <w:sz w:val="28"/>
          <w:szCs w:val="28"/>
        </w:rPr>
        <w:t>Мемпул</w:t>
      </w:r>
      <w:proofErr w:type="spellEnd"/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t>Одобренная операция ожидает формирования блока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t>↓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proofErr w:type="spellStart"/>
      <w:r w:rsidRPr="009E7438">
        <w:rPr>
          <w:rStyle w:val="a4"/>
          <w:sz w:val="28"/>
          <w:szCs w:val="28"/>
        </w:rPr>
        <w:t>Blockchain</w:t>
      </w:r>
      <w:proofErr w:type="spellEnd"/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t>Операция включается в новый блок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t>↓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rStyle w:val="a4"/>
          <w:sz w:val="28"/>
          <w:szCs w:val="28"/>
        </w:rPr>
        <w:t>Реестр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t>История операции становится частью неизменяемой цепочки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lastRenderedPageBreak/>
        <w:t>В дальнейшем пользователь может найти земельный участок и посмотреть его текущего владельца и историю зарегистрированных операций. Такая возможность предусмотрена требованиями к аудиту и просмотру истории участка.</w:t>
      </w:r>
    </w:p>
    <w:p w:rsidR="009E7438" w:rsidRPr="009E7438" w:rsidRDefault="009E7438" w:rsidP="009E7438">
      <w:pPr>
        <w:pStyle w:val="2"/>
        <w:rPr>
          <w:sz w:val="28"/>
          <w:szCs w:val="28"/>
        </w:rPr>
      </w:pPr>
      <w:r w:rsidRPr="009E7438">
        <w:rPr>
          <w:sz w:val="28"/>
          <w:szCs w:val="28"/>
        </w:rPr>
        <w:t>5. Основные роли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t>В приложении предусматриваются две основные роли: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rStyle w:val="a4"/>
          <w:sz w:val="28"/>
          <w:szCs w:val="28"/>
        </w:rPr>
        <w:t>Пользователь</w:t>
      </w:r>
      <w:r w:rsidRPr="009E7438">
        <w:rPr>
          <w:sz w:val="28"/>
          <w:szCs w:val="28"/>
        </w:rPr>
        <w:t xml:space="preserve"> — работает с земельными участками, подаёт заявки и просматривает информацию и историю владения.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rStyle w:val="a4"/>
          <w:sz w:val="28"/>
          <w:szCs w:val="28"/>
        </w:rPr>
        <w:t>Регистратор</w:t>
      </w:r>
      <w:r w:rsidRPr="009E7438">
        <w:rPr>
          <w:sz w:val="28"/>
          <w:szCs w:val="28"/>
        </w:rPr>
        <w:t xml:space="preserve"> — проверяет заявки, принимает решение об их одобрении или отклонении, формирует блоки и контролирует целостность </w:t>
      </w:r>
      <w:proofErr w:type="spellStart"/>
      <w:r w:rsidRPr="009E7438">
        <w:rPr>
          <w:sz w:val="28"/>
          <w:szCs w:val="28"/>
        </w:rPr>
        <w:t>блокчейн</w:t>
      </w:r>
      <w:proofErr w:type="spellEnd"/>
      <w:r w:rsidRPr="009E7438">
        <w:rPr>
          <w:sz w:val="28"/>
          <w:szCs w:val="28"/>
        </w:rPr>
        <w:t>-цепочки.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t>Другие участники предметной области — например, нотариус и банк — рассматриваются как внешние участники процесса, однако основной функционал разрабатываемого приложения строится вокруг пользователя и регистратора.</w:t>
      </w:r>
    </w:p>
    <w:p w:rsidR="009E7438" w:rsidRPr="009E7438" w:rsidRDefault="009E7438" w:rsidP="009E7438">
      <w:pPr>
        <w:pStyle w:val="2"/>
        <w:rPr>
          <w:sz w:val="28"/>
          <w:szCs w:val="28"/>
        </w:rPr>
      </w:pPr>
      <w:r w:rsidRPr="009E7438">
        <w:rPr>
          <w:sz w:val="28"/>
          <w:szCs w:val="28"/>
        </w:rPr>
        <w:t>6. Хранение данных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t xml:space="preserve">В системе предполагается разделить хранение заявок и </w:t>
      </w:r>
      <w:proofErr w:type="spellStart"/>
      <w:r w:rsidRPr="009E7438">
        <w:rPr>
          <w:sz w:val="28"/>
          <w:szCs w:val="28"/>
        </w:rPr>
        <w:t>блокчейн</w:t>
      </w:r>
      <w:proofErr w:type="spellEnd"/>
      <w:r w:rsidRPr="009E7438">
        <w:rPr>
          <w:sz w:val="28"/>
          <w:szCs w:val="28"/>
        </w:rPr>
        <w:t>-реестра.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t xml:space="preserve">Заявки будут храниться отдельно в </w:t>
      </w:r>
      <w:proofErr w:type="spellStart"/>
      <w:r w:rsidRPr="009E7438">
        <w:rPr>
          <w:sz w:val="28"/>
          <w:szCs w:val="28"/>
        </w:rPr>
        <w:t>SQLite</w:t>
      </w:r>
      <w:proofErr w:type="spellEnd"/>
      <w:r w:rsidRPr="009E7438">
        <w:rPr>
          <w:sz w:val="28"/>
          <w:szCs w:val="28"/>
        </w:rPr>
        <w:t>, поскольку они могут изменять свой статус в процессе обработки.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t xml:space="preserve">Сама цепочка блоков будет храниться в JSON. Каждый блок содержит индекс, время создания, транзакции, </w:t>
      </w:r>
      <w:proofErr w:type="spellStart"/>
      <w:r w:rsidRPr="009E7438">
        <w:rPr>
          <w:sz w:val="28"/>
          <w:szCs w:val="28"/>
        </w:rPr>
        <w:t>хэш</w:t>
      </w:r>
      <w:proofErr w:type="spellEnd"/>
      <w:r w:rsidRPr="009E7438">
        <w:rPr>
          <w:sz w:val="28"/>
          <w:szCs w:val="28"/>
        </w:rPr>
        <w:t xml:space="preserve"> предыдущего блока, </w:t>
      </w:r>
      <w:proofErr w:type="spellStart"/>
      <w:r w:rsidRPr="009E7438">
        <w:rPr>
          <w:rStyle w:val="HTML"/>
          <w:sz w:val="28"/>
          <w:szCs w:val="28"/>
        </w:rPr>
        <w:t>nonce</w:t>
      </w:r>
      <w:proofErr w:type="spellEnd"/>
      <w:r w:rsidRPr="009E7438">
        <w:rPr>
          <w:sz w:val="28"/>
          <w:szCs w:val="28"/>
        </w:rPr>
        <w:t xml:space="preserve"> и собственный </w:t>
      </w:r>
      <w:proofErr w:type="spellStart"/>
      <w:r w:rsidRPr="009E7438">
        <w:rPr>
          <w:sz w:val="28"/>
          <w:szCs w:val="28"/>
        </w:rPr>
        <w:t>хэш</w:t>
      </w:r>
      <w:proofErr w:type="spellEnd"/>
      <w:r w:rsidRPr="009E7438">
        <w:rPr>
          <w:sz w:val="28"/>
          <w:szCs w:val="28"/>
        </w:rPr>
        <w:t>.</w:t>
      </w:r>
    </w:p>
    <w:p w:rsidR="009E7438" w:rsidRPr="009E7438" w:rsidRDefault="009E7438" w:rsidP="009E7438">
      <w:pPr>
        <w:pStyle w:val="2"/>
        <w:rPr>
          <w:sz w:val="28"/>
          <w:szCs w:val="28"/>
        </w:rPr>
      </w:pPr>
      <w:r w:rsidRPr="009E7438">
        <w:rPr>
          <w:sz w:val="28"/>
          <w:szCs w:val="28"/>
        </w:rPr>
        <w:t>7. Результат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t>В результате мы получаем единое приложение, в котором процесс работы с земельным участком выглядит следующим образом: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rStyle w:val="a4"/>
          <w:sz w:val="28"/>
          <w:szCs w:val="28"/>
        </w:rPr>
        <w:t xml:space="preserve">заявка → проверка → подтверждение → транзакция → </w:t>
      </w:r>
      <w:proofErr w:type="spellStart"/>
      <w:r w:rsidRPr="009E7438">
        <w:rPr>
          <w:rStyle w:val="a4"/>
          <w:sz w:val="28"/>
          <w:szCs w:val="28"/>
        </w:rPr>
        <w:t>мемпул</w:t>
      </w:r>
      <w:proofErr w:type="spellEnd"/>
      <w:r w:rsidRPr="009E7438">
        <w:rPr>
          <w:rStyle w:val="a4"/>
          <w:sz w:val="28"/>
          <w:szCs w:val="28"/>
        </w:rPr>
        <w:t xml:space="preserve"> → блок → неизменяемая история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t xml:space="preserve">Таким образом, обычная часть системы отвечает за обработку заявок и работу пользователей, а </w:t>
      </w:r>
      <w:proofErr w:type="spellStart"/>
      <w:r w:rsidRPr="009E7438">
        <w:rPr>
          <w:sz w:val="28"/>
          <w:szCs w:val="28"/>
        </w:rPr>
        <w:t>блокчейн</w:t>
      </w:r>
      <w:proofErr w:type="spellEnd"/>
      <w:r w:rsidRPr="009E7438">
        <w:rPr>
          <w:sz w:val="28"/>
          <w:szCs w:val="28"/>
        </w:rPr>
        <w:t xml:space="preserve"> — за фиксацию подтверждённых операций и сохранение истории владения.</w:t>
      </w:r>
    </w:p>
    <w:p w:rsidR="009E7438" w:rsidRPr="009E7438" w:rsidRDefault="009E7438" w:rsidP="009E7438">
      <w:pPr>
        <w:pStyle w:val="a3"/>
        <w:rPr>
          <w:sz w:val="28"/>
          <w:szCs w:val="28"/>
        </w:rPr>
      </w:pPr>
      <w:r w:rsidRPr="009E7438">
        <w:rPr>
          <w:sz w:val="28"/>
          <w:szCs w:val="28"/>
        </w:rPr>
        <w:t>Главная ценность приложения заключается в том, что пользователь может не только узнать текущего владельца земельного участка, но и проверить последовательность зарегистрированных операций с ним, а регистратор может контролировать корректность и целостность всего реестра.</w:t>
      </w:r>
    </w:p>
    <w:p w:rsidR="005B1719" w:rsidRPr="009E7438" w:rsidRDefault="005B1719" w:rsidP="009E7438">
      <w:pPr>
        <w:rPr>
          <w:sz w:val="28"/>
          <w:szCs w:val="28"/>
        </w:rPr>
      </w:pPr>
    </w:p>
    <w:sectPr w:rsidR="005B1719" w:rsidRPr="009E7438" w:rsidSect="009E7438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5757BB"/>
    <w:multiLevelType w:val="multilevel"/>
    <w:tmpl w:val="DBE0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B72EA"/>
    <w:multiLevelType w:val="multilevel"/>
    <w:tmpl w:val="9D76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923F2"/>
    <w:multiLevelType w:val="multilevel"/>
    <w:tmpl w:val="4272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A0404"/>
    <w:multiLevelType w:val="multilevel"/>
    <w:tmpl w:val="7B14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F12D7"/>
    <w:multiLevelType w:val="multilevel"/>
    <w:tmpl w:val="02AC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606DD"/>
    <w:multiLevelType w:val="multilevel"/>
    <w:tmpl w:val="0DDE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642BE"/>
    <w:multiLevelType w:val="multilevel"/>
    <w:tmpl w:val="6F94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02B7A"/>
    <w:multiLevelType w:val="multilevel"/>
    <w:tmpl w:val="45820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721EBF"/>
    <w:multiLevelType w:val="multilevel"/>
    <w:tmpl w:val="71FA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35D64"/>
    <w:multiLevelType w:val="multilevel"/>
    <w:tmpl w:val="20D0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F2132"/>
    <w:multiLevelType w:val="multilevel"/>
    <w:tmpl w:val="4D22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C38F6"/>
    <w:multiLevelType w:val="multilevel"/>
    <w:tmpl w:val="DEEA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832333"/>
    <w:multiLevelType w:val="multilevel"/>
    <w:tmpl w:val="3BB4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07A7F"/>
    <w:multiLevelType w:val="multilevel"/>
    <w:tmpl w:val="5530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16D46"/>
    <w:multiLevelType w:val="multilevel"/>
    <w:tmpl w:val="B8BA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9"/>
  </w:num>
  <w:num w:numId="5">
    <w:abstractNumId w:val="12"/>
  </w:num>
  <w:num w:numId="6">
    <w:abstractNumId w:val="6"/>
  </w:num>
  <w:num w:numId="7">
    <w:abstractNumId w:val="1"/>
  </w:num>
  <w:num w:numId="8">
    <w:abstractNumId w:val="3"/>
  </w:num>
  <w:num w:numId="9">
    <w:abstractNumId w:val="11"/>
  </w:num>
  <w:num w:numId="10">
    <w:abstractNumId w:val="5"/>
  </w:num>
  <w:num w:numId="11">
    <w:abstractNumId w:val="13"/>
  </w:num>
  <w:num w:numId="12">
    <w:abstractNumId w:val="14"/>
  </w:num>
  <w:num w:numId="13">
    <w:abstractNumId w:val="10"/>
  </w:num>
  <w:num w:numId="14">
    <w:abstractNumId w:val="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438"/>
    <w:rsid w:val="005B1719"/>
    <w:rsid w:val="009E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EB51A5-6FA6-45B9-B7E7-673108D85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E74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E74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E74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743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E743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E743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E7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E7438"/>
    <w:rPr>
      <w:b/>
      <w:bCs/>
    </w:rPr>
  </w:style>
  <w:style w:type="character" w:styleId="HTML">
    <w:name w:val="HTML Code"/>
    <w:basedOn w:val="a0"/>
    <w:uiPriority w:val="99"/>
    <w:semiHidden/>
    <w:unhideWhenUsed/>
    <w:rsid w:val="009E74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9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658</Words>
  <Characters>3752</Characters>
  <Application>Microsoft Office Word</Application>
  <DocSecurity>0</DocSecurity>
  <Lines>31</Lines>
  <Paragraphs>8</Paragraphs>
  <ScaleCrop>false</ScaleCrop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2026-09-23T19:48:00Z</dcterms:created>
  <dcterms:modified xsi:type="dcterms:W3CDTF">2026-09-23T20:00:00Z</dcterms:modified>
</cp:coreProperties>
</file>