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5371AA">
      <w:pPr>
        <w:pStyle w:val="Title"/>
        <w:spacing w:line="360" w:lineRule="auto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38554F" w:rsidRDefault="0038554F" w:rsidP="005371AA">
      <w:pPr>
        <w:pStyle w:val="Title"/>
        <w:spacing w:line="360" w:lineRule="auto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</w:r>
      <w:r w:rsidR="00225D4B">
        <w:t>Teoretyczny opis problemu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D36918" w:rsidP="005371AA">
      <w:pPr>
        <w:spacing w:line="360" w:lineRule="auto"/>
      </w:pPr>
    </w:p>
    <w:p w:rsidR="00D36918" w:rsidRDefault="0038554F" w:rsidP="005371AA">
      <w:pPr>
        <w:pStyle w:val="Subtitle"/>
        <w:spacing w:line="360" w:lineRule="auto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8010AD" w:rsidP="005371AA">
      <w:pPr>
        <w:spacing w:line="360" w:lineRule="auto"/>
        <w:jc w:val="center"/>
      </w:pPr>
      <w:r>
        <w:t>18</w:t>
      </w:r>
      <w:r w:rsidR="00D36918">
        <w:t xml:space="preserve"> listopada 2016</w:t>
      </w:r>
    </w:p>
    <w:p w:rsidR="00AF21FA" w:rsidRPr="00AF21FA" w:rsidRDefault="00AF21FA" w:rsidP="0037077E">
      <w:pPr>
        <w:pStyle w:val="Heading1"/>
        <w:pageBreakBefore/>
        <w:spacing w:line="360" w:lineRule="auto"/>
      </w:pPr>
      <w:r>
        <w:lastRenderedPageBreak/>
        <w:t>Cel projektu</w:t>
      </w:r>
    </w:p>
    <w:p w:rsidR="00AF21FA" w:rsidRDefault="00AF21FA" w:rsidP="005371AA">
      <w:pPr>
        <w:spacing w:line="360" w:lineRule="auto"/>
      </w:pPr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 w:rsidR="00D13C32">
        <w:t xml:space="preserve">, w której gracz mierzy się z komputerem. </w:t>
      </w:r>
      <w:r>
        <w:t>Dla wybranych</w:t>
      </w:r>
      <w:r w:rsidR="00D13C32">
        <w:t xml:space="preserve"> na początku gry</w:t>
      </w:r>
      <w:r>
        <w:t xml:space="preserve"> wartości liczb </w:t>
      </w:r>
      <w:r w:rsidR="00726F52">
        <w:rPr>
          <w:b/>
        </w:rPr>
        <w:t>N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CE76AC" w:rsidP="005371AA">
      <w:pPr>
        <w:pStyle w:val="ListParagraph"/>
        <w:numPr>
          <w:ilvl w:val="0"/>
          <w:numId w:val="2"/>
        </w:numPr>
        <w:spacing w:line="360" w:lineRule="auto"/>
      </w:pPr>
      <w:r>
        <w:t>W</w:t>
      </w:r>
      <w:r w:rsidR="00AF21FA">
        <w:t>yborze dwóch (dotąd niewybranych) liczb ze zbioru [</w:t>
      </w:r>
      <w:r w:rsidR="00726F52">
        <w:t>N</w:t>
      </w:r>
      <w:r w:rsidR="00AF21FA">
        <w:t>] przez gracza pierwszego</w:t>
      </w:r>
    </w:p>
    <w:p w:rsidR="00AF21FA" w:rsidRDefault="00AF21FA" w:rsidP="005371AA">
      <w:pPr>
        <w:pStyle w:val="ListParagraph"/>
        <w:numPr>
          <w:ilvl w:val="0"/>
          <w:numId w:val="2"/>
        </w:numPr>
        <w:spacing w:line="360" w:lineRule="auto"/>
      </w:pPr>
      <w:r>
        <w:t>Wyborze jednej ze wskazanych liczb przez gracza drugiego, która zostanie pokolorowana na jego kolor. Druga ze wskazanych liczb kolorowana jest na kolor gracza pierwszego</w:t>
      </w:r>
    </w:p>
    <w:p w:rsidR="00B1364F" w:rsidRDefault="00AF21FA" w:rsidP="005371AA">
      <w:pPr>
        <w:spacing w:line="360" w:lineRule="auto"/>
      </w:pPr>
      <w:r>
        <w:t xml:space="preserve">W rundach nieparzystych role się zamieniają. Wygrywa gracz, który pierwszy będzie miał </w:t>
      </w:r>
      <w:r w:rsidRPr="00152538">
        <w:t>k-</w:t>
      </w:r>
      <w:r>
        <w:t>elementowy ciąg arytmetyczny w swoim kolorze.</w:t>
      </w:r>
    </w:p>
    <w:p w:rsidR="000F6DFB" w:rsidRDefault="000F6DFB" w:rsidP="0037077E">
      <w:pPr>
        <w:pStyle w:val="Heading1"/>
        <w:pageBreakBefore/>
        <w:spacing w:line="360" w:lineRule="auto"/>
      </w:pPr>
      <w:r>
        <w:lastRenderedPageBreak/>
        <w:t>Twierdzenie Szemerediego</w:t>
      </w:r>
    </w:p>
    <w:p w:rsidR="000F6DFB" w:rsidRDefault="000F6DFB" w:rsidP="005371AA">
      <w:pPr>
        <w:spacing w:line="360" w:lineRule="auto"/>
      </w:pPr>
      <w:r>
        <w:t>W projekcie b</w:t>
      </w:r>
      <w:r w:rsidR="00CE76AC">
        <w:t>ędziemy korzystać z twierdzenia</w:t>
      </w:r>
      <w:r w:rsidRPr="000F6DFB">
        <w:t xml:space="preserve"> Endre Szemerédiego</w:t>
      </w:r>
      <w:r>
        <w:t>, które brzmi następująco:</w:t>
      </w:r>
    </w:p>
    <w:p w:rsidR="000F6DFB" w:rsidRDefault="000F6DFB" w:rsidP="005371AA">
      <w:pPr>
        <w:spacing w:line="360" w:lineRule="auto"/>
        <w:rPr>
          <w:rStyle w:val="Emphasis"/>
        </w:rPr>
      </w:pPr>
      <w:r w:rsidRPr="000F6DFB">
        <w:rPr>
          <w:rStyle w:val="Emphasis"/>
        </w:rPr>
        <w:t>Dla dowolnej liczby 0&lt;d&lt;1 zwanej gęstością i dowolnej liczby naturalnej k istnieje liczba N(d,k) taka, że jeżeli N&gt;N(d,k), to dowolny podzbiór A zbioru {1,...,N} o liczebności większej od dN zawiera ciąg arytmetyczny długości k.</w:t>
      </w:r>
    </w:p>
    <w:p w:rsidR="00CE76AC" w:rsidRPr="00CE76AC" w:rsidRDefault="00CE76AC" w:rsidP="005371AA">
      <w:pPr>
        <w:spacing w:line="360" w:lineRule="auto"/>
        <w:rPr>
          <w:rStyle w:val="Emphasis"/>
          <w:i w:val="0"/>
        </w:rPr>
      </w:pPr>
      <w:r>
        <w:rPr>
          <w:rStyle w:val="Emphasis"/>
          <w:i w:val="0"/>
        </w:rPr>
        <w:t>Inne sformułowanie twierdzenia operuje liczbą największego podzbioru zbioru [N] niezawierającego żadnego ciągu arytmetycznego o długości k. Z górnego oszacowania tej liczby skorzystamy przy sprawdzaniu, jak długo może toczyć się gra bez zwycięstwa.</w:t>
      </w:r>
    </w:p>
    <w:p w:rsidR="007D67A5" w:rsidRPr="007D67A5" w:rsidRDefault="007D67A5" w:rsidP="00CE76AC">
      <w:pPr>
        <w:pStyle w:val="Heading2"/>
        <w:pageBreakBefore/>
        <w:rPr>
          <w:iCs/>
        </w:rPr>
      </w:pPr>
      <w:r>
        <w:rPr>
          <w:rStyle w:val="Emphasis"/>
          <w:i w:val="0"/>
        </w:rPr>
        <w:lastRenderedPageBreak/>
        <w:t>Sprawdzenie, czy gra skończy się wygraną</w:t>
      </w:r>
      <w:r>
        <w:rPr>
          <w:rStyle w:val="Emphasis"/>
          <w:i w:val="0"/>
        </w:rPr>
        <w:br/>
      </w:r>
    </w:p>
    <w:p w:rsidR="00073EA7" w:rsidRDefault="00073EA7" w:rsidP="00073EA7">
      <w:pPr>
        <w:spacing w:line="360" w:lineRule="auto"/>
        <w:rPr>
          <w:lang w:eastAsia="pl-PL"/>
        </w:rPr>
      </w:pPr>
      <w:r w:rsidRPr="00073EA7">
        <w:rPr>
          <w:lang w:eastAsia="pl-PL"/>
        </w:rPr>
        <w:t>Twierdzenie Szemerediego</w:t>
      </w:r>
      <w:r>
        <w:rPr>
          <w:lang w:eastAsia="pl-PL"/>
        </w:rPr>
        <w:t xml:space="preserve"> zostanie wykorzystane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W przypadku, gdy nie ma gwarancji na zakończenie gry, odpowiedni komunikat zostanie wyświetlony użytkownikowi.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najliczniejszy podzbiór niezawierający żadnego ciągu arytmetycznego o długości </w:t>
      </w:r>
      <w:r>
        <w:rPr>
          <w:b/>
          <w:lang w:eastAsia="pl-PL"/>
        </w:rPr>
        <w:t>k</w:t>
      </w:r>
      <w:r>
        <w:rPr>
          <w:lang w:eastAsia="pl-PL"/>
        </w:rPr>
        <w:t xml:space="preserve"> ma liczność mniejszą niż </w:t>
      </w:r>
      <w:r>
        <w:rPr>
          <w:b/>
          <w:lang w:eastAsia="pl-PL"/>
        </w:rPr>
        <w:t>N</w:t>
      </w:r>
      <w:r>
        <w:rPr>
          <w:lang w:eastAsia="pl-PL"/>
        </w:rPr>
        <w:t>/2.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073EA7" w:rsidRPr="00073EA7" w:rsidRDefault="00073EA7" w:rsidP="00073EA7">
      <w:pPr>
        <w:spacing w:line="360" w:lineRule="auto"/>
        <w:rPr>
          <w:sz w:val="40"/>
          <w:lang w:eastAsia="pl-PL"/>
        </w:rPr>
      </w:pPr>
      <m:oMathPara>
        <m:oMath>
          <m:r>
            <w:rPr>
              <w:rFonts w:ascii="Cambria Math" w:hAnsi="Cambria Math"/>
              <w:sz w:val="40"/>
              <w:lang w:eastAsia="pl-PL"/>
            </w:rPr>
            <m:t>N&gt;</m:t>
          </m:r>
          <m:sSup>
            <m:sSupPr>
              <m:ctrlPr>
                <w:rPr>
                  <w:rFonts w:ascii="Cambria Math" w:hAnsi="Cambria Math"/>
                  <w:i/>
                  <w:sz w:val="40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sz w:val="40"/>
                  <w:lang w:eastAsia="pl-PL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lang w:eastAsia="pl-P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lang w:eastAsia="pl-PL"/>
                        </w:rPr>
                        <m:t>d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eastAsia="pl-PL"/>
                            </w:rPr>
                            <m:t>-2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k+9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</m:oMath>
      </m:oMathPara>
    </w:p>
    <w:p w:rsidR="00073EA7" w:rsidRDefault="00073EA7" w:rsidP="005371AA">
      <w:pPr>
        <w:spacing w:line="360" w:lineRule="auto"/>
        <w:rPr>
          <w:lang w:eastAsia="pl-PL"/>
        </w:rPr>
      </w:pPr>
      <w:r>
        <w:rPr>
          <w:lang w:eastAsia="pl-PL"/>
        </w:rPr>
        <w:t>Gdzie:</w:t>
      </w:r>
    </w:p>
    <w:p w:rsidR="00073EA7" w:rsidRPr="0037077E" w:rsidRDefault="00073EA7" w:rsidP="005371AA">
      <w:pPr>
        <w:spacing w:line="360" w:lineRule="auto"/>
        <w:rPr>
          <w:rFonts w:eastAsiaTheme="minorEastAsia"/>
          <w:sz w:val="32"/>
          <w:szCs w:val="40"/>
          <w:lang w:eastAsia="pl-PL"/>
        </w:rPr>
      </w:pPr>
      <m:oMathPara>
        <m:oMath>
          <m:r>
            <w:rPr>
              <w:rFonts w:ascii="Cambria Math" w:hAnsi="Cambria Math"/>
              <w:sz w:val="32"/>
              <w:szCs w:val="40"/>
              <w:lang w:eastAsia="pl-PL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40"/>
              <w:lang w:eastAsia="pl-P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N</m:t>
              </m:r>
            </m:den>
          </m:f>
        </m:oMath>
      </m:oMathPara>
    </w:p>
    <w:p w:rsidR="0037077E" w:rsidRDefault="00CD6309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(Co odpowiada przedostatniej możliwej rundzie, po której pozostaną tylko dwie niewybrane liczby)</w:t>
      </w:r>
    </w:p>
    <w:p w:rsidR="00CE76AC" w:rsidRDefault="00CE76AC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Poniższa tabela przedstawia wymagane</w:t>
      </w:r>
      <w:r w:rsidR="001356C1">
        <w:rPr>
          <w:rStyle w:val="Emphasis"/>
          <w:i w:val="0"/>
          <w:iCs w:val="0"/>
          <w:lang w:eastAsia="pl-PL"/>
        </w:rPr>
        <w:t xml:space="preserve"> minimalne</w:t>
      </w:r>
      <w:r>
        <w:rPr>
          <w:rStyle w:val="Emphasis"/>
          <w:i w:val="0"/>
          <w:iCs w:val="0"/>
          <w:lang w:eastAsia="pl-PL"/>
        </w:rPr>
        <w:t xml:space="preserve"> wartości </w:t>
      </w:r>
      <w:r>
        <w:rPr>
          <w:rStyle w:val="Emphasis"/>
          <w:b/>
          <w:i w:val="0"/>
          <w:iCs w:val="0"/>
          <w:lang w:eastAsia="pl-PL"/>
        </w:rPr>
        <w:t>N</w:t>
      </w:r>
      <w:r>
        <w:rPr>
          <w:rStyle w:val="Emphasis"/>
          <w:i w:val="0"/>
          <w:iCs w:val="0"/>
          <w:lang w:eastAsia="pl-PL"/>
        </w:rPr>
        <w:t xml:space="preserve">, aby dla podanej wartości liczby </w:t>
      </w:r>
      <w:r>
        <w:rPr>
          <w:rStyle w:val="Emphasis"/>
          <w:b/>
          <w:i w:val="0"/>
          <w:iCs w:val="0"/>
          <w:lang w:eastAsia="pl-PL"/>
        </w:rPr>
        <w:t>k</w:t>
      </w:r>
      <w:r>
        <w:rPr>
          <w:rStyle w:val="Emphasis"/>
          <w:i w:val="0"/>
          <w:iCs w:val="0"/>
          <w:lang w:eastAsia="pl-PL"/>
        </w:rPr>
        <w:t xml:space="preserve"> mieć pewność</w:t>
      </w:r>
      <w:r w:rsidR="001356C1">
        <w:rPr>
          <w:rStyle w:val="Emphasis"/>
          <w:i w:val="0"/>
          <w:iCs w:val="0"/>
          <w:lang w:eastAsia="pl-PL"/>
        </w:rPr>
        <w:t>, że gra zakończy się czyjąś wygraną: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559"/>
      </w:tblGrid>
      <w:tr w:rsidR="001356C1" w:rsidTr="001356C1">
        <w:trPr>
          <w:jc w:val="center"/>
        </w:trPr>
        <w:tc>
          <w:tcPr>
            <w:tcW w:w="1526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k</w:t>
            </w:r>
          </w:p>
        </w:tc>
        <w:tc>
          <w:tcPr>
            <w:tcW w:w="1559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b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N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9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4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35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5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178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6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1132</w:t>
            </w:r>
          </w:p>
        </w:tc>
      </w:tr>
    </w:tbl>
    <w:p w:rsidR="001356C1" w:rsidRPr="00CE76AC" w:rsidRDefault="001356C1" w:rsidP="005371AA">
      <w:pPr>
        <w:spacing w:line="360" w:lineRule="auto"/>
        <w:rPr>
          <w:rStyle w:val="Emphasis"/>
          <w:i w:val="0"/>
          <w:iCs w:val="0"/>
          <w:lang w:eastAsia="pl-PL"/>
        </w:rPr>
      </w:pPr>
    </w:p>
    <w:p w:rsidR="007D67A5" w:rsidRDefault="007D67A5" w:rsidP="00C90315">
      <w:pPr>
        <w:pStyle w:val="Heading2"/>
        <w:pageBreakBefore/>
      </w:pPr>
      <w:r>
        <w:lastRenderedPageBreak/>
        <w:t>Sprawdzenie, jak długo może się toczyć gra</w:t>
      </w:r>
      <w:r>
        <w:br/>
      </w:r>
    </w:p>
    <w:p w:rsidR="007D67A5" w:rsidRDefault="007D67A5" w:rsidP="007D67A5">
      <w:r>
        <w:t xml:space="preserve">Zakładając, że gracze </w:t>
      </w:r>
      <w:r w:rsidR="00C90315">
        <w:t>kooperują ze sobą w celu jak</w:t>
      </w:r>
      <w:r w:rsidR="00CE76AC">
        <w:t xml:space="preserve"> </w:t>
      </w:r>
      <w:r w:rsidR="00C90315">
        <w:t>najdłuższego braku osiągnięcia wygranej</w:t>
      </w:r>
      <w:r>
        <w:t xml:space="preserve">, to znaczy starają się </w:t>
      </w:r>
      <w:r w:rsidR="00A439C1">
        <w:t xml:space="preserve">wybierać liczby tak, aby </w:t>
      </w:r>
      <w:r w:rsidR="00C90315">
        <w:t>odwlekać czyjąkolwiek wygraną</w:t>
      </w:r>
      <w:r w:rsidR="00A439C1">
        <w:t>, spróbujemy oszacować jak długo (ile rund) może toczyć się taka rozgrywka.</w:t>
      </w:r>
    </w:p>
    <w:p w:rsidR="00A439C1" w:rsidRDefault="00A439C1" w:rsidP="007D67A5">
      <w:r>
        <w:t xml:space="preserve">Dla danych </w:t>
      </w:r>
      <w:r>
        <w:rPr>
          <w:b/>
        </w:rPr>
        <w:t>N</w:t>
      </w:r>
      <w:r>
        <w:t xml:space="preserve"> i </w:t>
      </w:r>
      <w:r>
        <w:rPr>
          <w:b/>
        </w:rPr>
        <w:t>k</w:t>
      </w:r>
      <w:r>
        <w:t xml:space="preserve"> problem ten polega na znalezieniu liczności </w:t>
      </w:r>
      <w:r>
        <w:rPr>
          <w:b/>
        </w:rPr>
        <w:t>R</w:t>
      </w:r>
      <w:r>
        <w:t xml:space="preserve"> najliczniejszego podzbioru zbioru </w:t>
      </w:r>
      <w:r w:rsidR="00C90315">
        <w:t>[</w:t>
      </w:r>
      <w:r w:rsidR="00CE76AC">
        <w:rPr>
          <w:b/>
        </w:rPr>
        <w:t>N</w:t>
      </w:r>
      <w:r w:rsidR="00CE76AC" w:rsidRPr="00CE76AC">
        <w:t>]</w:t>
      </w:r>
      <w:r w:rsidR="00CE76AC">
        <w:rPr>
          <w:b/>
        </w:rPr>
        <w:t xml:space="preserve"> </w:t>
      </w:r>
      <w:r>
        <w:t xml:space="preserve">niezawierającego żadnego ciągu arytmetycznego o długości </w:t>
      </w:r>
      <w:r>
        <w:rPr>
          <w:b/>
        </w:rPr>
        <w:t>k</w:t>
      </w:r>
      <w:r w:rsidRPr="00A439C1">
        <w:t>.</w:t>
      </w:r>
    </w:p>
    <w:p w:rsidR="00A439C1" w:rsidRDefault="00A439C1" w:rsidP="007D67A5">
      <w:r>
        <w:t xml:space="preserve">Korzystając z górnego oszacowania przyjmujemy, że gra może się toczyć co najwyżej </w:t>
      </w:r>
      <w:r>
        <w:rPr>
          <w:b/>
        </w:rPr>
        <w:t>R</w:t>
      </w:r>
      <w:r>
        <w:t xml:space="preserve"> rund, gdzie:</w:t>
      </w:r>
    </w:p>
    <w:p w:rsidR="00A439C1" w:rsidRPr="001356C1" w:rsidRDefault="00A439C1" w:rsidP="007D67A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k+9</m:t>
                          </m:r>
                        </m:sup>
                      </m:sSup>
                    </m:sup>
                  </m:sSup>
                </m:sup>
              </m:sSup>
            </m:den>
          </m:f>
        </m:oMath>
      </m:oMathPara>
    </w:p>
    <w:p w:rsidR="001356C1" w:rsidRPr="001356C1" w:rsidRDefault="001356C1" w:rsidP="007D67A5"/>
    <w:p w:rsidR="00F07B19" w:rsidRDefault="00F07B19" w:rsidP="0037077E">
      <w:pPr>
        <w:pStyle w:val="Heading1"/>
        <w:pageBreakBefore/>
      </w:pPr>
      <w:r>
        <w:lastRenderedPageBreak/>
        <w:t>Wyszukiwanie najdłuższego ciągu arytmetycznego</w:t>
      </w:r>
    </w:p>
    <w:p w:rsidR="00F07B19" w:rsidRDefault="00F07B19" w:rsidP="00F07B19"/>
    <w:p w:rsidR="00F07B19" w:rsidRDefault="00F07B19" w:rsidP="00F07B19">
      <w:r>
        <w:t>Znalezenie najdłuższego ciągu arytmetycznego spośród liczb wybranych przez gracza (lub przez komputer) wykorzystamy do sprawdzenia czy gra zakończyła się czyjąś wygraną, a także w jednej ze strategii komputera.</w:t>
      </w:r>
    </w:p>
    <w:p w:rsidR="00F07B19" w:rsidRDefault="00F07B19" w:rsidP="00F07B19">
      <w:r>
        <w:t>Wykorzystamy słownik, którego kluczami będą liczby, a wartościami lista par liczb wybranych przez danego gracza, których różnica arytmetyczna równa jest kluczowi.</w:t>
      </w:r>
    </w:p>
    <w:p w:rsidR="00AC0054" w:rsidRDefault="00AC0054" w:rsidP="00F07B19">
      <w:r>
        <w:t>Następnie, dla każdego klucza, korzystając z metodyki programowania dynamicznego znajdziemy długość najdłuższego ciągu o różniczy arytmetycznej równej kluczowi, spośród liczb wybranych przez użytkownika.</w:t>
      </w:r>
    </w:p>
    <w:p w:rsidR="008C119E" w:rsidRPr="008161E1" w:rsidRDefault="008C119E" w:rsidP="00F07B19">
      <w:pPr>
        <w:rPr>
          <w:b/>
        </w:rPr>
      </w:pPr>
      <w:r w:rsidRPr="008161E1">
        <w:rPr>
          <w:b/>
        </w:rPr>
        <w:t>Pseudokod: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S &lt;- Pusty słownik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(a</w:t>
      </w:r>
      <w:r w:rsidRPr="00C223C8">
        <w:rPr>
          <w:vertAlign w:val="subscript"/>
        </w:rPr>
        <w:t>1</w:t>
      </w:r>
      <w:r>
        <w:t>, a</w:t>
      </w:r>
      <w:r w:rsidRPr="00C223C8">
        <w:rPr>
          <w:vertAlign w:val="subscript"/>
        </w:rPr>
        <w:t>2</w:t>
      </w:r>
      <w:r>
        <w:t>, ..., a</w:t>
      </w:r>
      <w:r w:rsidRPr="00C223C8">
        <w:rPr>
          <w:vertAlign w:val="subscript"/>
        </w:rPr>
        <w:t>n</w:t>
      </w:r>
      <w:r>
        <w:t>) &lt;- liczby wybrane przez gracza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i=1, 2, ..., n: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Dla j=i+1, i+2, ..., n: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r = a</w:t>
      </w:r>
      <w:r w:rsidRPr="00C223C8">
        <w:rPr>
          <w:vertAlign w:val="subscript"/>
        </w:rPr>
        <w:t>j</w:t>
      </w:r>
      <w:r>
        <w:t xml:space="preserve"> – a</w:t>
      </w:r>
      <w:r w:rsidRPr="00C223C8">
        <w:rPr>
          <w:vertAlign w:val="subscript"/>
        </w:rPr>
        <w:t>i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Do S[r] dodaj parę (a</w:t>
      </w:r>
      <w:r w:rsidRPr="00C223C8">
        <w:rPr>
          <w:vertAlign w:val="subscript"/>
        </w:rPr>
        <w:t>i</w:t>
      </w:r>
      <w:r>
        <w:t>, a</w:t>
      </w:r>
      <w:r w:rsidRPr="00C223C8">
        <w:rPr>
          <w:vertAlign w:val="subscript"/>
        </w:rPr>
        <w:t>j</w:t>
      </w:r>
      <w:r>
        <w:t>)</w:t>
      </w:r>
    </w:p>
    <w:p w:rsidR="008C119E" w:rsidRDefault="00C223C8" w:rsidP="008C119E">
      <w:pPr>
        <w:pStyle w:val="ListParagraph"/>
        <w:numPr>
          <w:ilvl w:val="0"/>
          <w:numId w:val="3"/>
        </w:numPr>
      </w:pPr>
      <w:r>
        <w:t>M</w:t>
      </w:r>
      <w:r w:rsidR="008C119E">
        <w:t xml:space="preserve"> = -1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każdego k będącego kluczem S: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T &lt;- tablica jedynek o długości n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 xml:space="preserve">Dla każdej pary (p,q) </w:t>
      </w:r>
      <w:r w:rsidR="00C223C8">
        <w:t>z S[k]: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T[q] = T[p] + 1</w:t>
      </w:r>
    </w:p>
    <w:p w:rsidR="00C223C8" w:rsidRDefault="00C223C8" w:rsidP="00C223C8">
      <w:pPr>
        <w:pStyle w:val="ListParagraph"/>
        <w:numPr>
          <w:ilvl w:val="1"/>
          <w:numId w:val="3"/>
        </w:numPr>
      </w:pPr>
      <w:r>
        <w:t>Jeżeli max(T) &gt; M to: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M &lt;- max(T)</w:t>
      </w:r>
    </w:p>
    <w:p w:rsidR="00C223C8" w:rsidRDefault="00C223C8" w:rsidP="00C223C8">
      <w:pPr>
        <w:pStyle w:val="ListParagraph"/>
        <w:numPr>
          <w:ilvl w:val="0"/>
          <w:numId w:val="3"/>
        </w:numPr>
      </w:pPr>
      <w:r>
        <w:t>Najdłuższy ciąg arytmetyczny wynosi M</w:t>
      </w:r>
    </w:p>
    <w:p w:rsidR="008161E1" w:rsidRDefault="008161E1" w:rsidP="008161E1"/>
    <w:p w:rsidR="008161E1" w:rsidRPr="008161E1" w:rsidRDefault="008161E1" w:rsidP="008161E1">
      <w:r>
        <w:t xml:space="preserve">Złożoność wynosi </w:t>
      </w:r>
      <w:r>
        <w:rPr>
          <w:b/>
        </w:rPr>
        <w:t>O(n</w:t>
      </w:r>
      <w:r w:rsidRPr="00F60366">
        <w:rPr>
          <w:b/>
          <w:vertAlign w:val="superscript"/>
        </w:rPr>
        <w:t>2</w:t>
      </w:r>
      <w:r>
        <w:rPr>
          <w:b/>
        </w:rPr>
        <w:t>)</w:t>
      </w:r>
      <w:r>
        <w:t>. Drobne modyfikacje algorytmu nie zmieniające jego złożoności pozwolą nam, oprócz długości M najdłuższego ciągu, uzyskać jego różnicę arytmetyczną a także liczby wchodzące w jego skład.</w:t>
      </w:r>
    </w:p>
    <w:p w:rsidR="00D77A3F" w:rsidRDefault="00D77A3F" w:rsidP="005371AA">
      <w:pPr>
        <w:spacing w:line="360" w:lineRule="auto"/>
        <w:rPr>
          <w:lang w:eastAsia="pl-PL"/>
        </w:rPr>
      </w:pPr>
    </w:p>
    <w:p w:rsidR="00134D69" w:rsidRDefault="00D77A3F" w:rsidP="0037077E">
      <w:pPr>
        <w:pStyle w:val="Heading1"/>
        <w:pageBreakBefore/>
        <w:spacing w:line="360" w:lineRule="auto"/>
      </w:pPr>
      <w:r w:rsidRPr="000F6DFB">
        <w:lastRenderedPageBreak/>
        <w:t>Strategie</w:t>
      </w:r>
      <w:r w:rsidR="00134D69">
        <w:t xml:space="preserve"> gry</w:t>
      </w:r>
      <w:r w:rsidRPr="000F6DFB">
        <w:t xml:space="preserve"> komputera</w:t>
      </w:r>
    </w:p>
    <w:p w:rsidR="005371AA" w:rsidRDefault="00134D69" w:rsidP="005371AA">
      <w:pPr>
        <w:spacing w:line="360" w:lineRule="auto"/>
      </w:pPr>
      <w:r>
        <w:t>Gracz na początku gry ma możliwość wyboru poziomu gry (łatwy/trudny). W zależności od tego, stoso</w:t>
      </w:r>
      <w:r w:rsidR="005371AA">
        <w:t xml:space="preserve">wana jest odpowiednia strategia </w:t>
      </w:r>
      <w:r>
        <w:t>komputera.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łatwy – strategia losowa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trudny – strategia zachłanna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pierwszą liczbę wybiera taką, której pokolorowanie pozwoli uzyskać najdłuższy ciąg arytmetyczny. Sprawdzamy to za pomocą algorytmu na w</w:t>
      </w:r>
      <w:r w:rsidRPr="00F60366">
        <w:rPr>
          <w:lang w:eastAsia="pl-PL"/>
        </w:rPr>
        <w:t>yszukiwanie najdłuższego ciągu arytmetycznego</w:t>
      </w:r>
      <w:r>
        <w:rPr>
          <w:lang w:eastAsia="pl-PL"/>
        </w:rPr>
        <w:t xml:space="preserve"> przedstawionego wcześniej, do zbioru pokolorowanych liczb dodając niewybraną jeszcze przez nikogo liczbę. W przypadku kilku możliwości wybieramy dowolną liczbę.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Następnie druga liczba w rundzie wybierana jest w taki sam sposób, zakładając że liczba pierwsza została wybrana przez przeciwnika.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Złożoność takiej strategii wynosi </w:t>
      </w:r>
      <w:r>
        <w:rPr>
          <w:b/>
          <w:lang w:eastAsia="pl-PL"/>
        </w:rPr>
        <w:t>O(n</w:t>
      </w:r>
      <w:r w:rsidRPr="00F60366">
        <w:rPr>
          <w:b/>
          <w:vertAlign w:val="superscript"/>
          <w:lang w:eastAsia="pl-PL"/>
        </w:rPr>
        <w:t>3</w:t>
      </w:r>
      <w:r>
        <w:rPr>
          <w:b/>
          <w:lang w:eastAsia="pl-PL"/>
        </w:rPr>
        <w:t>)</w:t>
      </w:r>
      <w:r>
        <w:rPr>
          <w:lang w:eastAsia="pl-PL"/>
        </w:rPr>
        <w:t>.</w:t>
      </w:r>
    </w:p>
    <w:p w:rsidR="002A737A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W przypadku odwróconej rundy, komputer wybiera jedną liczbę spośród dwóch w taki sam sposób porównując która z nich pozwoli uzyskać najdłuższy ciąg.</w:t>
      </w:r>
    </w:p>
    <w:p w:rsidR="00C01A64" w:rsidRDefault="00190FC0" w:rsidP="00190FC0">
      <w:pPr>
        <w:pStyle w:val="Heading1"/>
        <w:pageBreakBefore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Bibliografia</w:t>
      </w:r>
    </w:p>
    <w:p w:rsidR="00190FC0" w:rsidRDefault="00190FC0" w:rsidP="00190FC0">
      <w:pPr>
        <w:rPr>
          <w:lang w:eastAsia="pl-PL"/>
        </w:rPr>
      </w:pPr>
    </w:p>
    <w:p w:rsidR="00190FC0" w:rsidRDefault="00190FC0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5" w:history="1">
        <w:r w:rsidRPr="00297CC9">
          <w:rPr>
            <w:rStyle w:val="Hyperlink"/>
            <w:lang w:eastAsia="pl-PL"/>
          </w:rPr>
          <w:t>https://pl.wikipedia.org/wiki/Twierdzenie_Szemer%C3%A9diego</w:t>
        </w:r>
      </w:hyperlink>
    </w:p>
    <w:p w:rsidR="00190FC0" w:rsidRDefault="00190FC0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6" w:history="1">
        <w:r w:rsidRPr="00297CC9">
          <w:rPr>
            <w:rStyle w:val="Hyperlink"/>
            <w:lang w:eastAsia="pl-PL"/>
          </w:rPr>
          <w:t>https://en.wikipedia.org/wiki/Szemer%C3%A9di's_theorem</w:t>
        </w:r>
      </w:hyperlink>
    </w:p>
    <w:p w:rsidR="00190FC0" w:rsidRDefault="00190FC0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7" w:history="1">
        <w:r w:rsidRPr="00297CC9">
          <w:rPr>
            <w:rStyle w:val="Hyperlink"/>
            <w:lang w:eastAsia="pl-PL"/>
          </w:rPr>
          <w:t>https://codercareer.blogspot.com/2014/03/no-53-longest-arithmetic-sequence.html</w:t>
        </w:r>
      </w:hyperlink>
    </w:p>
    <w:p w:rsidR="00190FC0" w:rsidRPr="00190FC0" w:rsidRDefault="00190FC0" w:rsidP="00190FC0">
      <w:pPr>
        <w:rPr>
          <w:lang w:eastAsia="pl-PL"/>
        </w:rPr>
      </w:pPr>
      <w:bookmarkStart w:id="0" w:name="_GoBack"/>
      <w:bookmarkEnd w:id="0"/>
    </w:p>
    <w:sectPr w:rsidR="00190FC0" w:rsidRPr="00190FC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278AC"/>
    <w:multiLevelType w:val="hybridMultilevel"/>
    <w:tmpl w:val="3BE4EA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073EA7"/>
    <w:rsid w:val="000F6DFB"/>
    <w:rsid w:val="00107939"/>
    <w:rsid w:val="001114B2"/>
    <w:rsid w:val="00134D69"/>
    <w:rsid w:val="001356C1"/>
    <w:rsid w:val="00137C97"/>
    <w:rsid w:val="00141B2A"/>
    <w:rsid w:val="00152538"/>
    <w:rsid w:val="001824F6"/>
    <w:rsid w:val="00182C74"/>
    <w:rsid w:val="00185F3F"/>
    <w:rsid w:val="00190FC0"/>
    <w:rsid w:val="001B4B6F"/>
    <w:rsid w:val="001B4BC3"/>
    <w:rsid w:val="001B74A0"/>
    <w:rsid w:val="00202642"/>
    <w:rsid w:val="00205A83"/>
    <w:rsid w:val="00223F29"/>
    <w:rsid w:val="00225D4B"/>
    <w:rsid w:val="002555D5"/>
    <w:rsid w:val="00261E54"/>
    <w:rsid w:val="00266530"/>
    <w:rsid w:val="002A1EF7"/>
    <w:rsid w:val="002A737A"/>
    <w:rsid w:val="002D4054"/>
    <w:rsid w:val="002F05CD"/>
    <w:rsid w:val="002F2061"/>
    <w:rsid w:val="00322B25"/>
    <w:rsid w:val="00332DC4"/>
    <w:rsid w:val="00346369"/>
    <w:rsid w:val="00363DE4"/>
    <w:rsid w:val="0037077E"/>
    <w:rsid w:val="0038554F"/>
    <w:rsid w:val="003D105C"/>
    <w:rsid w:val="003D39A1"/>
    <w:rsid w:val="003F65C6"/>
    <w:rsid w:val="00444E08"/>
    <w:rsid w:val="00473EC6"/>
    <w:rsid w:val="00477C5D"/>
    <w:rsid w:val="004B1544"/>
    <w:rsid w:val="004C1291"/>
    <w:rsid w:val="004E4DDE"/>
    <w:rsid w:val="004F2ED7"/>
    <w:rsid w:val="0050283D"/>
    <w:rsid w:val="005371AA"/>
    <w:rsid w:val="005900A8"/>
    <w:rsid w:val="005F46EF"/>
    <w:rsid w:val="005F5A26"/>
    <w:rsid w:val="00630209"/>
    <w:rsid w:val="00631989"/>
    <w:rsid w:val="00640A3A"/>
    <w:rsid w:val="00647A14"/>
    <w:rsid w:val="0065489F"/>
    <w:rsid w:val="006A0451"/>
    <w:rsid w:val="006A4753"/>
    <w:rsid w:val="006A6513"/>
    <w:rsid w:val="006B5774"/>
    <w:rsid w:val="00712DE6"/>
    <w:rsid w:val="00726F52"/>
    <w:rsid w:val="0073671B"/>
    <w:rsid w:val="00753E39"/>
    <w:rsid w:val="00795DB4"/>
    <w:rsid w:val="007C702F"/>
    <w:rsid w:val="007D67A5"/>
    <w:rsid w:val="007F7CF2"/>
    <w:rsid w:val="008010AD"/>
    <w:rsid w:val="00805350"/>
    <w:rsid w:val="008161E1"/>
    <w:rsid w:val="00872FF9"/>
    <w:rsid w:val="00887098"/>
    <w:rsid w:val="00887A79"/>
    <w:rsid w:val="008C119E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39C1"/>
    <w:rsid w:val="00A4615C"/>
    <w:rsid w:val="00A544D3"/>
    <w:rsid w:val="00A91C96"/>
    <w:rsid w:val="00AA2D0C"/>
    <w:rsid w:val="00AC0054"/>
    <w:rsid w:val="00AF21FA"/>
    <w:rsid w:val="00B1364F"/>
    <w:rsid w:val="00B23E86"/>
    <w:rsid w:val="00B24E02"/>
    <w:rsid w:val="00B32EFF"/>
    <w:rsid w:val="00B372A9"/>
    <w:rsid w:val="00B632A9"/>
    <w:rsid w:val="00B71AAC"/>
    <w:rsid w:val="00B76D2C"/>
    <w:rsid w:val="00BA23DF"/>
    <w:rsid w:val="00BA38FD"/>
    <w:rsid w:val="00BB737E"/>
    <w:rsid w:val="00BD1B0D"/>
    <w:rsid w:val="00BE52FF"/>
    <w:rsid w:val="00BF47E0"/>
    <w:rsid w:val="00C01A64"/>
    <w:rsid w:val="00C0721C"/>
    <w:rsid w:val="00C113D6"/>
    <w:rsid w:val="00C223C8"/>
    <w:rsid w:val="00C2697E"/>
    <w:rsid w:val="00C90315"/>
    <w:rsid w:val="00CD6309"/>
    <w:rsid w:val="00CE76AC"/>
    <w:rsid w:val="00D0067C"/>
    <w:rsid w:val="00D0785D"/>
    <w:rsid w:val="00D1218D"/>
    <w:rsid w:val="00D13C32"/>
    <w:rsid w:val="00D36918"/>
    <w:rsid w:val="00D461C3"/>
    <w:rsid w:val="00D6356F"/>
    <w:rsid w:val="00D63C62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07B19"/>
    <w:rsid w:val="00F40EE4"/>
    <w:rsid w:val="00F60366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B8605-284C-46DB-A88B-C8B3790A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D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73EA7"/>
    <w:rPr>
      <w:color w:val="808080"/>
    </w:rPr>
  </w:style>
  <w:style w:type="table" w:styleId="TableGrid">
    <w:name w:val="Table Grid"/>
    <w:basedOn w:val="TableNormal"/>
    <w:uiPriority w:val="59"/>
    <w:rsid w:val="00135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0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career.blogspot.com/2014/03/no-53-longest-arithmetic-sequ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zemer%C3%A9di's_theorem" TargetMode="External"/><Relationship Id="rId5" Type="http://schemas.openxmlformats.org/officeDocument/2006/relationships/hyperlink" Target="https://pl.wikipedia.org/wiki/Twierdzenie_Szemer%C3%A9die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813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150</cp:revision>
  <cp:lastPrinted>2016-11-04T18:08:00Z</cp:lastPrinted>
  <dcterms:created xsi:type="dcterms:W3CDTF">2016-10-28T18:28:00Z</dcterms:created>
  <dcterms:modified xsi:type="dcterms:W3CDTF">2016-11-20T10:47:00Z</dcterms:modified>
</cp:coreProperties>
</file>