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2449" w14:textId="0D4086D2" w:rsidR="00337647" w:rsidRDefault="00CF1DC4" w:rsidP="006C691D">
      <w:pPr>
        <w:pStyle w:val="Heading1"/>
        <w:spacing w:before="80" w:line="192" w:lineRule="auto"/>
        <w:jc w:val="center"/>
        <w:rPr>
          <w:bCs/>
          <w:sz w:val="44"/>
          <w:szCs w:val="40"/>
        </w:rPr>
      </w:pPr>
      <w:r w:rsidRPr="00337647">
        <w:rPr>
          <w:bCs/>
          <w:sz w:val="44"/>
          <w:szCs w:val="40"/>
        </w:rPr>
        <w:t>Anya Sims</w:t>
      </w:r>
    </w:p>
    <w:tbl>
      <w:tblPr>
        <w:tblStyle w:val="TableGrid"/>
        <w:tblpPr w:leftFromText="180" w:rightFromText="180" w:vertAnchor="text" w:horzAnchor="margin" w:tblpY="153"/>
        <w:tblW w:w="1019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9"/>
        <w:gridCol w:w="5100"/>
      </w:tblGrid>
      <w:tr w:rsidR="00661A58" w14:paraId="19A0CEDB" w14:textId="77777777" w:rsidTr="006C691D">
        <w:trPr>
          <w:trHeight w:val="132"/>
        </w:trPr>
        <w:tc>
          <w:tcPr>
            <w:tcW w:w="5099" w:type="dxa"/>
          </w:tcPr>
          <w:p w14:paraId="14083262" w14:textId="77777777" w:rsidR="00661A58" w:rsidRDefault="00661A58" w:rsidP="006C691D">
            <w:pPr>
              <w:spacing w:before="40" w:after="80"/>
              <w:rPr>
                <w:rFonts w:asciiTheme="majorHAnsi" w:hAnsiTheme="majorHAnsi" w:cstheme="majorHAnsi"/>
                <w:sz w:val="18"/>
              </w:rPr>
            </w:pPr>
            <w:r w:rsidRPr="00337647">
              <w:rPr>
                <w:rFonts w:asciiTheme="majorHAnsi" w:hAnsiTheme="majorHAnsi" w:cstheme="majorHAnsi"/>
                <w:sz w:val="18"/>
              </w:rPr>
              <w:t>Jesus College, Oxford, OX1 3DW</w:t>
            </w:r>
          </w:p>
        </w:tc>
        <w:tc>
          <w:tcPr>
            <w:tcW w:w="5100" w:type="dxa"/>
          </w:tcPr>
          <w:p w14:paraId="19818A3C" w14:textId="1071EC0D" w:rsidR="00661A58" w:rsidRDefault="00661A58" w:rsidP="006C691D">
            <w:pPr>
              <w:spacing w:before="40" w:after="80"/>
              <w:jc w:val="right"/>
              <w:rPr>
                <w:rFonts w:asciiTheme="majorHAnsi" w:hAnsiTheme="majorHAnsi" w:cstheme="majorHAnsi"/>
                <w:sz w:val="18"/>
              </w:rPr>
            </w:pPr>
            <w:r>
              <w:rPr>
                <w:rFonts w:asciiTheme="majorHAnsi" w:hAnsiTheme="majorHAnsi" w:cstheme="majorHAnsi"/>
                <w:sz w:val="18"/>
              </w:rPr>
              <w:fldChar w:fldCharType="begin"/>
            </w:r>
            <w:r>
              <w:rPr>
                <w:rFonts w:asciiTheme="majorHAnsi" w:hAnsiTheme="majorHAnsi" w:cstheme="majorHAnsi"/>
                <w:sz w:val="18"/>
              </w:rPr>
              <w:instrText>HYPERLINK "https://anyasims.github.io/"</w:instrText>
            </w:r>
            <w:r>
              <w:rPr>
                <w:rFonts w:asciiTheme="majorHAnsi" w:hAnsiTheme="majorHAnsi" w:cstheme="majorHAnsi"/>
                <w:sz w:val="18"/>
              </w:rPr>
            </w:r>
            <w:r>
              <w:rPr>
                <w:rFonts w:asciiTheme="majorHAnsi" w:hAnsiTheme="majorHAnsi" w:cstheme="majorHAnsi"/>
                <w:sz w:val="18"/>
              </w:rPr>
              <w:fldChar w:fldCharType="separate"/>
            </w:r>
            <w:r w:rsidRPr="00661A58">
              <w:rPr>
                <w:rStyle w:val="Hyperlink"/>
                <w:rFonts w:asciiTheme="majorHAnsi" w:hAnsiTheme="majorHAnsi" w:cstheme="majorHAnsi"/>
                <w:sz w:val="18"/>
              </w:rPr>
              <w:t>anyasims.github.io</w:t>
            </w:r>
            <w:r>
              <w:rPr>
                <w:rFonts w:asciiTheme="majorHAnsi" w:hAnsiTheme="majorHAnsi" w:cstheme="majorHAnsi"/>
                <w:sz w:val="18"/>
              </w:rPr>
              <w:fldChar w:fldCharType="end"/>
            </w:r>
            <w:r>
              <w:rPr>
                <w:rFonts w:asciiTheme="majorHAnsi" w:hAnsiTheme="majorHAnsi" w:cstheme="majorHAnsi"/>
                <w:sz w:val="18"/>
              </w:rPr>
              <w:t xml:space="preserve"> | </w:t>
            </w:r>
            <w:hyperlink r:id="rId5" w:history="1">
              <w:r w:rsidRPr="00661A58">
                <w:rPr>
                  <w:rStyle w:val="Hyperlink"/>
                  <w:rFonts w:asciiTheme="majorHAnsi" w:hAnsiTheme="majorHAnsi" w:cstheme="majorHAnsi"/>
                  <w:sz w:val="18"/>
                </w:rPr>
                <w:t>anya.sims@stats.ox.ac.uk</w:t>
              </w:r>
            </w:hyperlink>
          </w:p>
        </w:tc>
      </w:tr>
    </w:tbl>
    <w:p w14:paraId="2DA578D4" w14:textId="1695B79D" w:rsidR="00CF1DC4" w:rsidRDefault="00CF1DC4" w:rsidP="006C691D">
      <w:pPr>
        <w:pStyle w:val="Heading1"/>
        <w:spacing w:before="120"/>
      </w:pPr>
      <w:r w:rsidRPr="00273C95">
        <w:t>Education</w:t>
      </w:r>
    </w:p>
    <w:p w14:paraId="7E465929" w14:textId="3E4746FD" w:rsidR="00C42B74" w:rsidRPr="0094702B" w:rsidRDefault="00661A58" w:rsidP="00C42B74">
      <w:pPr>
        <w:spacing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4702B">
        <w:rPr>
          <w:rFonts w:asciiTheme="majorHAnsi" w:hAnsiTheme="majorHAnsi" w:cstheme="majorHAnsi"/>
          <w:sz w:val="24"/>
          <w:szCs w:val="24"/>
        </w:rPr>
        <w:t xml:space="preserve"> </w:t>
      </w:r>
      <w:r w:rsidR="00C42B74" w:rsidRPr="0094702B">
        <w:rPr>
          <w:rFonts w:asciiTheme="majorHAnsi" w:hAnsiTheme="majorHAnsi" w:cstheme="majorHAnsi"/>
          <w:sz w:val="24"/>
          <w:szCs w:val="24"/>
        </w:rPr>
        <w:t>PhD in Machine Learning and Modern Statistics</w:t>
      </w:r>
      <w:r w:rsidR="00890074" w:rsidRPr="0094702B">
        <w:rPr>
          <w:rFonts w:asciiTheme="majorHAnsi" w:hAnsiTheme="majorHAnsi" w:cstheme="majorHAnsi"/>
          <w:sz w:val="24"/>
          <w:szCs w:val="24"/>
        </w:rPr>
        <w:t xml:space="preserve"> – University of Oxford</w:t>
      </w:r>
      <w:r w:rsidR="00C42B74" w:rsidRPr="0094702B">
        <w:rPr>
          <w:rFonts w:asciiTheme="majorHAnsi" w:hAnsiTheme="majorHAnsi" w:cstheme="majorHAnsi"/>
          <w:sz w:val="24"/>
          <w:szCs w:val="24"/>
        </w:rPr>
        <w:tab/>
      </w:r>
      <w:r w:rsidR="0094702B">
        <w:rPr>
          <w:rFonts w:asciiTheme="majorHAnsi" w:hAnsiTheme="majorHAnsi" w:cstheme="majorHAnsi"/>
          <w:sz w:val="24"/>
          <w:szCs w:val="24"/>
        </w:rPr>
        <w:tab/>
      </w:r>
      <w:r w:rsidR="0094702B">
        <w:rPr>
          <w:rFonts w:asciiTheme="majorHAnsi" w:hAnsiTheme="majorHAnsi" w:cstheme="majorHAnsi"/>
          <w:sz w:val="24"/>
          <w:szCs w:val="24"/>
        </w:rPr>
        <w:tab/>
      </w:r>
      <w:r w:rsidR="00C42B74" w:rsidRPr="0094702B">
        <w:rPr>
          <w:rFonts w:asciiTheme="majorHAnsi" w:hAnsiTheme="majorHAnsi" w:cstheme="majorHAnsi"/>
          <w:i/>
          <w:iCs/>
        </w:rPr>
        <w:t>Sept 202</w:t>
      </w:r>
      <w:r w:rsidR="00890074" w:rsidRPr="0094702B">
        <w:rPr>
          <w:rFonts w:asciiTheme="majorHAnsi" w:hAnsiTheme="majorHAnsi" w:cstheme="majorHAnsi"/>
          <w:i/>
          <w:iCs/>
        </w:rPr>
        <w:t>2</w:t>
      </w:r>
      <w:r w:rsidR="00C42B74" w:rsidRPr="0094702B">
        <w:rPr>
          <w:rFonts w:asciiTheme="majorHAnsi" w:hAnsiTheme="majorHAnsi" w:cstheme="majorHAnsi"/>
          <w:i/>
          <w:iCs/>
        </w:rPr>
        <w:t>–2026</w:t>
      </w:r>
    </w:p>
    <w:p w14:paraId="4229F9E2" w14:textId="40E8E66A" w:rsidR="00C42B74" w:rsidRPr="0094702B" w:rsidRDefault="00C42B74" w:rsidP="00C42B74">
      <w:pPr>
        <w:spacing w:after="0" w:line="240" w:lineRule="auto"/>
        <w:rPr>
          <w:rFonts w:cstheme="minorHAnsi"/>
          <w:sz w:val="21"/>
          <w:szCs w:val="21"/>
        </w:rPr>
      </w:pPr>
      <w:r w:rsidRPr="0094702B">
        <w:rPr>
          <w:rFonts w:asciiTheme="majorHAnsi" w:hAnsiTheme="majorHAnsi" w:cstheme="majorHAnsi"/>
          <w:sz w:val="28"/>
          <w:szCs w:val="28"/>
        </w:rPr>
        <w:tab/>
      </w:r>
      <w:r w:rsidRPr="0094702B">
        <w:rPr>
          <w:rFonts w:cstheme="minorHAnsi"/>
          <w:sz w:val="21"/>
          <w:szCs w:val="21"/>
        </w:rPr>
        <w:t xml:space="preserve">Member of the </w:t>
      </w:r>
      <w:proofErr w:type="spellStart"/>
      <w:r w:rsidRPr="0094702B">
        <w:rPr>
          <w:rFonts w:cstheme="minorHAnsi"/>
          <w:sz w:val="21"/>
          <w:szCs w:val="21"/>
        </w:rPr>
        <w:t>StatML</w:t>
      </w:r>
      <w:proofErr w:type="spellEnd"/>
      <w:r w:rsidRPr="0094702B">
        <w:rPr>
          <w:rFonts w:cstheme="minorHAnsi"/>
          <w:sz w:val="21"/>
          <w:szCs w:val="21"/>
        </w:rPr>
        <w:t xml:space="preserve"> CDT and </w:t>
      </w:r>
      <w:proofErr w:type="spellStart"/>
      <w:r w:rsidRPr="0094702B">
        <w:rPr>
          <w:rFonts w:cstheme="minorHAnsi"/>
          <w:sz w:val="21"/>
          <w:szCs w:val="21"/>
        </w:rPr>
        <w:t>OxCSML</w:t>
      </w:r>
      <w:proofErr w:type="spellEnd"/>
      <w:r w:rsidRPr="0094702B">
        <w:rPr>
          <w:rFonts w:cstheme="minorHAnsi"/>
          <w:sz w:val="21"/>
          <w:szCs w:val="21"/>
        </w:rPr>
        <w:t xml:space="preserve"> group</w:t>
      </w:r>
    </w:p>
    <w:p w14:paraId="6B25B1C2" w14:textId="3F9877AD" w:rsidR="00C42B74" w:rsidRPr="0094702B" w:rsidRDefault="00C42B74" w:rsidP="00C42B74">
      <w:pPr>
        <w:spacing w:after="0" w:line="240" w:lineRule="auto"/>
        <w:rPr>
          <w:rFonts w:cstheme="minorHAnsi"/>
          <w:sz w:val="21"/>
          <w:szCs w:val="21"/>
        </w:rPr>
      </w:pPr>
      <w:r w:rsidRPr="0094702B">
        <w:rPr>
          <w:rFonts w:cstheme="minorHAnsi"/>
          <w:sz w:val="21"/>
          <w:szCs w:val="21"/>
        </w:rPr>
        <w:tab/>
        <w:t xml:space="preserve">Supervised by Prof. Yee </w:t>
      </w:r>
      <w:proofErr w:type="spellStart"/>
      <w:r w:rsidRPr="0094702B">
        <w:rPr>
          <w:rFonts w:cstheme="minorHAnsi"/>
          <w:sz w:val="21"/>
          <w:szCs w:val="21"/>
        </w:rPr>
        <w:t>Whye</w:t>
      </w:r>
      <w:proofErr w:type="spellEnd"/>
      <w:r w:rsidRPr="0094702B">
        <w:rPr>
          <w:rFonts w:cstheme="minorHAnsi"/>
          <w:sz w:val="21"/>
          <w:szCs w:val="21"/>
        </w:rPr>
        <w:t xml:space="preserve"> </w:t>
      </w:r>
      <w:proofErr w:type="spellStart"/>
      <w:r w:rsidRPr="0094702B">
        <w:rPr>
          <w:rFonts w:cstheme="minorHAnsi"/>
          <w:sz w:val="21"/>
          <w:szCs w:val="21"/>
        </w:rPr>
        <w:t>Teh</w:t>
      </w:r>
      <w:proofErr w:type="spellEnd"/>
    </w:p>
    <w:p w14:paraId="1E476320" w14:textId="3E0ED853" w:rsidR="00C42B74" w:rsidRPr="0094702B" w:rsidRDefault="00890074" w:rsidP="00E16E2F">
      <w:pPr>
        <w:spacing w:before="120" w:after="0"/>
        <w:rPr>
          <w:rFonts w:asciiTheme="majorHAnsi" w:hAnsiTheme="majorHAnsi" w:cstheme="majorHAnsi"/>
          <w:i/>
          <w:iCs/>
          <w:sz w:val="24"/>
          <w:szCs w:val="24"/>
        </w:rPr>
      </w:pPr>
      <w:r w:rsidRPr="0094702B">
        <w:rPr>
          <w:rFonts w:asciiTheme="majorHAnsi" w:hAnsiTheme="majorHAnsi" w:cstheme="majorHAnsi"/>
          <w:sz w:val="24"/>
          <w:szCs w:val="24"/>
        </w:rPr>
        <w:t>MEng</w:t>
      </w:r>
      <w:r w:rsidR="00C42B74" w:rsidRPr="0094702B">
        <w:rPr>
          <w:rFonts w:asciiTheme="majorHAnsi" w:hAnsiTheme="majorHAnsi" w:cstheme="majorHAnsi"/>
          <w:sz w:val="24"/>
          <w:szCs w:val="24"/>
        </w:rPr>
        <w:t xml:space="preserve"> in Inform</w:t>
      </w:r>
      <w:r w:rsidRPr="0094702B">
        <w:rPr>
          <w:rFonts w:asciiTheme="majorHAnsi" w:hAnsiTheme="majorHAnsi" w:cstheme="majorHAnsi"/>
          <w:sz w:val="24"/>
          <w:szCs w:val="24"/>
        </w:rPr>
        <w:t>ation and Computer Engineering</w:t>
      </w:r>
      <w:r w:rsidR="00882A72" w:rsidRPr="0094702B">
        <w:rPr>
          <w:rFonts w:asciiTheme="majorHAnsi" w:hAnsiTheme="majorHAnsi" w:cstheme="majorHAnsi"/>
          <w:sz w:val="24"/>
          <w:szCs w:val="24"/>
        </w:rPr>
        <w:t xml:space="preserve"> – University of Cambridge</w:t>
      </w:r>
      <w:r w:rsidRPr="0094702B">
        <w:rPr>
          <w:rFonts w:asciiTheme="majorHAnsi" w:hAnsiTheme="majorHAnsi" w:cstheme="majorHAnsi"/>
          <w:sz w:val="24"/>
          <w:szCs w:val="24"/>
        </w:rPr>
        <w:tab/>
      </w:r>
      <w:r w:rsidRPr="0094702B">
        <w:rPr>
          <w:rFonts w:asciiTheme="majorHAnsi" w:hAnsiTheme="majorHAnsi" w:cstheme="majorHAnsi"/>
          <w:sz w:val="24"/>
          <w:szCs w:val="24"/>
        </w:rPr>
        <w:tab/>
      </w:r>
      <w:r w:rsidR="0094702B">
        <w:rPr>
          <w:rFonts w:asciiTheme="majorHAnsi" w:hAnsiTheme="majorHAnsi" w:cstheme="majorHAnsi"/>
          <w:sz w:val="24"/>
          <w:szCs w:val="24"/>
        </w:rPr>
        <w:tab/>
      </w:r>
      <w:r w:rsidR="0094702B" w:rsidRPr="0094702B">
        <w:rPr>
          <w:rFonts w:asciiTheme="majorHAnsi" w:hAnsiTheme="majorHAnsi" w:cstheme="majorHAnsi"/>
          <w:i/>
          <w:iCs/>
        </w:rPr>
        <w:t xml:space="preserve">Sept </w:t>
      </w:r>
      <w:r w:rsidR="00C42B74" w:rsidRPr="0094702B">
        <w:rPr>
          <w:rFonts w:asciiTheme="majorHAnsi" w:hAnsiTheme="majorHAnsi" w:cstheme="majorHAnsi"/>
          <w:i/>
          <w:iCs/>
        </w:rPr>
        <w:t>20</w:t>
      </w:r>
      <w:r w:rsidRPr="0094702B">
        <w:rPr>
          <w:rFonts w:asciiTheme="majorHAnsi" w:hAnsiTheme="majorHAnsi" w:cstheme="majorHAnsi"/>
          <w:i/>
          <w:iCs/>
        </w:rPr>
        <w:t>18</w:t>
      </w:r>
      <w:r w:rsidR="00C42B74" w:rsidRPr="0094702B">
        <w:rPr>
          <w:rFonts w:asciiTheme="majorHAnsi" w:hAnsiTheme="majorHAnsi" w:cstheme="majorHAnsi"/>
          <w:i/>
          <w:iCs/>
        </w:rPr>
        <w:t>–202</w:t>
      </w:r>
      <w:r w:rsidRPr="0094702B">
        <w:rPr>
          <w:rFonts w:asciiTheme="majorHAnsi" w:hAnsiTheme="majorHAnsi" w:cstheme="majorHAnsi"/>
          <w:i/>
          <w:iCs/>
        </w:rPr>
        <w:t>2</w:t>
      </w:r>
    </w:p>
    <w:p w14:paraId="19760AFE" w14:textId="77777777" w:rsidR="0014568C" w:rsidRPr="0094702B" w:rsidRDefault="00C42B74" w:rsidP="0014568C">
      <w:pPr>
        <w:spacing w:after="0" w:line="240" w:lineRule="auto"/>
        <w:rPr>
          <w:rFonts w:cstheme="minorHAnsi"/>
          <w:sz w:val="21"/>
          <w:szCs w:val="21"/>
        </w:rPr>
      </w:pPr>
      <w:r w:rsidRPr="0094702B">
        <w:rPr>
          <w:rFonts w:asciiTheme="majorHAnsi" w:hAnsiTheme="majorHAnsi" w:cstheme="majorHAnsi"/>
          <w:sz w:val="28"/>
          <w:szCs w:val="28"/>
        </w:rPr>
        <w:tab/>
      </w:r>
      <w:r w:rsidR="00890074" w:rsidRPr="0094702B">
        <w:rPr>
          <w:rFonts w:asciiTheme="majorHAnsi" w:hAnsiTheme="majorHAnsi" w:cstheme="majorHAnsi"/>
          <w:sz w:val="21"/>
          <w:szCs w:val="21"/>
        </w:rPr>
        <w:t>BEng</w:t>
      </w:r>
      <w:r w:rsidR="00890074" w:rsidRPr="0094702B">
        <w:rPr>
          <w:rFonts w:cstheme="minorHAnsi"/>
          <w:sz w:val="21"/>
          <w:szCs w:val="21"/>
        </w:rPr>
        <w:tab/>
      </w:r>
      <w:r w:rsidR="0014568C" w:rsidRPr="0094702B">
        <w:rPr>
          <w:rFonts w:cstheme="minorHAnsi"/>
          <w:sz w:val="21"/>
          <w:szCs w:val="21"/>
        </w:rPr>
        <w:t>First Class with Distinction (ranked 5/288)</w:t>
      </w:r>
    </w:p>
    <w:p w14:paraId="411EAFF9" w14:textId="64018A7B" w:rsidR="00303036" w:rsidRPr="0094702B" w:rsidRDefault="0014568C" w:rsidP="0014568C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94702B">
        <w:rPr>
          <w:rFonts w:cstheme="minorHAnsi"/>
          <w:sz w:val="21"/>
          <w:szCs w:val="21"/>
        </w:rPr>
        <w:tab/>
      </w:r>
      <w:r w:rsidRPr="0094702B">
        <w:rPr>
          <w:rFonts w:cstheme="minorHAnsi"/>
          <w:sz w:val="21"/>
          <w:szCs w:val="21"/>
        </w:rPr>
        <w:tab/>
      </w:r>
      <w:r w:rsidRPr="0094702B">
        <w:rPr>
          <w:rFonts w:cstheme="minorHAnsi"/>
          <w:i/>
          <w:iCs/>
          <w:sz w:val="21"/>
          <w:szCs w:val="21"/>
        </w:rPr>
        <w:t xml:space="preserve">Department </w:t>
      </w:r>
      <w:r w:rsidR="00303036" w:rsidRPr="0094702B">
        <w:rPr>
          <w:rFonts w:cstheme="minorHAnsi"/>
          <w:i/>
          <w:iCs/>
          <w:sz w:val="21"/>
          <w:szCs w:val="21"/>
        </w:rPr>
        <w:t>prize</w:t>
      </w:r>
      <w:r w:rsidRPr="0094702B">
        <w:rPr>
          <w:rFonts w:cstheme="minorHAnsi"/>
          <w:i/>
          <w:iCs/>
          <w:sz w:val="21"/>
          <w:szCs w:val="21"/>
        </w:rPr>
        <w:t xml:space="preserve"> for </w:t>
      </w:r>
      <w:r w:rsidR="0094702B" w:rsidRPr="0094702B">
        <w:rPr>
          <w:rFonts w:cstheme="minorHAnsi"/>
          <w:i/>
          <w:iCs/>
          <w:sz w:val="21"/>
          <w:szCs w:val="21"/>
        </w:rPr>
        <w:t xml:space="preserve">best </w:t>
      </w:r>
      <w:r w:rsidR="00303036" w:rsidRPr="0094702B">
        <w:rPr>
          <w:rFonts w:cstheme="minorHAnsi"/>
          <w:i/>
          <w:iCs/>
          <w:sz w:val="21"/>
          <w:szCs w:val="21"/>
        </w:rPr>
        <w:t>3</w:t>
      </w:r>
      <w:r w:rsidR="00303036" w:rsidRPr="0094702B">
        <w:rPr>
          <w:rFonts w:cstheme="minorHAnsi"/>
          <w:i/>
          <w:iCs/>
          <w:sz w:val="21"/>
          <w:szCs w:val="21"/>
          <w:vertAlign w:val="superscript"/>
        </w:rPr>
        <w:t>rd</w:t>
      </w:r>
      <w:r w:rsidR="00303036" w:rsidRPr="0094702B">
        <w:rPr>
          <w:rFonts w:cstheme="minorHAnsi"/>
          <w:i/>
          <w:iCs/>
          <w:sz w:val="21"/>
          <w:szCs w:val="21"/>
        </w:rPr>
        <w:t xml:space="preserve"> year project</w:t>
      </w:r>
    </w:p>
    <w:p w14:paraId="5E344315" w14:textId="02FE8A97" w:rsidR="0014568C" w:rsidRPr="0094702B" w:rsidRDefault="00B23819" w:rsidP="00B23819">
      <w:pPr>
        <w:spacing w:after="0" w:line="240" w:lineRule="auto"/>
        <w:ind w:left="1440"/>
        <w:rPr>
          <w:rFonts w:cstheme="minorHAnsi"/>
          <w:i/>
          <w:iCs/>
          <w:sz w:val="21"/>
          <w:szCs w:val="21"/>
        </w:rPr>
      </w:pPr>
      <w:r w:rsidRPr="0094702B">
        <w:rPr>
          <w:rFonts w:cstheme="minorHAnsi"/>
          <w:i/>
          <w:iCs/>
          <w:sz w:val="21"/>
          <w:szCs w:val="21"/>
        </w:rPr>
        <w:t>T</w:t>
      </w:r>
      <w:r w:rsidR="00303036" w:rsidRPr="0094702B">
        <w:rPr>
          <w:rFonts w:cstheme="minorHAnsi"/>
          <w:i/>
          <w:iCs/>
          <w:sz w:val="21"/>
          <w:szCs w:val="21"/>
        </w:rPr>
        <w:t>op ranked</w:t>
      </w:r>
      <w:r w:rsidRPr="0094702B">
        <w:rPr>
          <w:rFonts w:cstheme="minorHAnsi"/>
          <w:i/>
          <w:iCs/>
          <w:sz w:val="21"/>
          <w:szCs w:val="21"/>
        </w:rPr>
        <w:t xml:space="preserve"> </w:t>
      </w:r>
      <w:r w:rsidR="00303036" w:rsidRPr="0094702B">
        <w:rPr>
          <w:rFonts w:cstheme="minorHAnsi"/>
          <w:i/>
          <w:iCs/>
          <w:sz w:val="21"/>
          <w:szCs w:val="21"/>
        </w:rPr>
        <w:t>final exam performanc</w:t>
      </w:r>
      <w:r w:rsidRPr="0094702B">
        <w:rPr>
          <w:rFonts w:cstheme="minorHAnsi"/>
          <w:i/>
          <w:iCs/>
          <w:sz w:val="21"/>
          <w:szCs w:val="21"/>
        </w:rPr>
        <w:t>e</w:t>
      </w:r>
      <w:r w:rsidR="00303036" w:rsidRPr="0094702B">
        <w:rPr>
          <w:rFonts w:cstheme="minorHAnsi"/>
          <w:i/>
          <w:iCs/>
          <w:sz w:val="21"/>
          <w:szCs w:val="21"/>
        </w:rPr>
        <w:t xml:space="preserve"> in Information Engineering Instrumentation and Control </w:t>
      </w:r>
      <w:r w:rsidR="0094702B" w:rsidRPr="0094702B">
        <w:rPr>
          <w:rFonts w:cstheme="minorHAnsi"/>
          <w:i/>
          <w:iCs/>
          <w:sz w:val="21"/>
          <w:szCs w:val="21"/>
        </w:rPr>
        <w:t>a</w:t>
      </w:r>
      <w:r w:rsidR="00303036" w:rsidRPr="0094702B">
        <w:rPr>
          <w:rFonts w:cstheme="minorHAnsi"/>
          <w:i/>
          <w:iCs/>
          <w:sz w:val="21"/>
          <w:szCs w:val="21"/>
        </w:rPr>
        <w:t>rea</w:t>
      </w:r>
    </w:p>
    <w:p w14:paraId="6A0D3620" w14:textId="6950B839" w:rsidR="0014568C" w:rsidRPr="0094702B" w:rsidRDefault="0014568C" w:rsidP="00B23819">
      <w:pP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94702B">
        <w:rPr>
          <w:rFonts w:cstheme="minorHAnsi"/>
          <w:sz w:val="21"/>
          <w:szCs w:val="21"/>
        </w:rPr>
        <w:tab/>
      </w:r>
      <w:r w:rsidRPr="0094702B">
        <w:rPr>
          <w:rFonts w:asciiTheme="majorHAnsi" w:hAnsiTheme="majorHAnsi" w:cstheme="majorHAnsi"/>
          <w:sz w:val="21"/>
          <w:szCs w:val="21"/>
        </w:rPr>
        <w:t>MEng</w:t>
      </w:r>
      <w:r w:rsidRPr="0094702B">
        <w:rPr>
          <w:rFonts w:cstheme="minorHAnsi"/>
          <w:sz w:val="21"/>
          <w:szCs w:val="21"/>
        </w:rPr>
        <w:tab/>
        <w:t>First Class with Distinction (ranked 8/261)</w:t>
      </w:r>
    </w:p>
    <w:p w14:paraId="633D285A" w14:textId="64B1AE96" w:rsidR="001165F7" w:rsidRPr="0094702B" w:rsidRDefault="00882A72" w:rsidP="00E16E2F">
      <w:pPr>
        <w:pBdr>
          <w:bottom w:val="single" w:sz="6" w:space="8" w:color="auto"/>
        </w:pBd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94702B">
        <w:rPr>
          <w:rFonts w:cstheme="minorHAnsi"/>
          <w:i/>
          <w:iCs/>
          <w:sz w:val="21"/>
          <w:szCs w:val="21"/>
        </w:rPr>
        <w:tab/>
      </w:r>
      <w:r w:rsidRPr="0094702B">
        <w:rPr>
          <w:rFonts w:cstheme="minorHAnsi"/>
          <w:i/>
          <w:iCs/>
          <w:sz w:val="21"/>
          <w:szCs w:val="21"/>
        </w:rPr>
        <w:tab/>
      </w:r>
      <w:r w:rsidR="00EB69E6" w:rsidRPr="0094702B">
        <w:rPr>
          <w:rFonts w:cstheme="minorHAnsi"/>
          <w:i/>
          <w:iCs/>
          <w:sz w:val="21"/>
          <w:szCs w:val="21"/>
        </w:rPr>
        <w:t xml:space="preserve">Received </w:t>
      </w:r>
      <w:r w:rsidRPr="0094702B">
        <w:rPr>
          <w:rFonts w:cstheme="minorHAnsi"/>
          <w:i/>
          <w:iCs/>
          <w:sz w:val="21"/>
          <w:szCs w:val="21"/>
        </w:rPr>
        <w:t>Distinction for dissertation – Supervised by Prof. Phil Woodland</w:t>
      </w:r>
    </w:p>
    <w:p w14:paraId="230574DF" w14:textId="080162E2" w:rsidR="00B23819" w:rsidRPr="0094702B" w:rsidRDefault="00B23819" w:rsidP="00E16E2F">
      <w:pPr>
        <w:pBdr>
          <w:bottom w:val="single" w:sz="6" w:space="8" w:color="auto"/>
        </w:pBdr>
        <w:spacing w:after="0" w:line="240" w:lineRule="auto"/>
        <w:rPr>
          <w:rFonts w:cstheme="minorHAnsi"/>
          <w:i/>
          <w:iCs/>
          <w:sz w:val="21"/>
          <w:szCs w:val="21"/>
        </w:rPr>
      </w:pPr>
      <w:r w:rsidRPr="0094702B">
        <w:rPr>
          <w:rFonts w:cstheme="minorHAnsi"/>
          <w:i/>
          <w:iCs/>
          <w:sz w:val="21"/>
          <w:szCs w:val="21"/>
        </w:rPr>
        <w:tab/>
        <w:t xml:space="preserve">Several Engineering Department and </w:t>
      </w:r>
      <w:r w:rsidR="00C656D3">
        <w:rPr>
          <w:rFonts w:cstheme="minorHAnsi"/>
          <w:i/>
          <w:iCs/>
          <w:sz w:val="21"/>
          <w:szCs w:val="21"/>
        </w:rPr>
        <w:t xml:space="preserve">Jesus </w:t>
      </w:r>
      <w:r w:rsidRPr="0094702B">
        <w:rPr>
          <w:rFonts w:cstheme="minorHAnsi"/>
          <w:i/>
          <w:iCs/>
          <w:sz w:val="21"/>
          <w:szCs w:val="21"/>
        </w:rPr>
        <w:t xml:space="preserve">College </w:t>
      </w:r>
      <w:r w:rsidR="00C656D3">
        <w:rPr>
          <w:rFonts w:cstheme="minorHAnsi"/>
          <w:i/>
          <w:iCs/>
          <w:sz w:val="21"/>
          <w:szCs w:val="21"/>
        </w:rPr>
        <w:t xml:space="preserve">Cambridge </w:t>
      </w:r>
      <w:r w:rsidRPr="0094702B">
        <w:rPr>
          <w:rFonts w:cstheme="minorHAnsi"/>
          <w:i/>
          <w:iCs/>
          <w:sz w:val="21"/>
          <w:szCs w:val="21"/>
        </w:rPr>
        <w:t>awards/scholarships each year</w:t>
      </w:r>
    </w:p>
    <w:p w14:paraId="21B67947" w14:textId="035737B7" w:rsidR="00882A72" w:rsidRDefault="000C0417" w:rsidP="0039369C">
      <w:pPr>
        <w:pStyle w:val="Heading1"/>
        <w:spacing w:before="80"/>
      </w:pPr>
      <w:r>
        <w:t xml:space="preserve">Research </w:t>
      </w:r>
      <w:r w:rsidR="00882A72">
        <w:t>Experience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5430BD" w14:paraId="4C1780DA" w14:textId="77777777" w:rsidTr="00337647">
        <w:tc>
          <w:tcPr>
            <w:tcW w:w="5219" w:type="dxa"/>
          </w:tcPr>
          <w:p w14:paraId="1110503C" w14:textId="3D4881E1" w:rsidR="005430BD" w:rsidRPr="003D5133" w:rsidRDefault="005430BD" w:rsidP="003D5133">
            <w:pPr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PhD Publication Project</w:t>
            </w:r>
          </w:p>
        </w:tc>
        <w:tc>
          <w:tcPr>
            <w:tcW w:w="5078" w:type="dxa"/>
          </w:tcPr>
          <w:p w14:paraId="39E2C7CB" w14:textId="348ABCAC" w:rsidR="005430BD" w:rsidRDefault="005430BD" w:rsidP="003D5133">
            <w:pPr>
              <w:spacing w:before="40"/>
              <w:jc w:val="right"/>
            </w:pPr>
            <w:r w:rsidRPr="000C041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2023</w:t>
            </w:r>
          </w:p>
        </w:tc>
      </w:tr>
    </w:tbl>
    <w:p w14:paraId="58BEC3FC" w14:textId="608F18E5" w:rsidR="00A144FC" w:rsidRPr="003D5133" w:rsidRDefault="00A144FC" w:rsidP="00764B85">
      <w:pPr>
        <w:spacing w:after="0" w:line="240" w:lineRule="auto"/>
        <w:rPr>
          <w:rFonts w:cstheme="minorHAnsi"/>
          <w:b/>
          <w:bCs/>
          <w:color w:val="4472C4" w:themeColor="accent1"/>
          <w:sz w:val="21"/>
          <w:szCs w:val="21"/>
        </w:rPr>
      </w:pPr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>“RAVL: Value Learning for the Edge-of-Reach Problem in Model-Based Offline Reinforcement Learning”</w:t>
      </w:r>
    </w:p>
    <w:p w14:paraId="2BB79C8C" w14:textId="346F7C44" w:rsidR="000C0417" w:rsidRPr="000C0417" w:rsidRDefault="000C0417" w:rsidP="000C0417">
      <w:pPr>
        <w:spacing w:after="0"/>
        <w:ind w:firstLine="720"/>
        <w:rPr>
          <w:rFonts w:cstheme="minorHAnsi"/>
          <w:b/>
          <w:bCs/>
          <w:i/>
          <w:iCs/>
          <w:color w:val="4472C4" w:themeColor="accent1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Supervised by Prof. Yee </w:t>
      </w:r>
      <w:proofErr w:type="spellStart"/>
      <w:r>
        <w:rPr>
          <w:rFonts w:cstheme="minorHAnsi"/>
          <w:sz w:val="20"/>
          <w:szCs w:val="20"/>
        </w:rPr>
        <w:t>Whye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Teh</w:t>
      </w:r>
      <w:proofErr w:type="spellEnd"/>
      <w:r>
        <w:rPr>
          <w:rFonts w:cstheme="minorHAnsi"/>
          <w:sz w:val="20"/>
          <w:szCs w:val="20"/>
        </w:rPr>
        <w:t xml:space="preserve">. </w:t>
      </w:r>
      <w:r w:rsidR="00E16E2F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n collaboration with Cong Lu.</w:t>
      </w:r>
    </w:p>
    <w:p w14:paraId="297170F1" w14:textId="757B9622" w:rsidR="00A144FC" w:rsidRDefault="00A144FC" w:rsidP="00764B8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Theme="majorHAnsi" w:hAnsiTheme="majorHAnsi" w:cstheme="majorHAnsi"/>
          <w:sz w:val="24"/>
          <w:szCs w:val="24"/>
        </w:rPr>
        <w:tab/>
      </w:r>
      <w:proofErr w:type="spellStart"/>
      <w:r>
        <w:rPr>
          <w:rFonts w:cstheme="minorHAnsi"/>
          <w:sz w:val="20"/>
          <w:szCs w:val="20"/>
        </w:rPr>
        <w:t>NeurIPS</w:t>
      </w:r>
      <w:proofErr w:type="spellEnd"/>
      <w:r>
        <w:rPr>
          <w:rFonts w:cstheme="minorHAnsi"/>
          <w:sz w:val="20"/>
          <w:szCs w:val="20"/>
        </w:rPr>
        <w:t xml:space="preserve"> 2023 Agent Learning in Open-Endedness Workshop</w:t>
      </w:r>
    </w:p>
    <w:p w14:paraId="2BAC20B1" w14:textId="3C14F9BA" w:rsidR="00764B85" w:rsidRDefault="00A144FC" w:rsidP="00764B85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Under</w:t>
      </w:r>
      <w:r w:rsidR="00764B85">
        <w:rPr>
          <w:rFonts w:cstheme="minorHAnsi"/>
          <w:sz w:val="20"/>
          <w:szCs w:val="20"/>
        </w:rPr>
        <w:t xml:space="preserve"> review at ICLR 2024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5430BD" w14:paraId="48811276" w14:textId="77777777" w:rsidTr="00337647">
        <w:tc>
          <w:tcPr>
            <w:tcW w:w="5219" w:type="dxa"/>
          </w:tcPr>
          <w:p w14:paraId="3EDF5844" w14:textId="209017C6" w:rsidR="005430BD" w:rsidRPr="003D5133" w:rsidRDefault="005430BD" w:rsidP="003D5133">
            <w:pPr>
              <w:spacing w:before="120"/>
              <w:rPr>
                <w:sz w:val="23"/>
                <w:szCs w:val="23"/>
              </w:rPr>
            </w:pPr>
            <w:proofErr w:type="spellStart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StatML</w:t>
            </w:r>
            <w:proofErr w:type="spellEnd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 xml:space="preserve"> CDT Mini-Project 1 of 2</w:t>
            </w: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ab/>
            </w:r>
          </w:p>
        </w:tc>
        <w:tc>
          <w:tcPr>
            <w:tcW w:w="5078" w:type="dxa"/>
          </w:tcPr>
          <w:p w14:paraId="194A0A7D" w14:textId="77777777" w:rsidR="005430BD" w:rsidRDefault="005430BD" w:rsidP="003D5133">
            <w:pPr>
              <w:spacing w:before="180"/>
              <w:jc w:val="right"/>
            </w:pPr>
            <w:r w:rsidRPr="000C041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2023</w:t>
            </w:r>
          </w:p>
        </w:tc>
      </w:tr>
    </w:tbl>
    <w:p w14:paraId="0DBBB8F7" w14:textId="7DB1CDFA" w:rsidR="00764B85" w:rsidRPr="003D5133" w:rsidRDefault="00764B85" w:rsidP="00764B85">
      <w:pPr>
        <w:spacing w:after="0" w:line="240" w:lineRule="auto"/>
        <w:rPr>
          <w:rFonts w:cstheme="minorHAnsi"/>
          <w:b/>
          <w:bCs/>
          <w:color w:val="4472C4" w:themeColor="accent1"/>
          <w:sz w:val="21"/>
          <w:szCs w:val="21"/>
        </w:rPr>
      </w:pPr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>Investigating plasticity loss and the effects of non-stationary training in deep neural networks</w:t>
      </w:r>
    </w:p>
    <w:p w14:paraId="5581BCF7" w14:textId="25E5F197" w:rsidR="00A144FC" w:rsidRDefault="00A144FC" w:rsidP="000C0417">
      <w:pPr>
        <w:spacing w:after="0"/>
        <w:rPr>
          <w:rFonts w:cstheme="minorHAnsi"/>
          <w:sz w:val="20"/>
          <w:szCs w:val="20"/>
        </w:rPr>
      </w:pPr>
      <w:r w:rsidRPr="00C42B74">
        <w:rPr>
          <w:rFonts w:cstheme="minorHAnsi"/>
          <w:sz w:val="20"/>
          <w:szCs w:val="20"/>
        </w:rPr>
        <w:tab/>
        <w:t xml:space="preserve">Supervised by </w:t>
      </w:r>
      <w:r w:rsidR="00747D72">
        <w:rPr>
          <w:rFonts w:cstheme="minorHAnsi"/>
          <w:sz w:val="20"/>
          <w:szCs w:val="20"/>
        </w:rPr>
        <w:t xml:space="preserve">Prof. </w:t>
      </w:r>
      <w:r w:rsidRPr="00C42B74">
        <w:rPr>
          <w:rFonts w:cstheme="minorHAnsi"/>
          <w:sz w:val="20"/>
          <w:szCs w:val="20"/>
        </w:rPr>
        <w:t xml:space="preserve">Yee </w:t>
      </w:r>
      <w:proofErr w:type="spellStart"/>
      <w:r w:rsidRPr="00C42B74">
        <w:rPr>
          <w:rFonts w:cstheme="minorHAnsi"/>
          <w:sz w:val="20"/>
          <w:szCs w:val="20"/>
        </w:rPr>
        <w:t>Whye</w:t>
      </w:r>
      <w:proofErr w:type="spellEnd"/>
      <w:r w:rsidR="00764B85">
        <w:rPr>
          <w:rFonts w:cstheme="minorHAnsi"/>
          <w:sz w:val="20"/>
          <w:szCs w:val="20"/>
        </w:rPr>
        <w:t xml:space="preserve"> </w:t>
      </w:r>
      <w:proofErr w:type="spellStart"/>
      <w:r w:rsidR="00764B85">
        <w:rPr>
          <w:rFonts w:cstheme="minorHAnsi"/>
          <w:sz w:val="20"/>
          <w:szCs w:val="20"/>
        </w:rPr>
        <w:t>Teh</w:t>
      </w:r>
      <w:proofErr w:type="spellEnd"/>
      <w:r w:rsidR="00764B85">
        <w:rPr>
          <w:rFonts w:cstheme="minorHAnsi"/>
          <w:sz w:val="20"/>
          <w:szCs w:val="20"/>
        </w:rPr>
        <w:t xml:space="preserve"> and Chris Gamble (</w:t>
      </w:r>
      <w:proofErr w:type="spellStart"/>
      <w:r w:rsidR="00764B85">
        <w:rPr>
          <w:rFonts w:cstheme="minorHAnsi"/>
          <w:sz w:val="20"/>
          <w:szCs w:val="20"/>
        </w:rPr>
        <w:t>deepmind</w:t>
      </w:r>
      <w:proofErr w:type="spellEnd"/>
      <w:r w:rsidR="00764B85">
        <w:rPr>
          <w:rFonts w:cstheme="minorHAnsi"/>
          <w:sz w:val="20"/>
          <w:szCs w:val="20"/>
        </w:rPr>
        <w:t>)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5430BD" w14:paraId="4BC647B6" w14:textId="77777777" w:rsidTr="00337647">
        <w:tc>
          <w:tcPr>
            <w:tcW w:w="5219" w:type="dxa"/>
          </w:tcPr>
          <w:p w14:paraId="7E53AFAE" w14:textId="4AA7E5F2" w:rsidR="005430BD" w:rsidRPr="003D5133" w:rsidRDefault="005430BD" w:rsidP="003D5133">
            <w:pPr>
              <w:spacing w:before="120"/>
              <w:rPr>
                <w:sz w:val="23"/>
                <w:szCs w:val="23"/>
              </w:rPr>
            </w:pPr>
            <w:proofErr w:type="spellStart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StatML</w:t>
            </w:r>
            <w:proofErr w:type="spellEnd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 xml:space="preserve"> CDT Mini-Project 2 of 2</w:t>
            </w: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ab/>
            </w:r>
          </w:p>
        </w:tc>
        <w:tc>
          <w:tcPr>
            <w:tcW w:w="5078" w:type="dxa"/>
          </w:tcPr>
          <w:p w14:paraId="6B87975A" w14:textId="77777777" w:rsidR="005430BD" w:rsidRDefault="005430BD" w:rsidP="003D5133">
            <w:pPr>
              <w:spacing w:before="180"/>
              <w:jc w:val="right"/>
            </w:pPr>
            <w:r w:rsidRPr="000C041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2023</w:t>
            </w:r>
          </w:p>
        </w:tc>
      </w:tr>
    </w:tbl>
    <w:p w14:paraId="621DF27E" w14:textId="5DB6652A" w:rsidR="00764B85" w:rsidRPr="003D5133" w:rsidRDefault="00764B85" w:rsidP="00764B85">
      <w:pPr>
        <w:spacing w:after="0" w:line="240" w:lineRule="auto"/>
        <w:rPr>
          <w:rFonts w:cstheme="minorHAnsi"/>
          <w:b/>
          <w:bCs/>
          <w:color w:val="4472C4" w:themeColor="accent1"/>
          <w:sz w:val="21"/>
          <w:szCs w:val="21"/>
        </w:rPr>
      </w:pPr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>Sphering transformations for stable equivariant normalization in graph neural networks</w:t>
      </w:r>
    </w:p>
    <w:p w14:paraId="5911E9D8" w14:textId="76D75877" w:rsidR="005430BD" w:rsidRPr="005430BD" w:rsidRDefault="00764B85" w:rsidP="005430BD">
      <w:pPr>
        <w:spacing w:after="0"/>
        <w:rPr>
          <w:rFonts w:cstheme="minorHAnsi"/>
          <w:sz w:val="20"/>
          <w:szCs w:val="20"/>
        </w:rPr>
      </w:pPr>
      <w:r w:rsidRPr="00C42B74">
        <w:rPr>
          <w:rFonts w:cstheme="minorHAnsi"/>
          <w:sz w:val="20"/>
          <w:szCs w:val="20"/>
        </w:rPr>
        <w:tab/>
      </w:r>
      <w:r w:rsidR="00747D72" w:rsidRPr="00C42B74">
        <w:rPr>
          <w:rFonts w:cstheme="minorHAnsi"/>
          <w:sz w:val="20"/>
          <w:szCs w:val="20"/>
        </w:rPr>
        <w:t xml:space="preserve">Supervised by </w:t>
      </w:r>
      <w:r w:rsidR="00747D72">
        <w:rPr>
          <w:rFonts w:cstheme="minorHAnsi"/>
          <w:sz w:val="20"/>
          <w:szCs w:val="20"/>
        </w:rPr>
        <w:t xml:space="preserve">Prof. </w:t>
      </w:r>
      <w:r w:rsidR="00747D72" w:rsidRPr="00C42B74">
        <w:rPr>
          <w:rFonts w:cstheme="minorHAnsi"/>
          <w:sz w:val="20"/>
          <w:szCs w:val="20"/>
        </w:rPr>
        <w:t xml:space="preserve">Yee </w:t>
      </w:r>
      <w:proofErr w:type="spellStart"/>
      <w:r w:rsidR="00747D72" w:rsidRPr="00C42B74">
        <w:rPr>
          <w:rFonts w:cstheme="minorHAnsi"/>
          <w:sz w:val="20"/>
          <w:szCs w:val="20"/>
        </w:rPr>
        <w:t>Whye</w:t>
      </w:r>
      <w:proofErr w:type="spellEnd"/>
      <w:r w:rsidR="00747D72">
        <w:rPr>
          <w:rFonts w:cstheme="minorHAnsi"/>
          <w:sz w:val="20"/>
          <w:szCs w:val="20"/>
        </w:rPr>
        <w:t xml:space="preserve"> </w:t>
      </w:r>
      <w:proofErr w:type="spellStart"/>
      <w:r w:rsidR="00747D72">
        <w:rPr>
          <w:rFonts w:cstheme="minorHAnsi"/>
          <w:sz w:val="20"/>
          <w:szCs w:val="20"/>
        </w:rPr>
        <w:t>Teh</w:t>
      </w:r>
      <w:proofErr w:type="spellEnd"/>
      <w:r w:rsidR="00747D72">
        <w:rPr>
          <w:rFonts w:cstheme="minorHAnsi"/>
          <w:sz w:val="20"/>
          <w:szCs w:val="20"/>
        </w:rPr>
        <w:t>.</w:t>
      </w:r>
      <w:r w:rsidR="00E16E2F">
        <w:rPr>
          <w:rFonts w:cstheme="minorHAnsi"/>
          <w:sz w:val="20"/>
          <w:szCs w:val="20"/>
        </w:rPr>
        <w:t xml:space="preserve"> I</w:t>
      </w:r>
      <w:r w:rsidR="00747D72">
        <w:rPr>
          <w:rFonts w:cstheme="minorHAnsi"/>
          <w:sz w:val="20"/>
          <w:szCs w:val="20"/>
        </w:rPr>
        <w:t xml:space="preserve">n collaboration with </w:t>
      </w:r>
      <w:proofErr w:type="spellStart"/>
      <w:r w:rsidR="00747D72">
        <w:rPr>
          <w:rFonts w:cstheme="minorHAnsi"/>
          <w:sz w:val="20"/>
          <w:szCs w:val="20"/>
        </w:rPr>
        <w:t>Sheheryar</w:t>
      </w:r>
      <w:proofErr w:type="spellEnd"/>
      <w:r w:rsidR="00747D72">
        <w:rPr>
          <w:rFonts w:cstheme="minorHAnsi"/>
          <w:sz w:val="20"/>
          <w:szCs w:val="20"/>
        </w:rPr>
        <w:t xml:space="preserve"> Zaidi.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5430BD" w14:paraId="0AE906F0" w14:textId="77777777" w:rsidTr="00337647">
        <w:tc>
          <w:tcPr>
            <w:tcW w:w="5219" w:type="dxa"/>
          </w:tcPr>
          <w:p w14:paraId="7A477680" w14:textId="32370598" w:rsidR="005430BD" w:rsidRPr="003D5133" w:rsidRDefault="005430BD" w:rsidP="003D5133">
            <w:pPr>
              <w:spacing w:before="120"/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Research Placement – University of Cambridge</w:t>
            </w:r>
          </w:p>
        </w:tc>
        <w:tc>
          <w:tcPr>
            <w:tcW w:w="5078" w:type="dxa"/>
          </w:tcPr>
          <w:p w14:paraId="229A0CC8" w14:textId="2252BB15" w:rsidR="005430BD" w:rsidRDefault="005430BD" w:rsidP="003D5133">
            <w:pPr>
              <w:spacing w:before="180"/>
              <w:jc w:val="right"/>
            </w:pPr>
            <w:r w:rsidRPr="000C041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Summer 2022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 (8 weeks)</w:t>
            </w:r>
          </w:p>
        </w:tc>
      </w:tr>
    </w:tbl>
    <w:p w14:paraId="1BBD9CAF" w14:textId="0D1A8CC6" w:rsidR="00747D72" w:rsidRPr="003D5133" w:rsidRDefault="00747D72" w:rsidP="00747D72">
      <w:pPr>
        <w:spacing w:after="0" w:line="240" w:lineRule="auto"/>
        <w:rPr>
          <w:rFonts w:cstheme="minorHAnsi"/>
          <w:b/>
          <w:bCs/>
          <w:color w:val="4472C4" w:themeColor="accent1"/>
          <w:sz w:val="21"/>
          <w:szCs w:val="21"/>
        </w:rPr>
      </w:pPr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 xml:space="preserve">Identifiable variational autoencoders for disentangled causal representation </w:t>
      </w:r>
      <w:proofErr w:type="gramStart"/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>learning</w:t>
      </w:r>
      <w:proofErr w:type="gramEnd"/>
    </w:p>
    <w:p w14:paraId="7C01A55D" w14:textId="64C02358" w:rsidR="00747D72" w:rsidRDefault="00747D72" w:rsidP="000C0417">
      <w:pPr>
        <w:spacing w:after="0"/>
        <w:rPr>
          <w:rFonts w:cstheme="minorHAnsi"/>
          <w:sz w:val="20"/>
          <w:szCs w:val="20"/>
        </w:rPr>
      </w:pPr>
      <w:r w:rsidRPr="00C42B74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 xml:space="preserve">Supervised by Prof. </w:t>
      </w:r>
      <w:r w:rsidRPr="00747D72">
        <w:rPr>
          <w:rFonts w:cstheme="minorHAnsi"/>
          <w:sz w:val="20"/>
          <w:szCs w:val="20"/>
        </w:rPr>
        <w:t>José Miguel Hernández-Lobato</w:t>
      </w:r>
      <w:r>
        <w:rPr>
          <w:rFonts w:cstheme="minorHAnsi"/>
          <w:sz w:val="20"/>
          <w:szCs w:val="20"/>
        </w:rPr>
        <w:t xml:space="preserve">. </w:t>
      </w:r>
      <w:r w:rsidR="00E16E2F">
        <w:rPr>
          <w:rFonts w:cstheme="minorHAnsi"/>
          <w:sz w:val="20"/>
          <w:szCs w:val="20"/>
        </w:rPr>
        <w:t>In</w:t>
      </w:r>
      <w:r>
        <w:rPr>
          <w:rFonts w:cstheme="minorHAnsi"/>
          <w:sz w:val="20"/>
          <w:szCs w:val="20"/>
        </w:rPr>
        <w:t xml:space="preserve"> collaboration with </w:t>
      </w:r>
      <w:proofErr w:type="spellStart"/>
      <w:r>
        <w:rPr>
          <w:rFonts w:cstheme="minorHAnsi"/>
          <w:sz w:val="20"/>
          <w:szCs w:val="20"/>
        </w:rPr>
        <w:t>Wenlin</w:t>
      </w:r>
      <w:proofErr w:type="spellEnd"/>
      <w:r>
        <w:rPr>
          <w:rFonts w:cstheme="minorHAnsi"/>
          <w:sz w:val="20"/>
          <w:szCs w:val="20"/>
        </w:rPr>
        <w:t xml:space="preserve"> Chen</w:t>
      </w:r>
      <w:r w:rsidR="00EB69E6">
        <w:rPr>
          <w:rFonts w:cstheme="minorHAnsi"/>
          <w:sz w:val="20"/>
          <w:szCs w:val="20"/>
        </w:rPr>
        <w:t>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5430BD" w14:paraId="152C2724" w14:textId="77777777" w:rsidTr="00337647">
        <w:tc>
          <w:tcPr>
            <w:tcW w:w="5219" w:type="dxa"/>
          </w:tcPr>
          <w:p w14:paraId="29EB7014" w14:textId="48C43631" w:rsidR="005430BD" w:rsidRPr="003D5133" w:rsidRDefault="005430BD" w:rsidP="003D5133">
            <w:pPr>
              <w:spacing w:before="120"/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MEng Dissertation – University of Cambridge</w:t>
            </w:r>
          </w:p>
        </w:tc>
        <w:tc>
          <w:tcPr>
            <w:tcW w:w="5078" w:type="dxa"/>
          </w:tcPr>
          <w:p w14:paraId="48378668" w14:textId="2D25AA5B" w:rsidR="005430BD" w:rsidRDefault="005430BD" w:rsidP="003D5133">
            <w:pPr>
              <w:spacing w:before="180"/>
              <w:jc w:val="right"/>
            </w:pPr>
            <w:r w:rsidRPr="005430BD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Sept 2021–2022</w:t>
            </w:r>
          </w:p>
        </w:tc>
      </w:tr>
    </w:tbl>
    <w:p w14:paraId="3CD611BF" w14:textId="77777777" w:rsidR="00EB69E6" w:rsidRPr="003D5133" w:rsidRDefault="00EB69E6" w:rsidP="00EB69E6">
      <w:pPr>
        <w:spacing w:after="0" w:line="240" w:lineRule="auto"/>
        <w:rPr>
          <w:rFonts w:cstheme="minorHAnsi"/>
          <w:b/>
          <w:bCs/>
          <w:color w:val="4472C4" w:themeColor="accent1"/>
          <w:sz w:val="21"/>
          <w:szCs w:val="21"/>
        </w:rPr>
      </w:pPr>
      <w:r w:rsidRPr="003D5133">
        <w:rPr>
          <w:rFonts w:cstheme="minorHAnsi"/>
          <w:b/>
          <w:bCs/>
          <w:color w:val="4472C4" w:themeColor="accent1"/>
          <w:sz w:val="21"/>
          <w:szCs w:val="21"/>
        </w:rPr>
        <w:t>End-to-End Speech Recognition using Neural Transducers</w:t>
      </w:r>
    </w:p>
    <w:p w14:paraId="2E697546" w14:textId="573A2ECA" w:rsidR="00EB69E6" w:rsidRPr="00EB69E6" w:rsidRDefault="00EB69E6" w:rsidP="00EB69E6">
      <w:pPr>
        <w:spacing w:after="0" w:line="240" w:lineRule="auto"/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b/>
          <w:bCs/>
          <w:color w:val="4472C4" w:themeColor="accent1"/>
          <w:sz w:val="20"/>
          <w:szCs w:val="20"/>
        </w:rPr>
        <w:tab/>
      </w:r>
      <w:r w:rsidR="000C0417">
        <w:rPr>
          <w:rFonts w:cstheme="minorHAnsi"/>
          <w:color w:val="000000" w:themeColor="text1"/>
          <w:sz w:val="20"/>
          <w:szCs w:val="20"/>
        </w:rPr>
        <w:t xml:space="preserve">Developed more efficient method of </w:t>
      </w:r>
      <w:r>
        <w:rPr>
          <w:rFonts w:cstheme="minorHAnsi"/>
          <w:color w:val="000000" w:themeColor="text1"/>
          <w:sz w:val="20"/>
          <w:szCs w:val="20"/>
        </w:rPr>
        <w:t>graph-based decoding</w:t>
      </w:r>
      <w:r w:rsidR="000C0417">
        <w:rPr>
          <w:rFonts w:cstheme="minorHAnsi"/>
          <w:color w:val="000000" w:themeColor="text1"/>
          <w:sz w:val="20"/>
          <w:szCs w:val="20"/>
        </w:rPr>
        <w:t xml:space="preserve"> for speech recognition</w:t>
      </w:r>
      <w:r>
        <w:rPr>
          <w:rFonts w:cstheme="minorHAnsi"/>
          <w:color w:val="000000" w:themeColor="text1"/>
          <w:sz w:val="20"/>
          <w:szCs w:val="20"/>
        </w:rPr>
        <w:t xml:space="preserve"> in transducer language</w:t>
      </w:r>
      <w:r w:rsidR="000C0417">
        <w:rPr>
          <w:rFonts w:cstheme="minorHAnsi"/>
          <w:color w:val="000000" w:themeColor="text1"/>
          <w:sz w:val="20"/>
          <w:szCs w:val="20"/>
        </w:rPr>
        <w:t xml:space="preserve"> models</w:t>
      </w:r>
      <w:r w:rsidR="0094702B">
        <w:rPr>
          <w:rFonts w:cstheme="minorHAnsi"/>
          <w:color w:val="000000" w:themeColor="text1"/>
          <w:sz w:val="20"/>
          <w:szCs w:val="20"/>
        </w:rPr>
        <w:t>.</w:t>
      </w:r>
    </w:p>
    <w:p w14:paraId="1E8694E6" w14:textId="02B9B204" w:rsidR="001165F7" w:rsidRDefault="00EB69E6" w:rsidP="001165F7">
      <w:pPr>
        <w:pBdr>
          <w:bottom w:val="single" w:sz="6" w:space="1" w:color="auto"/>
        </w:pBdr>
        <w:spacing w:after="0"/>
        <w:ind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Supervised by Prof. </w:t>
      </w:r>
      <w:r w:rsidR="000C0417">
        <w:rPr>
          <w:rFonts w:cstheme="minorHAnsi"/>
          <w:sz w:val="20"/>
          <w:szCs w:val="20"/>
        </w:rPr>
        <w:t>Phil Woodland</w:t>
      </w:r>
      <w:r>
        <w:rPr>
          <w:rFonts w:cstheme="minorHAnsi"/>
          <w:sz w:val="20"/>
          <w:szCs w:val="20"/>
        </w:rPr>
        <w:t xml:space="preserve">. </w:t>
      </w:r>
      <w:r w:rsidR="00E16E2F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n collaboration with </w:t>
      </w:r>
      <w:r w:rsidR="000C0417">
        <w:rPr>
          <w:rFonts w:cstheme="minorHAnsi"/>
          <w:sz w:val="20"/>
          <w:szCs w:val="20"/>
        </w:rPr>
        <w:t>Tony Zheng</w:t>
      </w:r>
      <w:r>
        <w:rPr>
          <w:rFonts w:cstheme="minorHAnsi"/>
          <w:sz w:val="20"/>
          <w:szCs w:val="20"/>
        </w:rPr>
        <w:t>.</w:t>
      </w:r>
    </w:p>
    <w:p w14:paraId="25C64B1B" w14:textId="77777777" w:rsidR="001165F7" w:rsidRPr="001165F7" w:rsidRDefault="001165F7" w:rsidP="001165F7">
      <w:pPr>
        <w:pBdr>
          <w:bottom w:val="single" w:sz="6" w:space="1" w:color="auto"/>
        </w:pBdr>
        <w:spacing w:after="0"/>
        <w:ind w:firstLine="720"/>
        <w:rPr>
          <w:rFonts w:cstheme="minorHAnsi"/>
          <w:sz w:val="10"/>
          <w:szCs w:val="10"/>
        </w:rPr>
      </w:pPr>
    </w:p>
    <w:p w14:paraId="09953795" w14:textId="730DDD9C" w:rsidR="000C0417" w:rsidRDefault="000C0417" w:rsidP="0039369C">
      <w:pPr>
        <w:pStyle w:val="Heading1"/>
        <w:spacing w:before="80"/>
      </w:pPr>
      <w:r>
        <w:t>Industry Experience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337647" w14:paraId="04D29E99" w14:textId="77777777" w:rsidTr="00337647">
        <w:tc>
          <w:tcPr>
            <w:tcW w:w="5219" w:type="dxa"/>
          </w:tcPr>
          <w:p w14:paraId="14D3F589" w14:textId="54E98560" w:rsidR="00337647" w:rsidRPr="003D5133" w:rsidRDefault="00337647" w:rsidP="003D5133">
            <w:pPr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 xml:space="preserve">Software Engineering Intern - </w:t>
            </w:r>
            <w:proofErr w:type="spellStart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Graphcore</w:t>
            </w:r>
            <w:proofErr w:type="spellEnd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ab/>
            </w:r>
          </w:p>
        </w:tc>
        <w:tc>
          <w:tcPr>
            <w:tcW w:w="5078" w:type="dxa"/>
          </w:tcPr>
          <w:p w14:paraId="227F32F5" w14:textId="2C473CA9" w:rsidR="00337647" w:rsidRDefault="00337647" w:rsidP="003D5133">
            <w:pPr>
              <w:spacing w:before="40"/>
              <w:jc w:val="right"/>
            </w:pPr>
            <w:r w:rsidRPr="0033764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Summer 2021 (10 weeks)</w:t>
            </w:r>
          </w:p>
        </w:tc>
      </w:tr>
    </w:tbl>
    <w:p w14:paraId="31BCD353" w14:textId="41BEABA9" w:rsidR="00337647" w:rsidRDefault="0068354A" w:rsidP="00337647">
      <w:pPr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 w:rsidRPr="0068354A">
        <w:rPr>
          <w:rFonts w:cstheme="minorHAnsi"/>
          <w:color w:val="000000" w:themeColor="text1"/>
          <w:sz w:val="20"/>
          <w:szCs w:val="20"/>
        </w:rPr>
        <w:t xml:space="preserve">Worked </w:t>
      </w:r>
      <w:r>
        <w:rPr>
          <w:rFonts w:cstheme="minorHAnsi"/>
          <w:color w:val="000000" w:themeColor="text1"/>
          <w:sz w:val="20"/>
          <w:szCs w:val="20"/>
        </w:rPr>
        <w:t xml:space="preserve">on a team </w:t>
      </w:r>
      <w:r w:rsidR="00303036">
        <w:rPr>
          <w:rFonts w:cstheme="minorHAnsi"/>
          <w:color w:val="000000" w:themeColor="text1"/>
          <w:sz w:val="20"/>
          <w:szCs w:val="20"/>
        </w:rPr>
        <w:t xml:space="preserve">within the </w:t>
      </w:r>
      <w:r w:rsidRPr="0068354A">
        <w:rPr>
          <w:rFonts w:cstheme="minorHAnsi"/>
          <w:color w:val="000000" w:themeColor="text1"/>
          <w:sz w:val="20"/>
          <w:szCs w:val="20"/>
        </w:rPr>
        <w:t xml:space="preserve">AI Applications </w:t>
      </w:r>
      <w:r w:rsidR="00303036">
        <w:rPr>
          <w:rFonts w:cstheme="minorHAnsi"/>
          <w:color w:val="000000" w:themeColor="text1"/>
          <w:sz w:val="20"/>
          <w:szCs w:val="20"/>
        </w:rPr>
        <w:t>Group to</w:t>
      </w:r>
      <w:r>
        <w:rPr>
          <w:rFonts w:cstheme="minorHAnsi"/>
          <w:color w:val="000000" w:themeColor="text1"/>
          <w:sz w:val="20"/>
          <w:szCs w:val="20"/>
        </w:rPr>
        <w:t xml:space="preserve"> i</w:t>
      </w:r>
      <w:r w:rsidRPr="0068354A">
        <w:rPr>
          <w:rFonts w:cstheme="minorHAnsi"/>
          <w:color w:val="000000" w:themeColor="text1"/>
          <w:sz w:val="20"/>
          <w:szCs w:val="20"/>
        </w:rPr>
        <w:t xml:space="preserve">mplement </w:t>
      </w:r>
      <w:r w:rsidR="00E16E2F">
        <w:rPr>
          <w:rFonts w:cstheme="minorHAnsi"/>
          <w:color w:val="000000" w:themeColor="text1"/>
          <w:sz w:val="20"/>
          <w:szCs w:val="20"/>
        </w:rPr>
        <w:t xml:space="preserve">an </w:t>
      </w:r>
      <w:r w:rsidRPr="0068354A">
        <w:rPr>
          <w:rFonts w:cstheme="minorHAnsi"/>
          <w:color w:val="000000" w:themeColor="text1"/>
          <w:sz w:val="20"/>
          <w:szCs w:val="20"/>
        </w:rPr>
        <w:t xml:space="preserve">extensive codebase demonstrating </w:t>
      </w:r>
      <w:r>
        <w:rPr>
          <w:rFonts w:cstheme="minorHAnsi"/>
          <w:color w:val="000000" w:themeColor="text1"/>
          <w:sz w:val="20"/>
          <w:szCs w:val="20"/>
        </w:rPr>
        <w:t xml:space="preserve">several </w:t>
      </w:r>
      <w:r w:rsidR="0094702B">
        <w:rPr>
          <w:rFonts w:cstheme="minorHAnsi"/>
          <w:color w:val="000000" w:themeColor="text1"/>
          <w:sz w:val="20"/>
          <w:szCs w:val="20"/>
        </w:rPr>
        <w:t xml:space="preserve">image recognition </w:t>
      </w:r>
      <w:r>
        <w:rPr>
          <w:rFonts w:cstheme="minorHAnsi"/>
          <w:color w:val="000000" w:themeColor="text1"/>
          <w:sz w:val="20"/>
          <w:szCs w:val="20"/>
        </w:rPr>
        <w:t xml:space="preserve">benchmarks on </w:t>
      </w:r>
      <w:proofErr w:type="spellStart"/>
      <w:r w:rsidRPr="0068354A">
        <w:rPr>
          <w:rFonts w:cstheme="minorHAnsi"/>
          <w:color w:val="000000" w:themeColor="text1"/>
          <w:sz w:val="20"/>
          <w:szCs w:val="20"/>
        </w:rPr>
        <w:t>Graphcore’s</w:t>
      </w:r>
      <w:proofErr w:type="spellEnd"/>
      <w:r w:rsidRPr="0068354A">
        <w:rPr>
          <w:rFonts w:cstheme="minorHAnsi"/>
          <w:color w:val="000000" w:themeColor="text1"/>
          <w:sz w:val="20"/>
          <w:szCs w:val="20"/>
        </w:rPr>
        <w:t xml:space="preserve"> IPU </w:t>
      </w:r>
      <w:r w:rsidR="0094702B">
        <w:rPr>
          <w:rFonts w:cstheme="minorHAnsi"/>
          <w:color w:val="000000" w:themeColor="text1"/>
          <w:sz w:val="20"/>
          <w:szCs w:val="20"/>
        </w:rPr>
        <w:t>in</w:t>
      </w:r>
      <w:r w:rsidRPr="0068354A">
        <w:rPr>
          <w:rFonts w:cstheme="minorHAnsi"/>
          <w:color w:val="000000" w:themeColor="text1"/>
          <w:sz w:val="20"/>
          <w:szCs w:val="20"/>
        </w:rPr>
        <w:t xml:space="preserve"> TensorFlow2</w:t>
      </w:r>
      <w:r w:rsidR="00303036">
        <w:rPr>
          <w:rFonts w:cstheme="minorHAnsi"/>
          <w:color w:val="000000" w:themeColor="text1"/>
          <w:sz w:val="20"/>
          <w:szCs w:val="20"/>
        </w:rPr>
        <w:t>. This i</w:t>
      </w:r>
      <w:r w:rsidRPr="0068354A">
        <w:rPr>
          <w:rFonts w:cstheme="minorHAnsi"/>
          <w:color w:val="000000" w:themeColor="text1"/>
          <w:sz w:val="20"/>
          <w:szCs w:val="20"/>
        </w:rPr>
        <w:t xml:space="preserve">nvolved </w:t>
      </w:r>
      <w:r>
        <w:rPr>
          <w:rFonts w:cstheme="minorHAnsi"/>
          <w:color w:val="000000" w:themeColor="text1"/>
          <w:sz w:val="20"/>
          <w:szCs w:val="20"/>
        </w:rPr>
        <w:t xml:space="preserve">coordinating </w:t>
      </w:r>
      <w:r w:rsidRPr="0068354A">
        <w:rPr>
          <w:rFonts w:cstheme="minorHAnsi"/>
          <w:color w:val="000000" w:themeColor="text1"/>
          <w:sz w:val="20"/>
          <w:szCs w:val="20"/>
        </w:rPr>
        <w:t>loading of different stages of the model onto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Pr="0068354A">
        <w:rPr>
          <w:rFonts w:cstheme="minorHAnsi"/>
          <w:color w:val="000000" w:themeColor="text1"/>
          <w:sz w:val="20"/>
          <w:szCs w:val="20"/>
        </w:rPr>
        <w:t>different IPU processing cores to maximi</w:t>
      </w:r>
      <w:r w:rsidR="0094702B">
        <w:rPr>
          <w:rFonts w:cstheme="minorHAnsi"/>
          <w:color w:val="000000" w:themeColor="text1"/>
          <w:sz w:val="20"/>
          <w:szCs w:val="20"/>
        </w:rPr>
        <w:t>z</w:t>
      </w:r>
      <w:r w:rsidRPr="0068354A">
        <w:rPr>
          <w:rFonts w:cstheme="minorHAnsi"/>
          <w:color w:val="000000" w:themeColor="text1"/>
          <w:sz w:val="20"/>
          <w:szCs w:val="20"/>
        </w:rPr>
        <w:t>e training and inference</w:t>
      </w:r>
      <w:r w:rsidR="0094702B">
        <w:rPr>
          <w:rFonts w:cstheme="minorHAnsi"/>
          <w:color w:val="000000" w:themeColor="text1"/>
          <w:sz w:val="20"/>
          <w:szCs w:val="20"/>
        </w:rPr>
        <w:t xml:space="preserve"> efficiency</w:t>
      </w:r>
      <w:r w:rsidR="001165F7">
        <w:rPr>
          <w:rFonts w:cstheme="minorHAnsi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337647" w14:paraId="66408F42" w14:textId="77777777" w:rsidTr="00337647">
        <w:tc>
          <w:tcPr>
            <w:tcW w:w="5219" w:type="dxa"/>
          </w:tcPr>
          <w:p w14:paraId="4606FE98" w14:textId="759C7854" w:rsidR="00337647" w:rsidRPr="003D5133" w:rsidRDefault="00337647" w:rsidP="003D5133">
            <w:pPr>
              <w:spacing w:before="120"/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 xml:space="preserve">Machine Learning Mentorship – </w:t>
            </w:r>
            <w:proofErr w:type="spellStart"/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Featurespace</w:t>
            </w:r>
            <w:proofErr w:type="spellEnd"/>
          </w:p>
        </w:tc>
        <w:tc>
          <w:tcPr>
            <w:tcW w:w="5078" w:type="dxa"/>
          </w:tcPr>
          <w:p w14:paraId="1561DBF9" w14:textId="2907F542" w:rsidR="00337647" w:rsidRDefault="00337647" w:rsidP="003D5133">
            <w:pPr>
              <w:spacing w:before="180"/>
              <w:jc w:val="right"/>
            </w:pPr>
            <w:r w:rsidRPr="0033764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Summer 2020 (10 weeks)</w:t>
            </w:r>
          </w:p>
        </w:tc>
      </w:tr>
    </w:tbl>
    <w:p w14:paraId="587E2D0F" w14:textId="4696E542" w:rsidR="001165F7" w:rsidRPr="001165F7" w:rsidRDefault="00A72C7E" w:rsidP="00303036">
      <w:pPr>
        <w:spacing w:after="0" w:line="240" w:lineRule="auto"/>
        <w:ind w:left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C</w:t>
      </w:r>
      <w:r w:rsidR="0068354A">
        <w:rPr>
          <w:rFonts w:cstheme="minorHAnsi"/>
          <w:color w:val="000000" w:themeColor="text1"/>
          <w:sz w:val="20"/>
          <w:szCs w:val="20"/>
        </w:rPr>
        <w:t>hose to work on</w:t>
      </w:r>
      <w:r w:rsidR="00E11E9D">
        <w:rPr>
          <w:rFonts w:cstheme="minorHAnsi"/>
          <w:color w:val="000000" w:themeColor="text1"/>
          <w:sz w:val="20"/>
          <w:szCs w:val="20"/>
        </w:rPr>
        <w:t xml:space="preserve"> abstract reasoning using deep learning (see</w:t>
      </w:r>
      <w:r w:rsidR="0068354A" w:rsidRPr="0068354A">
        <w:rPr>
          <w:rFonts w:cstheme="minorHAnsi"/>
          <w:color w:val="000000" w:themeColor="text1"/>
          <w:sz w:val="20"/>
          <w:szCs w:val="20"/>
        </w:rPr>
        <w:t xml:space="preserve"> </w:t>
      </w:r>
      <w:r w:rsidR="001165F7">
        <w:rPr>
          <w:rFonts w:cstheme="minorHAnsi"/>
          <w:color w:val="000000" w:themeColor="text1"/>
          <w:sz w:val="20"/>
          <w:szCs w:val="20"/>
        </w:rPr>
        <w:t xml:space="preserve">Kaggle </w:t>
      </w:r>
      <w:r w:rsidR="0068354A" w:rsidRPr="0068354A">
        <w:rPr>
          <w:rFonts w:cstheme="minorHAnsi"/>
          <w:color w:val="000000" w:themeColor="text1"/>
          <w:sz w:val="20"/>
          <w:szCs w:val="20"/>
        </w:rPr>
        <w:t>Abstraction and Reasoning Challenge</w:t>
      </w:r>
      <w:r w:rsidR="00E11E9D">
        <w:rPr>
          <w:rFonts w:cstheme="minorHAnsi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337647" w14:paraId="2AC54974" w14:textId="77777777" w:rsidTr="00337647">
        <w:tc>
          <w:tcPr>
            <w:tcW w:w="5219" w:type="dxa"/>
          </w:tcPr>
          <w:p w14:paraId="649B8C01" w14:textId="1AF18D39" w:rsidR="00337647" w:rsidRPr="003D5133" w:rsidRDefault="00337647" w:rsidP="003D5133">
            <w:pPr>
              <w:spacing w:before="120"/>
              <w:rPr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Software Engineering Intern – Softwire</w:t>
            </w:r>
          </w:p>
        </w:tc>
        <w:tc>
          <w:tcPr>
            <w:tcW w:w="5078" w:type="dxa"/>
          </w:tcPr>
          <w:p w14:paraId="3E5700C5" w14:textId="504D1AF7" w:rsidR="00337647" w:rsidRDefault="00337647" w:rsidP="003D5133">
            <w:pPr>
              <w:spacing w:before="180"/>
              <w:jc w:val="right"/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Dec</w:t>
            </w:r>
            <w:r w:rsidRPr="00337647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 20</w:t>
            </w: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19</w:t>
            </w:r>
          </w:p>
        </w:tc>
      </w:tr>
    </w:tbl>
    <w:p w14:paraId="01BCC3C6" w14:textId="2BD85F43" w:rsidR="00337647" w:rsidRDefault="0039369C" w:rsidP="000C0417">
      <w:pPr>
        <w:spacing w:after="0"/>
        <w:rPr>
          <w:rFonts w:asciiTheme="majorHAnsi" w:hAnsiTheme="majorHAnsi" w:cstheme="majorHAnsi"/>
        </w:rPr>
      </w:pPr>
      <w:r>
        <w:rPr>
          <w:rFonts w:cstheme="minorHAnsi"/>
          <w:b/>
          <w:bCs/>
          <w:color w:val="4472C4" w:themeColor="accen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Website development – </w:t>
      </w:r>
      <w:r w:rsidR="00E16E2F">
        <w:rPr>
          <w:rFonts w:cstheme="minorHAnsi"/>
          <w:color w:val="000000" w:themeColor="text1"/>
          <w:sz w:val="20"/>
          <w:szCs w:val="20"/>
        </w:rPr>
        <w:t>W</w:t>
      </w:r>
      <w:r>
        <w:rPr>
          <w:rFonts w:cstheme="minorHAnsi"/>
          <w:color w:val="000000" w:themeColor="text1"/>
          <w:sz w:val="20"/>
          <w:szCs w:val="20"/>
        </w:rPr>
        <w:t xml:space="preserve">orked </w:t>
      </w:r>
      <w:r w:rsidR="00337647">
        <w:rPr>
          <w:rFonts w:cstheme="minorHAnsi"/>
          <w:color w:val="000000" w:themeColor="text1"/>
          <w:sz w:val="20"/>
          <w:szCs w:val="20"/>
        </w:rPr>
        <w:t xml:space="preserve">primarily </w:t>
      </w:r>
      <w:r>
        <w:rPr>
          <w:rFonts w:cstheme="minorHAnsi"/>
          <w:color w:val="000000" w:themeColor="text1"/>
          <w:sz w:val="20"/>
          <w:szCs w:val="20"/>
        </w:rPr>
        <w:t xml:space="preserve">on </w:t>
      </w:r>
      <w:r w:rsidR="00E16E2F">
        <w:rPr>
          <w:rFonts w:cstheme="minorHAnsi"/>
          <w:color w:val="000000" w:themeColor="text1"/>
          <w:sz w:val="20"/>
          <w:szCs w:val="20"/>
        </w:rPr>
        <w:t>asynchronous</w:t>
      </w:r>
      <w:r w:rsidRPr="0039369C">
        <w:rPr>
          <w:rFonts w:cstheme="minorHAnsi"/>
          <w:color w:val="000000" w:themeColor="text1"/>
          <w:sz w:val="20"/>
          <w:szCs w:val="20"/>
        </w:rPr>
        <w:t xml:space="preserve"> API calls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 w:rsidR="00E16E2F">
        <w:rPr>
          <w:rFonts w:cstheme="minorHAnsi"/>
          <w:color w:val="000000" w:themeColor="text1"/>
          <w:sz w:val="20"/>
          <w:szCs w:val="20"/>
        </w:rPr>
        <w:t>component</w:t>
      </w:r>
      <w:r>
        <w:rPr>
          <w:rFonts w:cstheme="minorHAnsi"/>
          <w:color w:val="000000" w:themeColor="text1"/>
          <w:sz w:val="20"/>
          <w:szCs w:val="20"/>
        </w:rPr>
        <w:t xml:space="preserve"> (</w:t>
      </w:r>
      <w:r w:rsidR="0068354A">
        <w:rPr>
          <w:rFonts w:cstheme="minorHAnsi"/>
          <w:color w:val="000000" w:themeColor="text1"/>
          <w:sz w:val="20"/>
          <w:szCs w:val="20"/>
        </w:rPr>
        <w:t>using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Javascript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React)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9"/>
        <w:gridCol w:w="5078"/>
      </w:tblGrid>
      <w:tr w:rsidR="00337647" w14:paraId="7775B32A" w14:textId="77777777" w:rsidTr="00337647">
        <w:tc>
          <w:tcPr>
            <w:tcW w:w="5219" w:type="dxa"/>
          </w:tcPr>
          <w:p w14:paraId="3BFA5A9F" w14:textId="428052EA" w:rsidR="00337647" w:rsidRPr="003D5133" w:rsidRDefault="00337647" w:rsidP="003D5133">
            <w:pPr>
              <w:spacing w:before="120"/>
              <w:rPr>
                <w:rFonts w:asciiTheme="majorHAnsi" w:hAnsiTheme="majorHAnsi" w:cstheme="majorHAnsi"/>
                <w:sz w:val="23"/>
                <w:szCs w:val="23"/>
              </w:rPr>
            </w:pPr>
            <w:r w:rsidRPr="003D5133">
              <w:rPr>
                <w:rFonts w:asciiTheme="majorHAnsi" w:hAnsiTheme="majorHAnsi" w:cstheme="majorHAnsi"/>
                <w:sz w:val="23"/>
                <w:szCs w:val="23"/>
              </w:rPr>
              <w:t>Data Analytics Intern – Infosys</w:t>
            </w:r>
          </w:p>
        </w:tc>
        <w:tc>
          <w:tcPr>
            <w:tcW w:w="5078" w:type="dxa"/>
          </w:tcPr>
          <w:p w14:paraId="0E7346F4" w14:textId="5FEF78A6" w:rsidR="00337647" w:rsidRDefault="00337647" w:rsidP="003D5133">
            <w:pPr>
              <w:spacing w:before="160"/>
              <w:jc w:val="right"/>
            </w:pPr>
            <w:r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>Summer 2019 (10 weeks)</w:t>
            </w:r>
          </w:p>
        </w:tc>
      </w:tr>
    </w:tbl>
    <w:p w14:paraId="0F496170" w14:textId="5A5F4395" w:rsidR="001165F7" w:rsidRDefault="00C83CBB" w:rsidP="00337647">
      <w:pPr>
        <w:spacing w:after="0"/>
        <w:ind w:firstLine="720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Reproduced results from </w:t>
      </w:r>
      <w:r w:rsidR="00303036">
        <w:rPr>
          <w:rFonts w:cstheme="minorHAnsi"/>
          <w:color w:val="000000" w:themeColor="text1"/>
          <w:sz w:val="20"/>
          <w:szCs w:val="20"/>
        </w:rPr>
        <w:t>several</w:t>
      </w:r>
      <w:r>
        <w:rPr>
          <w:rFonts w:cstheme="minorHAnsi"/>
          <w:color w:val="000000" w:themeColor="text1"/>
          <w:sz w:val="20"/>
          <w:szCs w:val="20"/>
        </w:rPr>
        <w:t xml:space="preserve"> recent papers on aspect-based sentiment analysis (using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Tensorflow</w:t>
      </w:r>
      <w:proofErr w:type="spellEnd"/>
      <w:r>
        <w:rPr>
          <w:rFonts w:cstheme="minorHAnsi"/>
          <w:color w:val="000000" w:themeColor="text1"/>
          <w:sz w:val="20"/>
          <w:szCs w:val="20"/>
        </w:rPr>
        <w:t xml:space="preserve"> and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Keras</w:t>
      </w:r>
      <w:proofErr w:type="spellEnd"/>
      <w:r>
        <w:rPr>
          <w:rFonts w:cstheme="minorHAnsi"/>
          <w:color w:val="000000" w:themeColor="text1"/>
          <w:sz w:val="20"/>
          <w:szCs w:val="20"/>
        </w:rPr>
        <w:t>)</w:t>
      </w:r>
    </w:p>
    <w:p w14:paraId="425907C1" w14:textId="77777777" w:rsidR="001165F7" w:rsidRPr="001165F7" w:rsidRDefault="001165F7" w:rsidP="001165F7">
      <w:pPr>
        <w:pBdr>
          <w:bottom w:val="single" w:sz="6" w:space="1" w:color="auto"/>
        </w:pBdr>
        <w:spacing w:after="0"/>
        <w:ind w:firstLine="720"/>
        <w:rPr>
          <w:rFonts w:cstheme="minorHAnsi"/>
          <w:color w:val="000000" w:themeColor="text1"/>
          <w:sz w:val="10"/>
          <w:szCs w:val="10"/>
        </w:rPr>
      </w:pPr>
    </w:p>
    <w:p w14:paraId="6094CD31" w14:textId="1ADAE969" w:rsidR="0039369C" w:rsidRDefault="0039369C" w:rsidP="00CF4AE2">
      <w:pPr>
        <w:pStyle w:val="Heading1"/>
        <w:spacing w:before="80" w:line="240" w:lineRule="auto"/>
      </w:pPr>
      <w:r>
        <w:t>Other</w:t>
      </w:r>
    </w:p>
    <w:p w14:paraId="420FC3BF" w14:textId="562CB611" w:rsidR="0039369C" w:rsidRPr="003D5133" w:rsidRDefault="0039369C" w:rsidP="003D5133">
      <w:pPr>
        <w:spacing w:after="0" w:line="192" w:lineRule="auto"/>
        <w:rPr>
          <w:rFonts w:asciiTheme="majorHAnsi" w:hAnsiTheme="majorHAnsi" w:cstheme="majorHAnsi"/>
        </w:rPr>
      </w:pPr>
      <w:r w:rsidRPr="003D5133">
        <w:rPr>
          <w:rFonts w:asciiTheme="majorHAnsi" w:hAnsiTheme="majorHAnsi" w:cstheme="majorHAnsi"/>
          <w:sz w:val="23"/>
          <w:szCs w:val="23"/>
        </w:rPr>
        <w:t>Languages:</w:t>
      </w:r>
      <w:r w:rsidRPr="003D5133">
        <w:rPr>
          <w:rFonts w:asciiTheme="majorHAnsi" w:hAnsiTheme="majorHAnsi" w:cstheme="majorHAnsi"/>
          <w:sz w:val="24"/>
          <w:szCs w:val="24"/>
        </w:rPr>
        <w:t xml:space="preserve">  </w:t>
      </w:r>
      <w:r w:rsidR="006F13CE" w:rsidRPr="003D5133">
        <w:rPr>
          <w:rFonts w:cstheme="minorHAnsi"/>
          <w:sz w:val="21"/>
          <w:szCs w:val="21"/>
        </w:rPr>
        <w:t>Python, C++, Bash</w:t>
      </w:r>
    </w:p>
    <w:p w14:paraId="57A46FDB" w14:textId="79C10319" w:rsidR="00CF4AE2" w:rsidRPr="003D5133" w:rsidRDefault="006F13CE" w:rsidP="003D5133">
      <w:pPr>
        <w:spacing w:before="60" w:after="0" w:line="192" w:lineRule="auto"/>
        <w:rPr>
          <w:rFonts w:asciiTheme="majorHAnsi" w:hAnsiTheme="majorHAnsi" w:cstheme="majorHAnsi"/>
        </w:rPr>
      </w:pPr>
      <w:r w:rsidRPr="003D5133">
        <w:rPr>
          <w:rFonts w:asciiTheme="majorHAnsi" w:hAnsiTheme="majorHAnsi" w:cstheme="majorHAnsi"/>
          <w:sz w:val="23"/>
          <w:szCs w:val="23"/>
        </w:rPr>
        <w:t>Frameworks:</w:t>
      </w:r>
      <w:r w:rsidRPr="003D513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5133">
        <w:rPr>
          <w:rFonts w:cstheme="minorHAnsi"/>
          <w:sz w:val="21"/>
          <w:szCs w:val="21"/>
        </w:rPr>
        <w:t>PyTorch</w:t>
      </w:r>
      <w:proofErr w:type="spellEnd"/>
      <w:r w:rsidRPr="003D5133">
        <w:rPr>
          <w:rFonts w:cstheme="minorHAnsi"/>
          <w:sz w:val="21"/>
          <w:szCs w:val="21"/>
        </w:rPr>
        <w:t xml:space="preserve">, </w:t>
      </w:r>
      <w:proofErr w:type="spellStart"/>
      <w:r w:rsidRPr="003D5133">
        <w:rPr>
          <w:rFonts w:cstheme="minorHAnsi"/>
          <w:sz w:val="21"/>
          <w:szCs w:val="21"/>
        </w:rPr>
        <w:t>Tensorflow</w:t>
      </w:r>
      <w:proofErr w:type="spellEnd"/>
    </w:p>
    <w:p w14:paraId="65232463" w14:textId="404A8859" w:rsidR="003D5133" w:rsidRDefault="001165F7" w:rsidP="003D5133">
      <w:pPr>
        <w:spacing w:before="60" w:after="0" w:line="192" w:lineRule="auto"/>
        <w:rPr>
          <w:rFonts w:cstheme="minorHAnsi"/>
          <w:sz w:val="20"/>
          <w:szCs w:val="20"/>
        </w:rPr>
      </w:pPr>
      <w:r w:rsidRPr="003D5133">
        <w:rPr>
          <w:rFonts w:asciiTheme="majorHAnsi" w:hAnsiTheme="majorHAnsi" w:cstheme="majorHAnsi"/>
          <w:sz w:val="23"/>
          <w:szCs w:val="23"/>
        </w:rPr>
        <w:t>Organizational/Teaching</w:t>
      </w:r>
      <w:r w:rsidR="00CF4AE2" w:rsidRPr="003D5133">
        <w:rPr>
          <w:rFonts w:asciiTheme="majorHAnsi" w:hAnsiTheme="majorHAnsi" w:cstheme="majorHAnsi"/>
          <w:sz w:val="23"/>
          <w:szCs w:val="23"/>
        </w:rPr>
        <w:t xml:space="preserve"> </w:t>
      </w:r>
      <w:r w:rsidR="00E16E2F">
        <w:rPr>
          <w:rFonts w:asciiTheme="majorHAnsi" w:hAnsiTheme="majorHAnsi" w:cstheme="majorHAnsi"/>
          <w:sz w:val="23"/>
          <w:szCs w:val="23"/>
        </w:rPr>
        <w:t>r</w:t>
      </w:r>
      <w:r w:rsidR="00CF4AE2" w:rsidRPr="003D5133">
        <w:rPr>
          <w:rFonts w:asciiTheme="majorHAnsi" w:hAnsiTheme="majorHAnsi" w:cstheme="majorHAnsi"/>
          <w:sz w:val="23"/>
          <w:szCs w:val="23"/>
        </w:rPr>
        <w:t>oles</w:t>
      </w:r>
      <w:r w:rsidR="006F13CE" w:rsidRPr="003D5133">
        <w:rPr>
          <w:rFonts w:asciiTheme="majorHAnsi" w:hAnsiTheme="majorHAnsi" w:cstheme="majorHAnsi"/>
          <w:sz w:val="23"/>
          <w:szCs w:val="23"/>
        </w:rPr>
        <w:t>:</w:t>
      </w:r>
      <w:r w:rsidR="006F13CE" w:rsidRPr="003D5133">
        <w:rPr>
          <w:rFonts w:asciiTheme="majorHAnsi" w:hAnsiTheme="majorHAnsi" w:cstheme="majorHAnsi"/>
          <w:sz w:val="24"/>
          <w:szCs w:val="24"/>
        </w:rPr>
        <w:t xml:space="preserve"> </w:t>
      </w:r>
      <w:r w:rsidR="003D5133">
        <w:rPr>
          <w:rFonts w:asciiTheme="majorHAnsi" w:hAnsiTheme="majorHAnsi" w:cstheme="majorHAnsi"/>
          <w:sz w:val="24"/>
          <w:szCs w:val="24"/>
        </w:rPr>
        <w:tab/>
      </w:r>
      <w:r w:rsidR="006F13CE" w:rsidRPr="003D5133">
        <w:rPr>
          <w:rFonts w:cstheme="minorHAnsi"/>
          <w:sz w:val="20"/>
          <w:szCs w:val="20"/>
        </w:rPr>
        <w:t>Cambridge Windsurfing Secretary (2020-2022)</w:t>
      </w:r>
    </w:p>
    <w:p w14:paraId="684B7034" w14:textId="6A4B5B11" w:rsidR="000B1B0E" w:rsidRPr="003D5133" w:rsidRDefault="003D5133" w:rsidP="003D5133">
      <w:pPr>
        <w:spacing w:before="60" w:after="0" w:line="192" w:lineRule="auto"/>
        <w:ind w:left="2880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V</w:t>
      </w:r>
      <w:r w:rsidR="001165F7" w:rsidRPr="003D5133">
        <w:rPr>
          <w:rFonts w:cstheme="minorHAnsi"/>
          <w:sz w:val="20"/>
          <w:szCs w:val="20"/>
        </w:rPr>
        <w:t>olunteer s</w:t>
      </w:r>
      <w:r w:rsidR="006F13CE" w:rsidRPr="003D5133">
        <w:rPr>
          <w:rFonts w:cstheme="minorHAnsi"/>
          <w:sz w:val="20"/>
          <w:szCs w:val="20"/>
        </w:rPr>
        <w:t xml:space="preserve">econdary school </w:t>
      </w:r>
      <w:r w:rsidR="001165F7" w:rsidRPr="003D5133">
        <w:rPr>
          <w:rFonts w:cstheme="minorHAnsi"/>
          <w:sz w:val="20"/>
          <w:szCs w:val="20"/>
        </w:rPr>
        <w:t xml:space="preserve">maths </w:t>
      </w:r>
      <w:r w:rsidR="006F13CE" w:rsidRPr="003D5133">
        <w:rPr>
          <w:rFonts w:cstheme="minorHAnsi"/>
          <w:sz w:val="20"/>
          <w:szCs w:val="20"/>
        </w:rPr>
        <w:t>tutor (2018-20</w:t>
      </w:r>
      <w:r w:rsidR="007E0C74">
        <w:rPr>
          <w:rFonts w:cstheme="minorHAnsi"/>
          <w:sz w:val="20"/>
          <w:szCs w:val="20"/>
        </w:rPr>
        <w:t>19</w:t>
      </w:r>
      <w:r w:rsidR="006F13CE" w:rsidRPr="003D5133">
        <w:rPr>
          <w:rFonts w:cstheme="minorHAnsi"/>
          <w:sz w:val="20"/>
          <w:szCs w:val="20"/>
        </w:rPr>
        <w:t>)</w:t>
      </w:r>
    </w:p>
    <w:sectPr w:rsidR="000B1B0E" w:rsidRPr="003D5133" w:rsidSect="001165F7">
      <w:pgSz w:w="11906" w:h="16838"/>
      <w:pgMar w:top="510" w:right="720" w:bottom="56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9D"/>
    <w:multiLevelType w:val="hybridMultilevel"/>
    <w:tmpl w:val="1CD0D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64DE"/>
    <w:multiLevelType w:val="hybridMultilevel"/>
    <w:tmpl w:val="E6A62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FF7"/>
    <w:multiLevelType w:val="hybridMultilevel"/>
    <w:tmpl w:val="F640B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53334"/>
    <w:multiLevelType w:val="hybridMultilevel"/>
    <w:tmpl w:val="0F301FB6"/>
    <w:lvl w:ilvl="0" w:tplc="7E806D1A">
      <w:start w:val="2016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F7882"/>
    <w:multiLevelType w:val="hybridMultilevel"/>
    <w:tmpl w:val="E5A0F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82410"/>
    <w:multiLevelType w:val="hybridMultilevel"/>
    <w:tmpl w:val="401033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A2F8B"/>
    <w:multiLevelType w:val="hybridMultilevel"/>
    <w:tmpl w:val="43D4B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D6DEF"/>
    <w:multiLevelType w:val="hybridMultilevel"/>
    <w:tmpl w:val="2CC840E0"/>
    <w:lvl w:ilvl="0" w:tplc="745EA0A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F3020"/>
    <w:multiLevelType w:val="hybridMultilevel"/>
    <w:tmpl w:val="F954B7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9E31B3"/>
    <w:multiLevelType w:val="hybridMultilevel"/>
    <w:tmpl w:val="A516E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95A0E"/>
    <w:multiLevelType w:val="hybridMultilevel"/>
    <w:tmpl w:val="299A6A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43797"/>
    <w:multiLevelType w:val="hybridMultilevel"/>
    <w:tmpl w:val="B28AF0A4"/>
    <w:lvl w:ilvl="0" w:tplc="FA540C32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4E3E86"/>
    <w:multiLevelType w:val="hybridMultilevel"/>
    <w:tmpl w:val="C874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8042E"/>
    <w:multiLevelType w:val="hybridMultilevel"/>
    <w:tmpl w:val="2E3C2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D6DA8"/>
    <w:multiLevelType w:val="hybridMultilevel"/>
    <w:tmpl w:val="90C0A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40E10"/>
    <w:multiLevelType w:val="hybridMultilevel"/>
    <w:tmpl w:val="47807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486F0B"/>
    <w:multiLevelType w:val="hybridMultilevel"/>
    <w:tmpl w:val="97F2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6C4F94"/>
    <w:multiLevelType w:val="hybridMultilevel"/>
    <w:tmpl w:val="66623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37C2C"/>
    <w:multiLevelType w:val="hybridMultilevel"/>
    <w:tmpl w:val="0480E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503D8"/>
    <w:multiLevelType w:val="hybridMultilevel"/>
    <w:tmpl w:val="4FEECCBC"/>
    <w:lvl w:ilvl="0" w:tplc="FA540C32">
      <w:start w:val="1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E98270F"/>
    <w:multiLevelType w:val="hybridMultilevel"/>
    <w:tmpl w:val="54F6D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10F4"/>
    <w:multiLevelType w:val="hybridMultilevel"/>
    <w:tmpl w:val="1A84B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C01321"/>
    <w:multiLevelType w:val="hybridMultilevel"/>
    <w:tmpl w:val="1712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03AC3"/>
    <w:multiLevelType w:val="hybridMultilevel"/>
    <w:tmpl w:val="186C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1F3AFC"/>
    <w:multiLevelType w:val="hybridMultilevel"/>
    <w:tmpl w:val="2506D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54AB2"/>
    <w:multiLevelType w:val="hybridMultilevel"/>
    <w:tmpl w:val="80826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73917">
    <w:abstractNumId w:val="5"/>
  </w:num>
  <w:num w:numId="2" w16cid:durableId="1061637185">
    <w:abstractNumId w:val="10"/>
  </w:num>
  <w:num w:numId="3" w16cid:durableId="870457632">
    <w:abstractNumId w:val="19"/>
  </w:num>
  <w:num w:numId="4" w16cid:durableId="820654651">
    <w:abstractNumId w:val="11"/>
  </w:num>
  <w:num w:numId="5" w16cid:durableId="1562249928">
    <w:abstractNumId w:val="18"/>
  </w:num>
  <w:num w:numId="6" w16cid:durableId="2135245717">
    <w:abstractNumId w:val="17"/>
  </w:num>
  <w:num w:numId="7" w16cid:durableId="1299991810">
    <w:abstractNumId w:val="1"/>
  </w:num>
  <w:num w:numId="8" w16cid:durableId="1465663236">
    <w:abstractNumId w:val="21"/>
  </w:num>
  <w:num w:numId="9" w16cid:durableId="374701986">
    <w:abstractNumId w:val="25"/>
  </w:num>
  <w:num w:numId="10" w16cid:durableId="1788499555">
    <w:abstractNumId w:val="13"/>
  </w:num>
  <w:num w:numId="11" w16cid:durableId="861667496">
    <w:abstractNumId w:val="2"/>
  </w:num>
  <w:num w:numId="12" w16cid:durableId="239095971">
    <w:abstractNumId w:val="6"/>
  </w:num>
  <w:num w:numId="13" w16cid:durableId="1341856880">
    <w:abstractNumId w:val="24"/>
  </w:num>
  <w:num w:numId="14" w16cid:durableId="594022557">
    <w:abstractNumId w:val="12"/>
  </w:num>
  <w:num w:numId="15" w16cid:durableId="64577119">
    <w:abstractNumId w:val="15"/>
  </w:num>
  <w:num w:numId="16" w16cid:durableId="291982535">
    <w:abstractNumId w:val="22"/>
  </w:num>
  <w:num w:numId="17" w16cid:durableId="85393696">
    <w:abstractNumId w:val="9"/>
  </w:num>
  <w:num w:numId="18" w16cid:durableId="481047712">
    <w:abstractNumId w:val="20"/>
  </w:num>
  <w:num w:numId="19" w16cid:durableId="714277616">
    <w:abstractNumId w:val="23"/>
  </w:num>
  <w:num w:numId="20" w16cid:durableId="988443695">
    <w:abstractNumId w:val="4"/>
  </w:num>
  <w:num w:numId="21" w16cid:durableId="963465058">
    <w:abstractNumId w:val="8"/>
  </w:num>
  <w:num w:numId="22" w16cid:durableId="2023820140">
    <w:abstractNumId w:val="16"/>
  </w:num>
  <w:num w:numId="23" w16cid:durableId="85538143">
    <w:abstractNumId w:val="3"/>
  </w:num>
  <w:num w:numId="24" w16cid:durableId="1376268660">
    <w:abstractNumId w:val="0"/>
  </w:num>
  <w:num w:numId="25" w16cid:durableId="1207060555">
    <w:abstractNumId w:val="7"/>
  </w:num>
  <w:num w:numId="26" w16cid:durableId="18012615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C4"/>
    <w:rsid w:val="00012F30"/>
    <w:rsid w:val="00013D66"/>
    <w:rsid w:val="0002146B"/>
    <w:rsid w:val="000224BA"/>
    <w:rsid w:val="00024CD4"/>
    <w:rsid w:val="00031E8B"/>
    <w:rsid w:val="00033ED4"/>
    <w:rsid w:val="00040A06"/>
    <w:rsid w:val="00044694"/>
    <w:rsid w:val="00050933"/>
    <w:rsid w:val="00052509"/>
    <w:rsid w:val="00055857"/>
    <w:rsid w:val="00065349"/>
    <w:rsid w:val="0007017C"/>
    <w:rsid w:val="000779F4"/>
    <w:rsid w:val="00080DAB"/>
    <w:rsid w:val="00081748"/>
    <w:rsid w:val="0008686A"/>
    <w:rsid w:val="00092B5F"/>
    <w:rsid w:val="000941AF"/>
    <w:rsid w:val="000A2E2F"/>
    <w:rsid w:val="000B0DD0"/>
    <w:rsid w:val="000B1B0E"/>
    <w:rsid w:val="000B4C5B"/>
    <w:rsid w:val="000B529B"/>
    <w:rsid w:val="000C0417"/>
    <w:rsid w:val="000C271A"/>
    <w:rsid w:val="000C4D38"/>
    <w:rsid w:val="000C709C"/>
    <w:rsid w:val="000E1053"/>
    <w:rsid w:val="000E1CC9"/>
    <w:rsid w:val="000E4E66"/>
    <w:rsid w:val="000E60FF"/>
    <w:rsid w:val="000F4B25"/>
    <w:rsid w:val="000F5C25"/>
    <w:rsid w:val="000F6AC5"/>
    <w:rsid w:val="0010211B"/>
    <w:rsid w:val="00107168"/>
    <w:rsid w:val="0011054D"/>
    <w:rsid w:val="00110652"/>
    <w:rsid w:val="0011427E"/>
    <w:rsid w:val="00116548"/>
    <w:rsid w:val="001165F7"/>
    <w:rsid w:val="00135A8D"/>
    <w:rsid w:val="00144345"/>
    <w:rsid w:val="0014568C"/>
    <w:rsid w:val="0016144C"/>
    <w:rsid w:val="001615EE"/>
    <w:rsid w:val="0016767C"/>
    <w:rsid w:val="00176BCE"/>
    <w:rsid w:val="001828BC"/>
    <w:rsid w:val="00194FB3"/>
    <w:rsid w:val="001A22D9"/>
    <w:rsid w:val="001A29F7"/>
    <w:rsid w:val="001A3030"/>
    <w:rsid w:val="001A5D5B"/>
    <w:rsid w:val="001B0EE0"/>
    <w:rsid w:val="001B2D12"/>
    <w:rsid w:val="001B32D7"/>
    <w:rsid w:val="001B4067"/>
    <w:rsid w:val="001C1E67"/>
    <w:rsid w:val="001C33EA"/>
    <w:rsid w:val="001C5CA5"/>
    <w:rsid w:val="001C7608"/>
    <w:rsid w:val="001D613C"/>
    <w:rsid w:val="001E3037"/>
    <w:rsid w:val="001E322C"/>
    <w:rsid w:val="001E399E"/>
    <w:rsid w:val="00201D68"/>
    <w:rsid w:val="00203730"/>
    <w:rsid w:val="002067BF"/>
    <w:rsid w:val="00240E8B"/>
    <w:rsid w:val="002551D0"/>
    <w:rsid w:val="00264BD7"/>
    <w:rsid w:val="00266457"/>
    <w:rsid w:val="00270DA0"/>
    <w:rsid w:val="00273252"/>
    <w:rsid w:val="00273C95"/>
    <w:rsid w:val="00274D3E"/>
    <w:rsid w:val="00274D7B"/>
    <w:rsid w:val="00291271"/>
    <w:rsid w:val="002916BE"/>
    <w:rsid w:val="0029534E"/>
    <w:rsid w:val="00296DE0"/>
    <w:rsid w:val="002974C7"/>
    <w:rsid w:val="002A2BB6"/>
    <w:rsid w:val="002A3384"/>
    <w:rsid w:val="002A7BE2"/>
    <w:rsid w:val="002B288D"/>
    <w:rsid w:val="002C08B4"/>
    <w:rsid w:val="002C3663"/>
    <w:rsid w:val="002C3B32"/>
    <w:rsid w:val="002D3B0D"/>
    <w:rsid w:val="002D4D0B"/>
    <w:rsid w:val="002E2C92"/>
    <w:rsid w:val="002E309B"/>
    <w:rsid w:val="002F1775"/>
    <w:rsid w:val="00300707"/>
    <w:rsid w:val="00302EDC"/>
    <w:rsid w:val="00303036"/>
    <w:rsid w:val="0032147F"/>
    <w:rsid w:val="003278F7"/>
    <w:rsid w:val="00332E0D"/>
    <w:rsid w:val="003331EE"/>
    <w:rsid w:val="003357DF"/>
    <w:rsid w:val="00337647"/>
    <w:rsid w:val="00345875"/>
    <w:rsid w:val="00345ADF"/>
    <w:rsid w:val="00356C5F"/>
    <w:rsid w:val="00356DBF"/>
    <w:rsid w:val="00361A40"/>
    <w:rsid w:val="00362C1F"/>
    <w:rsid w:val="0036488B"/>
    <w:rsid w:val="00374429"/>
    <w:rsid w:val="0038128E"/>
    <w:rsid w:val="0039127D"/>
    <w:rsid w:val="00392EB8"/>
    <w:rsid w:val="0039369C"/>
    <w:rsid w:val="003A34B9"/>
    <w:rsid w:val="003A406B"/>
    <w:rsid w:val="003A4B29"/>
    <w:rsid w:val="003A6C4A"/>
    <w:rsid w:val="003A7F56"/>
    <w:rsid w:val="003B28DE"/>
    <w:rsid w:val="003B4342"/>
    <w:rsid w:val="003C347F"/>
    <w:rsid w:val="003C5574"/>
    <w:rsid w:val="003D09FE"/>
    <w:rsid w:val="003D25F2"/>
    <w:rsid w:val="003D26B0"/>
    <w:rsid w:val="003D40FE"/>
    <w:rsid w:val="003D5133"/>
    <w:rsid w:val="003E0ADD"/>
    <w:rsid w:val="003E458D"/>
    <w:rsid w:val="003F4AB9"/>
    <w:rsid w:val="0040220B"/>
    <w:rsid w:val="00413EAE"/>
    <w:rsid w:val="00421661"/>
    <w:rsid w:val="0042663A"/>
    <w:rsid w:val="00434EDA"/>
    <w:rsid w:val="00447B56"/>
    <w:rsid w:val="00463511"/>
    <w:rsid w:val="00481FE4"/>
    <w:rsid w:val="00482B27"/>
    <w:rsid w:val="00486A4B"/>
    <w:rsid w:val="004913D4"/>
    <w:rsid w:val="004955E1"/>
    <w:rsid w:val="004A379D"/>
    <w:rsid w:val="004B3A46"/>
    <w:rsid w:val="004B6414"/>
    <w:rsid w:val="004B737E"/>
    <w:rsid w:val="004C1A5E"/>
    <w:rsid w:val="004C7205"/>
    <w:rsid w:val="004D2BBF"/>
    <w:rsid w:val="004D4C83"/>
    <w:rsid w:val="004D6B7B"/>
    <w:rsid w:val="004F05CA"/>
    <w:rsid w:val="004F7AA8"/>
    <w:rsid w:val="00503E35"/>
    <w:rsid w:val="005043D0"/>
    <w:rsid w:val="00507D78"/>
    <w:rsid w:val="005119DF"/>
    <w:rsid w:val="0051382F"/>
    <w:rsid w:val="005142D2"/>
    <w:rsid w:val="00522837"/>
    <w:rsid w:val="0052490C"/>
    <w:rsid w:val="00534664"/>
    <w:rsid w:val="005358AF"/>
    <w:rsid w:val="00536CFD"/>
    <w:rsid w:val="00537F29"/>
    <w:rsid w:val="005430BD"/>
    <w:rsid w:val="00546C4C"/>
    <w:rsid w:val="00564169"/>
    <w:rsid w:val="005745D0"/>
    <w:rsid w:val="005829EA"/>
    <w:rsid w:val="00583A7A"/>
    <w:rsid w:val="00585BC7"/>
    <w:rsid w:val="005A2324"/>
    <w:rsid w:val="005B0685"/>
    <w:rsid w:val="005B3CB7"/>
    <w:rsid w:val="005B616C"/>
    <w:rsid w:val="005B6DAB"/>
    <w:rsid w:val="005B7B7E"/>
    <w:rsid w:val="005C1696"/>
    <w:rsid w:val="005C53CB"/>
    <w:rsid w:val="005C56A4"/>
    <w:rsid w:val="005C7E83"/>
    <w:rsid w:val="005D0526"/>
    <w:rsid w:val="005E20C0"/>
    <w:rsid w:val="005F0E09"/>
    <w:rsid w:val="005F479A"/>
    <w:rsid w:val="00605520"/>
    <w:rsid w:val="006135B8"/>
    <w:rsid w:val="00615041"/>
    <w:rsid w:val="00617C66"/>
    <w:rsid w:val="00623745"/>
    <w:rsid w:val="00625F0C"/>
    <w:rsid w:val="00625F17"/>
    <w:rsid w:val="00626D83"/>
    <w:rsid w:val="00632753"/>
    <w:rsid w:val="00635C22"/>
    <w:rsid w:val="00645198"/>
    <w:rsid w:val="00645426"/>
    <w:rsid w:val="006501B7"/>
    <w:rsid w:val="00653389"/>
    <w:rsid w:val="006547B0"/>
    <w:rsid w:val="00661A58"/>
    <w:rsid w:val="00666D04"/>
    <w:rsid w:val="00671293"/>
    <w:rsid w:val="00674B7E"/>
    <w:rsid w:val="00675707"/>
    <w:rsid w:val="00682805"/>
    <w:rsid w:val="0068354A"/>
    <w:rsid w:val="006863BC"/>
    <w:rsid w:val="00695DB8"/>
    <w:rsid w:val="006B726B"/>
    <w:rsid w:val="006C2173"/>
    <w:rsid w:val="006C691D"/>
    <w:rsid w:val="006E2D20"/>
    <w:rsid w:val="006E3126"/>
    <w:rsid w:val="006E7405"/>
    <w:rsid w:val="006F13CE"/>
    <w:rsid w:val="006F557A"/>
    <w:rsid w:val="0070383F"/>
    <w:rsid w:val="0072290B"/>
    <w:rsid w:val="007254EB"/>
    <w:rsid w:val="00730246"/>
    <w:rsid w:val="00731E85"/>
    <w:rsid w:val="00732D9A"/>
    <w:rsid w:val="00735353"/>
    <w:rsid w:val="00747D72"/>
    <w:rsid w:val="007506A9"/>
    <w:rsid w:val="00751A24"/>
    <w:rsid w:val="00752C02"/>
    <w:rsid w:val="00753DE1"/>
    <w:rsid w:val="007543BF"/>
    <w:rsid w:val="00764B85"/>
    <w:rsid w:val="00774451"/>
    <w:rsid w:val="00776D61"/>
    <w:rsid w:val="00777E25"/>
    <w:rsid w:val="00780CAE"/>
    <w:rsid w:val="007858D0"/>
    <w:rsid w:val="007917E0"/>
    <w:rsid w:val="00792B47"/>
    <w:rsid w:val="00794251"/>
    <w:rsid w:val="007978CE"/>
    <w:rsid w:val="007A074C"/>
    <w:rsid w:val="007A097A"/>
    <w:rsid w:val="007B003C"/>
    <w:rsid w:val="007B0D85"/>
    <w:rsid w:val="007B29ED"/>
    <w:rsid w:val="007C0838"/>
    <w:rsid w:val="007D0AC7"/>
    <w:rsid w:val="007D0B9C"/>
    <w:rsid w:val="007D2393"/>
    <w:rsid w:val="007D3A1D"/>
    <w:rsid w:val="007E0C74"/>
    <w:rsid w:val="007E3FF0"/>
    <w:rsid w:val="007E4537"/>
    <w:rsid w:val="007F73A7"/>
    <w:rsid w:val="008014D3"/>
    <w:rsid w:val="0080291A"/>
    <w:rsid w:val="008104CB"/>
    <w:rsid w:val="00814008"/>
    <w:rsid w:val="00827BE7"/>
    <w:rsid w:val="00827DA5"/>
    <w:rsid w:val="00837603"/>
    <w:rsid w:val="00837A2E"/>
    <w:rsid w:val="00837B4B"/>
    <w:rsid w:val="008453E2"/>
    <w:rsid w:val="008457B7"/>
    <w:rsid w:val="00845ADF"/>
    <w:rsid w:val="00845DB7"/>
    <w:rsid w:val="00851ECD"/>
    <w:rsid w:val="008521A1"/>
    <w:rsid w:val="008644A0"/>
    <w:rsid w:val="00871E4A"/>
    <w:rsid w:val="008724CE"/>
    <w:rsid w:val="00873346"/>
    <w:rsid w:val="00882A72"/>
    <w:rsid w:val="00890074"/>
    <w:rsid w:val="0089011B"/>
    <w:rsid w:val="00891E4F"/>
    <w:rsid w:val="00891FEB"/>
    <w:rsid w:val="008A3B98"/>
    <w:rsid w:val="008A49A4"/>
    <w:rsid w:val="008A58C9"/>
    <w:rsid w:val="008A5F24"/>
    <w:rsid w:val="008C7BDD"/>
    <w:rsid w:val="008E2825"/>
    <w:rsid w:val="008E4CA2"/>
    <w:rsid w:val="008F3A3A"/>
    <w:rsid w:val="00911923"/>
    <w:rsid w:val="00912F15"/>
    <w:rsid w:val="00924315"/>
    <w:rsid w:val="0092672A"/>
    <w:rsid w:val="00937CF0"/>
    <w:rsid w:val="0094702B"/>
    <w:rsid w:val="00951411"/>
    <w:rsid w:val="00954E73"/>
    <w:rsid w:val="00956B2F"/>
    <w:rsid w:val="009653B6"/>
    <w:rsid w:val="00970F63"/>
    <w:rsid w:val="00971879"/>
    <w:rsid w:val="00974FD1"/>
    <w:rsid w:val="00976139"/>
    <w:rsid w:val="00976611"/>
    <w:rsid w:val="0097716D"/>
    <w:rsid w:val="00994ACA"/>
    <w:rsid w:val="009A291C"/>
    <w:rsid w:val="009A308A"/>
    <w:rsid w:val="009B62AF"/>
    <w:rsid w:val="009B7231"/>
    <w:rsid w:val="009C078C"/>
    <w:rsid w:val="009C182E"/>
    <w:rsid w:val="009C3065"/>
    <w:rsid w:val="009C520D"/>
    <w:rsid w:val="009C538E"/>
    <w:rsid w:val="009D1D49"/>
    <w:rsid w:val="009D2726"/>
    <w:rsid w:val="009D3ED5"/>
    <w:rsid w:val="009E077C"/>
    <w:rsid w:val="009E3336"/>
    <w:rsid w:val="009E63F1"/>
    <w:rsid w:val="009F0431"/>
    <w:rsid w:val="009F2015"/>
    <w:rsid w:val="00A02F86"/>
    <w:rsid w:val="00A04129"/>
    <w:rsid w:val="00A05051"/>
    <w:rsid w:val="00A0740C"/>
    <w:rsid w:val="00A125E2"/>
    <w:rsid w:val="00A144FC"/>
    <w:rsid w:val="00A1647B"/>
    <w:rsid w:val="00A171C0"/>
    <w:rsid w:val="00A235EA"/>
    <w:rsid w:val="00A2376F"/>
    <w:rsid w:val="00A2439C"/>
    <w:rsid w:val="00A265D0"/>
    <w:rsid w:val="00A26C0F"/>
    <w:rsid w:val="00A33183"/>
    <w:rsid w:val="00A42301"/>
    <w:rsid w:val="00A44267"/>
    <w:rsid w:val="00A60212"/>
    <w:rsid w:val="00A60817"/>
    <w:rsid w:val="00A6263B"/>
    <w:rsid w:val="00A66EC1"/>
    <w:rsid w:val="00A670BA"/>
    <w:rsid w:val="00A72C7E"/>
    <w:rsid w:val="00A77B1B"/>
    <w:rsid w:val="00A91E44"/>
    <w:rsid w:val="00AA34B4"/>
    <w:rsid w:val="00AA4D4C"/>
    <w:rsid w:val="00AB0A82"/>
    <w:rsid w:val="00AB42AD"/>
    <w:rsid w:val="00AB7522"/>
    <w:rsid w:val="00AC2065"/>
    <w:rsid w:val="00AC6A0E"/>
    <w:rsid w:val="00AD4A2B"/>
    <w:rsid w:val="00AE0F88"/>
    <w:rsid w:val="00AE4855"/>
    <w:rsid w:val="00AE4CB8"/>
    <w:rsid w:val="00AF0274"/>
    <w:rsid w:val="00B01220"/>
    <w:rsid w:val="00B03B04"/>
    <w:rsid w:val="00B12F4E"/>
    <w:rsid w:val="00B142AA"/>
    <w:rsid w:val="00B148B4"/>
    <w:rsid w:val="00B21D95"/>
    <w:rsid w:val="00B23819"/>
    <w:rsid w:val="00B3432C"/>
    <w:rsid w:val="00B44045"/>
    <w:rsid w:val="00B45A45"/>
    <w:rsid w:val="00B45B74"/>
    <w:rsid w:val="00B45D2C"/>
    <w:rsid w:val="00B51701"/>
    <w:rsid w:val="00B521A8"/>
    <w:rsid w:val="00B557BE"/>
    <w:rsid w:val="00B564DA"/>
    <w:rsid w:val="00B650D9"/>
    <w:rsid w:val="00B67B91"/>
    <w:rsid w:val="00B76AAD"/>
    <w:rsid w:val="00B8587D"/>
    <w:rsid w:val="00B864D0"/>
    <w:rsid w:val="00B869C4"/>
    <w:rsid w:val="00B96353"/>
    <w:rsid w:val="00BA02B1"/>
    <w:rsid w:val="00BA5509"/>
    <w:rsid w:val="00BB3849"/>
    <w:rsid w:val="00BC1886"/>
    <w:rsid w:val="00BC77A9"/>
    <w:rsid w:val="00BC7D90"/>
    <w:rsid w:val="00BD0D2A"/>
    <w:rsid w:val="00BD411E"/>
    <w:rsid w:val="00BD4C19"/>
    <w:rsid w:val="00BD566B"/>
    <w:rsid w:val="00BE21D4"/>
    <w:rsid w:val="00BF2A02"/>
    <w:rsid w:val="00BF2A75"/>
    <w:rsid w:val="00BF7D9A"/>
    <w:rsid w:val="00C05D78"/>
    <w:rsid w:val="00C12EB5"/>
    <w:rsid w:val="00C140A3"/>
    <w:rsid w:val="00C1467F"/>
    <w:rsid w:val="00C16B50"/>
    <w:rsid w:val="00C24BC4"/>
    <w:rsid w:val="00C25074"/>
    <w:rsid w:val="00C25878"/>
    <w:rsid w:val="00C316DC"/>
    <w:rsid w:val="00C347DD"/>
    <w:rsid w:val="00C42B74"/>
    <w:rsid w:val="00C456A6"/>
    <w:rsid w:val="00C47D60"/>
    <w:rsid w:val="00C52E70"/>
    <w:rsid w:val="00C55600"/>
    <w:rsid w:val="00C5729B"/>
    <w:rsid w:val="00C63DD7"/>
    <w:rsid w:val="00C656D3"/>
    <w:rsid w:val="00C83CBB"/>
    <w:rsid w:val="00C87BE7"/>
    <w:rsid w:val="00CA2132"/>
    <w:rsid w:val="00CA3A08"/>
    <w:rsid w:val="00CA5454"/>
    <w:rsid w:val="00CB0587"/>
    <w:rsid w:val="00CC0C69"/>
    <w:rsid w:val="00CD07B4"/>
    <w:rsid w:val="00CD33E3"/>
    <w:rsid w:val="00CD67A6"/>
    <w:rsid w:val="00CE2300"/>
    <w:rsid w:val="00CE779E"/>
    <w:rsid w:val="00CF1DC4"/>
    <w:rsid w:val="00CF3D53"/>
    <w:rsid w:val="00CF4AE2"/>
    <w:rsid w:val="00D123E9"/>
    <w:rsid w:val="00D15EF5"/>
    <w:rsid w:val="00D20FDB"/>
    <w:rsid w:val="00D24F3F"/>
    <w:rsid w:val="00D2753C"/>
    <w:rsid w:val="00D321CD"/>
    <w:rsid w:val="00D359A0"/>
    <w:rsid w:val="00D3702C"/>
    <w:rsid w:val="00D46724"/>
    <w:rsid w:val="00D51BFB"/>
    <w:rsid w:val="00D54618"/>
    <w:rsid w:val="00D5591A"/>
    <w:rsid w:val="00D726C8"/>
    <w:rsid w:val="00D7548E"/>
    <w:rsid w:val="00D76F8B"/>
    <w:rsid w:val="00D77FC2"/>
    <w:rsid w:val="00D86F79"/>
    <w:rsid w:val="00D91143"/>
    <w:rsid w:val="00D91303"/>
    <w:rsid w:val="00D95E56"/>
    <w:rsid w:val="00DB093A"/>
    <w:rsid w:val="00DB2CCC"/>
    <w:rsid w:val="00DB37C9"/>
    <w:rsid w:val="00DD248E"/>
    <w:rsid w:val="00DD2F87"/>
    <w:rsid w:val="00DD3BD6"/>
    <w:rsid w:val="00DE07E5"/>
    <w:rsid w:val="00DE2A26"/>
    <w:rsid w:val="00DE366C"/>
    <w:rsid w:val="00DE388F"/>
    <w:rsid w:val="00DE47D2"/>
    <w:rsid w:val="00DE6358"/>
    <w:rsid w:val="00DF1D85"/>
    <w:rsid w:val="00E04635"/>
    <w:rsid w:val="00E07F2B"/>
    <w:rsid w:val="00E10986"/>
    <w:rsid w:val="00E11E9D"/>
    <w:rsid w:val="00E15545"/>
    <w:rsid w:val="00E159FD"/>
    <w:rsid w:val="00E162D9"/>
    <w:rsid w:val="00E16E2F"/>
    <w:rsid w:val="00E17D21"/>
    <w:rsid w:val="00E231D9"/>
    <w:rsid w:val="00E26175"/>
    <w:rsid w:val="00E27B88"/>
    <w:rsid w:val="00E3080A"/>
    <w:rsid w:val="00E3270F"/>
    <w:rsid w:val="00E3396F"/>
    <w:rsid w:val="00E43EE5"/>
    <w:rsid w:val="00E47435"/>
    <w:rsid w:val="00E50D3B"/>
    <w:rsid w:val="00E5479C"/>
    <w:rsid w:val="00E560DE"/>
    <w:rsid w:val="00E60228"/>
    <w:rsid w:val="00E63949"/>
    <w:rsid w:val="00E6548B"/>
    <w:rsid w:val="00E66E08"/>
    <w:rsid w:val="00E70FFE"/>
    <w:rsid w:val="00E74CCF"/>
    <w:rsid w:val="00E83AF7"/>
    <w:rsid w:val="00E83DF0"/>
    <w:rsid w:val="00E90692"/>
    <w:rsid w:val="00E91BF9"/>
    <w:rsid w:val="00E96812"/>
    <w:rsid w:val="00EA08CB"/>
    <w:rsid w:val="00EB3E72"/>
    <w:rsid w:val="00EB69E6"/>
    <w:rsid w:val="00EC3127"/>
    <w:rsid w:val="00ED0457"/>
    <w:rsid w:val="00ED30A3"/>
    <w:rsid w:val="00EE1454"/>
    <w:rsid w:val="00EE2DAA"/>
    <w:rsid w:val="00F049CF"/>
    <w:rsid w:val="00F12636"/>
    <w:rsid w:val="00F15382"/>
    <w:rsid w:val="00F16830"/>
    <w:rsid w:val="00F2467D"/>
    <w:rsid w:val="00F26D1D"/>
    <w:rsid w:val="00F37AF1"/>
    <w:rsid w:val="00F4332E"/>
    <w:rsid w:val="00F552DD"/>
    <w:rsid w:val="00F57B9E"/>
    <w:rsid w:val="00F67BFC"/>
    <w:rsid w:val="00F71880"/>
    <w:rsid w:val="00F76F05"/>
    <w:rsid w:val="00F85827"/>
    <w:rsid w:val="00F9038E"/>
    <w:rsid w:val="00F92801"/>
    <w:rsid w:val="00F97977"/>
    <w:rsid w:val="00F97FC8"/>
    <w:rsid w:val="00FA21BE"/>
    <w:rsid w:val="00FA5C75"/>
    <w:rsid w:val="00FB21EC"/>
    <w:rsid w:val="00FC0285"/>
    <w:rsid w:val="00FC03C2"/>
    <w:rsid w:val="00FC4E76"/>
    <w:rsid w:val="00FD0AF4"/>
    <w:rsid w:val="00FD1866"/>
    <w:rsid w:val="00FD54DE"/>
    <w:rsid w:val="00FD63DB"/>
    <w:rsid w:val="00FD6445"/>
    <w:rsid w:val="00FE11DB"/>
    <w:rsid w:val="00FE2E41"/>
    <w:rsid w:val="00FE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FDB9"/>
  <w15:chartTrackingRefBased/>
  <w15:docId w15:val="{9B8DE3A2-5A0F-4633-99D0-9D0257A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1D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F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F8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F3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A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A3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3A3A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1A303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A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quiredfieldindicator">
    <w:name w:val="requiredfieldindicator"/>
    <w:basedOn w:val="DefaultParagraphFont"/>
    <w:rsid w:val="00144345"/>
  </w:style>
  <w:style w:type="character" w:customStyle="1" w:styleId="ng-scope">
    <w:name w:val="ng-scope"/>
    <w:basedOn w:val="DefaultParagraphFont"/>
    <w:rsid w:val="00144345"/>
  </w:style>
  <w:style w:type="table" w:styleId="TableGrid">
    <w:name w:val="Table Grid"/>
    <w:basedOn w:val="TableNormal"/>
    <w:uiPriority w:val="39"/>
    <w:rsid w:val="00543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C69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ya.sims@stats.ox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 Sims</dc:creator>
  <cp:keywords/>
  <dc:description/>
  <cp:lastModifiedBy>Anya Sims</cp:lastModifiedBy>
  <cp:revision>2</cp:revision>
  <cp:lastPrinted>2023-11-07T10:31:00Z</cp:lastPrinted>
  <dcterms:created xsi:type="dcterms:W3CDTF">2023-11-07T10:33:00Z</dcterms:created>
  <dcterms:modified xsi:type="dcterms:W3CDTF">2023-11-07T10:33:00Z</dcterms:modified>
</cp:coreProperties>
</file>