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300" w:rsidRPr="00103300" w:rsidRDefault="00103300" w:rsidP="00103300">
      <w:pPr>
        <w:spacing w:after="0" w:line="660" w:lineRule="atLeast"/>
        <w:outlineLvl w:val="0"/>
        <w:rPr>
          <w:rFonts w:ascii="Arial" w:eastAsia="Times New Roman" w:hAnsi="Arial" w:cs="Arial"/>
          <w:color w:val="050C26"/>
          <w:spacing w:val="12"/>
          <w:kern w:val="36"/>
          <w:sz w:val="60"/>
          <w:szCs w:val="6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12"/>
          <w:kern w:val="36"/>
          <w:sz w:val="60"/>
          <w:szCs w:val="60"/>
          <w:lang w:eastAsia="ru-RU"/>
        </w:rPr>
        <w:t>Как установить и настроить SSH в Ubuntu 22.04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SSH – это сетевой протокол, который обеспечивает безопасное подключение клиента к серверу. Любое взаимодействие подвергается шифрованию, предотвращая хищение передаваемых по сети данных и других удаленных сетевых атак.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Например, вы заказали </w:t>
      </w:r>
      <w:hyperlink r:id="rId6" w:history="1">
        <w:r w:rsidRPr="00103300">
          <w:rPr>
            <w:rFonts w:ascii="Arial" w:eastAsia="Times New Roman" w:hAnsi="Arial" w:cs="Arial"/>
            <w:color w:val="454CEE"/>
            <w:spacing w:val="2"/>
            <w:sz w:val="30"/>
            <w:szCs w:val="30"/>
            <w:u w:val="single"/>
            <w:lang w:eastAsia="ru-RU"/>
          </w:rPr>
          <w:t>облачный сервер</w:t>
        </w:r>
      </w:hyperlink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 в Timeweb Cloud. Чтобы подключаться к серверу и администрировать его, вам потребуется установленный и настроенный SSH.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В инструкции ниже мы опишем процесс установки SSH в Ubuntu 22.04, а также последующей его настройки.</w:t>
      </w:r>
    </w:p>
    <w:p w:rsidR="00103300" w:rsidRPr="00103300" w:rsidRDefault="00103300" w:rsidP="00103300">
      <w:pPr>
        <w:spacing w:before="720" w:after="360" w:line="624" w:lineRule="atLeast"/>
        <w:outlineLvl w:val="1"/>
        <w:rPr>
          <w:rFonts w:ascii="Arial" w:eastAsia="Times New Roman" w:hAnsi="Arial" w:cs="Arial"/>
          <w:color w:val="050C26"/>
          <w:spacing w:val="12"/>
          <w:sz w:val="48"/>
          <w:szCs w:val="48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12"/>
          <w:sz w:val="48"/>
          <w:szCs w:val="48"/>
          <w:lang w:eastAsia="ru-RU"/>
        </w:rPr>
        <w:t>Шаг 1. Подготовка Ubuntu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Первое, что нужно сделать перед началом установки SSH в Ubuntu, это произвести синхронизацию и обновление всех пакетов </w:t>
      </w:r>
      <w:r w:rsidRPr="00103300">
        <w:rPr>
          <w:rFonts w:ascii="Courier New" w:eastAsia="Times New Roman" w:hAnsi="Courier New" w:cs="Courier New"/>
          <w:color w:val="050C26"/>
          <w:spacing w:val="2"/>
          <w:sz w:val="30"/>
          <w:szCs w:val="30"/>
          <w:lang w:eastAsia="ru-RU"/>
        </w:rPr>
        <w:t>apt</w:t>
      </w: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 до последних версий. Для этого воспользуемся следующей командой: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eastAsia="ru-RU"/>
        </w:rPr>
        <w:t>sudo apt update &amp;&amp; sudo apt upgrade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Результат выполненной команды представлен на картинке ниже.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Courier New" w:eastAsia="Times New Roman" w:hAnsi="Courier New" w:cs="Courier New"/>
          <w:noProof/>
          <w:color w:val="050C26"/>
          <w:spacing w:val="2"/>
          <w:sz w:val="30"/>
          <w:szCs w:val="30"/>
          <w:lang w:eastAsia="ru-RU"/>
        </w:rPr>
        <w:lastRenderedPageBreak/>
        <w:drawing>
          <wp:inline distT="0" distB="0" distL="0" distR="0">
            <wp:extent cx="6810375" cy="2543175"/>
            <wp:effectExtent l="0" t="0" r="9525" b="9525"/>
            <wp:docPr id="8" name="Рисунок 8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Теперь все пакеты </w:t>
      </w:r>
      <w:r w:rsidRPr="00103300">
        <w:rPr>
          <w:rFonts w:ascii="Courier New" w:eastAsia="Times New Roman" w:hAnsi="Courier New" w:cs="Courier New"/>
          <w:color w:val="050C26"/>
          <w:spacing w:val="2"/>
          <w:sz w:val="30"/>
          <w:szCs w:val="30"/>
          <w:lang w:eastAsia="ru-RU"/>
        </w:rPr>
        <w:t>apt</w:t>
      </w: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 обновлены и имеют последние версии. После данного шага можно переходить непосредственно к главной теме статьи – установке SSH.</w:t>
      </w:r>
    </w:p>
    <w:p w:rsidR="00103300" w:rsidRPr="00103300" w:rsidRDefault="00103300" w:rsidP="00103300">
      <w:pPr>
        <w:spacing w:before="720" w:after="360" w:line="624" w:lineRule="atLeast"/>
        <w:outlineLvl w:val="1"/>
        <w:rPr>
          <w:rFonts w:ascii="Arial" w:eastAsia="Times New Roman" w:hAnsi="Arial" w:cs="Arial"/>
          <w:color w:val="050C26"/>
          <w:spacing w:val="12"/>
          <w:sz w:val="48"/>
          <w:szCs w:val="48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12"/>
          <w:sz w:val="48"/>
          <w:szCs w:val="48"/>
          <w:lang w:eastAsia="ru-RU"/>
        </w:rPr>
        <w:t>Шаг 2. Установка SSH в Ubuntu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OpenSSH не предустанавливается в системе, поэтому выполним его установку вручную. Чтобы это сделать, в окне терминала вводим: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eastAsia="ru-RU"/>
        </w:rPr>
        <w:t>sudo apt install openssh-server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Как только команда будет выполнена, начнется установка всех необходимых компонентов в систему, как показано на картинке ниже.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Courier New" w:eastAsia="Times New Roman" w:hAnsi="Courier New" w:cs="Courier New"/>
          <w:noProof/>
          <w:color w:val="050C26"/>
          <w:spacing w:val="2"/>
          <w:sz w:val="30"/>
          <w:szCs w:val="30"/>
          <w:lang w:eastAsia="ru-RU"/>
        </w:rPr>
        <w:lastRenderedPageBreak/>
        <w:drawing>
          <wp:inline distT="0" distB="0" distL="0" distR="0">
            <wp:extent cx="6848475" cy="2771775"/>
            <wp:effectExtent l="0" t="0" r="9525" b="9525"/>
            <wp:docPr id="7" name="Рисунок 7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На все предложения системы в момент установки отвечаем утвердительно.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Установка прошла успешно. Теперь перейдем к запуску службы.</w:t>
      </w:r>
    </w:p>
    <w:p w:rsidR="00103300" w:rsidRPr="00103300" w:rsidRDefault="00103300" w:rsidP="00103300">
      <w:pPr>
        <w:spacing w:before="720" w:after="360" w:line="624" w:lineRule="atLeast"/>
        <w:outlineLvl w:val="1"/>
        <w:rPr>
          <w:rFonts w:ascii="Arial" w:eastAsia="Times New Roman" w:hAnsi="Arial" w:cs="Arial"/>
          <w:color w:val="050C26"/>
          <w:spacing w:val="12"/>
          <w:sz w:val="48"/>
          <w:szCs w:val="48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12"/>
          <w:sz w:val="48"/>
          <w:szCs w:val="48"/>
          <w:lang w:eastAsia="ru-RU"/>
        </w:rPr>
        <w:t>Шаг 3. Запуск SSH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На данном этапе необходимо включить только что установленную службу. Поможет в этом команда ниже: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eastAsia="ru-RU"/>
        </w:rPr>
        <w:t>sudo systemctl enable --now ssh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При успешном запуске вы увидите следующее системное сообщение.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Courier New" w:eastAsia="Times New Roman" w:hAnsi="Courier New" w:cs="Courier New"/>
          <w:noProof/>
          <w:color w:val="050C26"/>
          <w:spacing w:val="2"/>
          <w:sz w:val="30"/>
          <w:szCs w:val="30"/>
          <w:lang w:eastAsia="ru-RU"/>
        </w:rPr>
        <w:drawing>
          <wp:inline distT="0" distB="0" distL="0" distR="0">
            <wp:extent cx="6848475" cy="533400"/>
            <wp:effectExtent l="0" t="0" r="9525" b="0"/>
            <wp:docPr id="6" name="Рисунок 6" descr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Ключ </w:t>
      </w:r>
      <w:r w:rsidRPr="00103300">
        <w:rPr>
          <w:rFonts w:ascii="Courier New" w:eastAsia="Times New Roman" w:hAnsi="Courier New" w:cs="Courier New"/>
          <w:color w:val="050C26"/>
          <w:spacing w:val="2"/>
          <w:sz w:val="30"/>
          <w:szCs w:val="30"/>
          <w:lang w:eastAsia="ru-RU"/>
        </w:rPr>
        <w:t>--now</w:t>
      </w: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 в команде выше отвечает за одновременный запуск программы и добавление ее в автозагрузку.</w:t>
      </w:r>
    </w:p>
    <w:p w:rsidR="00103300" w:rsidRPr="002C348A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Теперь проверим, что служба включена и успешно функционирует. Для</w:t>
      </w:r>
      <w:r w:rsidRPr="002C348A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 xml:space="preserve"> </w:t>
      </w: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этого</w:t>
      </w:r>
      <w:r w:rsidRPr="002C348A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 xml:space="preserve"> </w:t>
      </w: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вводим</w:t>
      </w:r>
      <w:r w:rsidRPr="002C348A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:</w:t>
      </w:r>
    </w:p>
    <w:p w:rsidR="00103300" w:rsidRPr="00A2448D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4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103300" w:rsidRPr="00A2448D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A2448D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A2448D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  </w:t>
      </w:r>
    </w:p>
    <w:p w:rsidR="00103300" w:rsidRPr="00A2448D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A2448D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A2448D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lastRenderedPageBreak/>
        <w:t xml:space="preserve">  </w:t>
      </w:r>
    </w:p>
    <w:p w:rsidR="00103300" w:rsidRPr="00A2448D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03300" w:rsidRPr="00A2448D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4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val="en-US" w:eastAsia="ru-RU"/>
        </w:rPr>
        <w:t>sudo</w:t>
      </w:r>
      <w:r w:rsidRPr="00A2448D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eastAsia="ru-RU"/>
        </w:rPr>
        <w:t xml:space="preserve"> 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val="en-US" w:eastAsia="ru-RU"/>
        </w:rPr>
        <w:t>systemctl</w:t>
      </w:r>
      <w:r w:rsidRPr="00A2448D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eastAsia="ru-RU"/>
        </w:rPr>
        <w:t xml:space="preserve"> 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val="en-US" w:eastAsia="ru-RU"/>
        </w:rPr>
        <w:t>status</w:t>
      </w:r>
      <w:r w:rsidRPr="00A2448D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eastAsia="ru-RU"/>
        </w:rPr>
        <w:t xml:space="preserve"> 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val="en-US" w:eastAsia="ru-RU"/>
        </w:rPr>
        <w:t>ssh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В результате система выдаст следующее сообщение: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Courier New" w:eastAsia="Times New Roman" w:hAnsi="Courier New" w:cs="Courier New"/>
          <w:noProof/>
          <w:color w:val="050C26"/>
          <w:spacing w:val="2"/>
          <w:sz w:val="30"/>
          <w:szCs w:val="30"/>
          <w:lang w:eastAsia="ru-RU"/>
        </w:rPr>
        <w:drawing>
          <wp:inline distT="0" distB="0" distL="0" distR="0">
            <wp:extent cx="6819900" cy="2933700"/>
            <wp:effectExtent l="0" t="0" r="0" b="0"/>
            <wp:docPr id="5" name="Рисунок 5" descr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Как видно по картинке выше, установленная служба успешно функционирует. Об этом говорит строка </w:t>
      </w:r>
      <w:r w:rsidRPr="00103300">
        <w:rPr>
          <w:rFonts w:ascii="Courier New" w:eastAsia="Times New Roman" w:hAnsi="Courier New" w:cs="Courier New"/>
          <w:color w:val="050C26"/>
          <w:spacing w:val="2"/>
          <w:sz w:val="30"/>
          <w:szCs w:val="30"/>
          <w:lang w:eastAsia="ru-RU"/>
        </w:rPr>
        <w:t>Active: active (running)</w:t>
      </w: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.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Если необходимо выключить службу и убрать ее из автозагрузки, в окне терминала введите: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val="en-US" w:eastAsia="ru-RU"/>
        </w:rPr>
        <w:t>sudo systemctl disable ssh</w:t>
      </w:r>
    </w:p>
    <w:p w:rsidR="00103300" w:rsidRPr="00103300" w:rsidRDefault="00103300" w:rsidP="00103300">
      <w:pPr>
        <w:spacing w:before="720" w:after="360" w:line="624" w:lineRule="atLeast"/>
        <w:outlineLvl w:val="1"/>
        <w:rPr>
          <w:rFonts w:ascii="Arial" w:eastAsia="Times New Roman" w:hAnsi="Arial" w:cs="Arial"/>
          <w:color w:val="050C26"/>
          <w:spacing w:val="12"/>
          <w:sz w:val="48"/>
          <w:szCs w:val="48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12"/>
          <w:sz w:val="48"/>
          <w:szCs w:val="48"/>
          <w:lang w:eastAsia="ru-RU"/>
        </w:rPr>
        <w:t>Шаг</w:t>
      </w:r>
      <w:r w:rsidRPr="00103300">
        <w:rPr>
          <w:rFonts w:ascii="Arial" w:eastAsia="Times New Roman" w:hAnsi="Arial" w:cs="Arial"/>
          <w:color w:val="050C26"/>
          <w:spacing w:val="12"/>
          <w:sz w:val="48"/>
          <w:szCs w:val="48"/>
          <w:lang w:val="en-US" w:eastAsia="ru-RU"/>
        </w:rPr>
        <w:t xml:space="preserve"> 4. </w:t>
      </w:r>
      <w:r w:rsidRPr="00103300">
        <w:rPr>
          <w:rFonts w:ascii="Arial" w:eastAsia="Times New Roman" w:hAnsi="Arial" w:cs="Arial"/>
          <w:color w:val="050C26"/>
          <w:spacing w:val="12"/>
          <w:sz w:val="48"/>
          <w:szCs w:val="48"/>
          <w:lang w:eastAsia="ru-RU"/>
        </w:rPr>
        <w:t>Настройка брандмауэра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Перед подключением к серверу через протокол SSH проверим состояние брандмауэра. Хотя во время установки службы и происходит настройка файрвола, повторная проверка поможет убедиться, что он настроен правильно.</w:t>
      </w:r>
    </w:p>
    <w:p w:rsidR="00103300" w:rsidRPr="00103300" w:rsidRDefault="00103300" w:rsidP="00103300">
      <w:pPr>
        <w:shd w:val="clear" w:color="auto" w:fill="4C49EE"/>
        <w:spacing w:before="100" w:beforeAutospacing="1" w:after="240" w:line="504" w:lineRule="atLeast"/>
        <w:outlineLvl w:val="2"/>
        <w:rPr>
          <w:rFonts w:ascii="Arial" w:eastAsia="Times New Roman" w:hAnsi="Arial" w:cs="Arial"/>
          <w:color w:val="FFFFFF"/>
          <w:spacing w:val="8"/>
          <w:sz w:val="36"/>
          <w:szCs w:val="36"/>
          <w:lang w:eastAsia="ru-RU"/>
        </w:rPr>
      </w:pPr>
      <w:r w:rsidRPr="00103300">
        <w:rPr>
          <w:rFonts w:ascii="Arial" w:eastAsia="Times New Roman" w:hAnsi="Arial" w:cs="Arial"/>
          <w:color w:val="FFFFFF"/>
          <w:spacing w:val="8"/>
          <w:sz w:val="36"/>
          <w:szCs w:val="36"/>
          <w:lang w:eastAsia="ru-RU"/>
        </w:rPr>
        <w:t>VDS и VPS</w:t>
      </w:r>
    </w:p>
    <w:p w:rsidR="00103300" w:rsidRPr="00103300" w:rsidRDefault="00103300" w:rsidP="00103300">
      <w:pPr>
        <w:shd w:val="clear" w:color="auto" w:fill="4C49EE"/>
        <w:spacing w:after="0" w:line="360" w:lineRule="atLeast"/>
        <w:rPr>
          <w:rFonts w:ascii="Arial" w:eastAsia="Times New Roman" w:hAnsi="Arial" w:cs="Arial"/>
          <w:color w:val="FFFFFF"/>
          <w:spacing w:val="5"/>
          <w:sz w:val="24"/>
          <w:szCs w:val="24"/>
          <w:lang w:eastAsia="ru-RU"/>
        </w:rPr>
      </w:pPr>
      <w:r w:rsidRPr="00103300">
        <w:rPr>
          <w:rFonts w:ascii="Arial" w:eastAsia="Times New Roman" w:hAnsi="Arial" w:cs="Arial"/>
          <w:color w:val="FFFFFF"/>
          <w:spacing w:val="5"/>
          <w:sz w:val="24"/>
          <w:szCs w:val="24"/>
          <w:lang w:eastAsia="ru-RU"/>
        </w:rPr>
        <w:lastRenderedPageBreak/>
        <w:t>Гибкие виртуальные серверы с почасовым</w:t>
      </w:r>
      <w:r w:rsidRPr="00103300">
        <w:rPr>
          <w:rFonts w:ascii="Arial" w:eastAsia="Times New Roman" w:hAnsi="Arial" w:cs="Arial"/>
          <w:color w:val="FFFFFF"/>
          <w:spacing w:val="5"/>
          <w:sz w:val="24"/>
          <w:szCs w:val="24"/>
          <w:lang w:eastAsia="ru-RU"/>
        </w:rPr>
        <w:br/>
        <w:t>биллингом по всему миру: Россия, Азия и Европа</w:t>
      </w:r>
    </w:p>
    <w:p w:rsidR="00103300" w:rsidRPr="00103300" w:rsidRDefault="00103300" w:rsidP="00103300">
      <w:pPr>
        <w:shd w:val="clear" w:color="auto" w:fill="4C49EE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300">
        <w:rPr>
          <w:rFonts w:ascii="Times New Roman" w:eastAsia="Times New Roman" w:hAnsi="Times New Roman" w:cs="Times New Roman"/>
          <w:color w:val="454CEE"/>
          <w:sz w:val="24"/>
          <w:szCs w:val="24"/>
          <w:lang w:eastAsia="ru-RU"/>
        </w:rPr>
        <w:t>Создать аккаунт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В нашем случае установлен интерфейс UFW, поэтому воспользуемся следующей командой: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eastAsia="ru-RU"/>
        </w:rPr>
        <w:t>sudo ufw status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Результат команды представлен на картинке ниже.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Courier New" w:eastAsia="Times New Roman" w:hAnsi="Courier New" w:cs="Courier New"/>
          <w:noProof/>
          <w:color w:val="050C26"/>
          <w:spacing w:val="2"/>
          <w:sz w:val="30"/>
          <w:szCs w:val="30"/>
          <w:lang w:eastAsia="ru-RU"/>
        </w:rPr>
        <w:drawing>
          <wp:inline distT="0" distB="0" distL="0" distR="0">
            <wp:extent cx="4533900" cy="1971675"/>
            <wp:effectExtent l="0" t="0" r="0" b="9525"/>
            <wp:docPr id="4" name="Рисунок 4" descr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Как видно по картинке, трафик по протоколу SSH разрешен. Если у вас он отсутствует в списке, то необходимо разрешить входящие SSH-соединения. В этом поможет команда: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eastAsia="ru-RU"/>
        </w:rPr>
        <w:t>sudo ufw allow ssh</w:t>
      </w:r>
    </w:p>
    <w:p w:rsidR="00103300" w:rsidRPr="00103300" w:rsidRDefault="00103300" w:rsidP="00103300">
      <w:pPr>
        <w:spacing w:before="720" w:after="360" w:line="624" w:lineRule="atLeast"/>
        <w:outlineLvl w:val="1"/>
        <w:rPr>
          <w:rFonts w:ascii="Arial" w:eastAsia="Times New Roman" w:hAnsi="Arial" w:cs="Arial"/>
          <w:color w:val="050C26"/>
          <w:spacing w:val="12"/>
          <w:sz w:val="48"/>
          <w:szCs w:val="48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12"/>
          <w:sz w:val="48"/>
          <w:szCs w:val="48"/>
          <w:lang w:eastAsia="ru-RU"/>
        </w:rPr>
        <w:t>Шаг 5. Подключение к серверу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После выполнения всех предыдущих шагов можно наконец переходить ко входу на сервер, используя протокол SSH.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Для подключения к серверу пользователю понадобятся его IP-адрес или доменное имя.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В строку терминала вводим команду: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lastRenderedPageBreak/>
        <w:t xml:space="preserve">  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val="en-US" w:eastAsia="ru-RU"/>
        </w:rPr>
        <w:t xml:space="preserve">ssh 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eastAsia="ru-RU"/>
        </w:rPr>
        <w:t>имя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val="en-US" w:eastAsia="ru-RU"/>
        </w:rPr>
        <w:t>_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eastAsia="ru-RU"/>
        </w:rPr>
        <w:t>пользователя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val="en-US" w:eastAsia="ru-RU"/>
        </w:rPr>
        <w:t>@IP_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eastAsia="ru-RU"/>
        </w:rPr>
        <w:t>адрес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val="en-US"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Или</w:t>
      </w: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val="en-US" w:eastAsia="ru-RU"/>
        </w:rPr>
        <w:t>: 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val="en-US"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val="en-US"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val="en-US" w:eastAsia="ru-RU"/>
        </w:rPr>
        <w:t xml:space="preserve">  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val="en-US"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val="en-US"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val="en-US"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eastAsia="ru-RU"/>
        </w:rPr>
        <w:t>ssh имя_пользователя@домен</w:t>
      </w:r>
    </w:p>
    <w:p w:rsidR="00A2448D" w:rsidRPr="00BD55DA" w:rsidRDefault="00BD55DA" w:rsidP="00103300">
      <w:pPr>
        <w:spacing w:line="450" w:lineRule="atLeast"/>
        <w:rPr>
          <w:rFonts w:ascii="Arial" w:eastAsia="Times New Roman" w:hAnsi="Arial" w:cs="Arial"/>
          <w:bCs/>
          <w:color w:val="050C26"/>
          <w:spacing w:val="2"/>
          <w:sz w:val="30"/>
          <w:szCs w:val="30"/>
          <w:lang w:eastAsia="ru-RU"/>
        </w:rPr>
      </w:pPr>
      <w:r w:rsidRPr="00BD55DA">
        <w:rPr>
          <w:rFonts w:ascii="Arial" w:eastAsia="Times New Roman" w:hAnsi="Arial" w:cs="Arial"/>
          <w:b/>
          <w:bCs/>
          <w:color w:val="050C26"/>
          <w:spacing w:val="2"/>
          <w:sz w:val="30"/>
          <w:szCs w:val="30"/>
          <w:lang w:eastAsia="ru-RU"/>
        </w:rPr>
        <w:t>Проверка работы:</w:t>
      </w:r>
      <w:r w:rsidRPr="00BD55DA">
        <w:rPr>
          <w:rFonts w:ascii="Arial" w:eastAsia="Times New Roman" w:hAnsi="Arial" w:cs="Arial"/>
          <w:bCs/>
          <w:color w:val="050C26"/>
          <w:spacing w:val="2"/>
          <w:sz w:val="30"/>
          <w:szCs w:val="30"/>
          <w:lang w:eastAsia="ru-RU"/>
        </w:rPr>
        <w:t xml:space="preserve"> </w:t>
      </w:r>
      <w:r w:rsidR="005825A2" w:rsidRPr="00BD55DA">
        <w:rPr>
          <w:rFonts w:ascii="Arial" w:eastAsia="Times New Roman" w:hAnsi="Arial" w:cs="Arial"/>
          <w:bCs/>
          <w:color w:val="050C26"/>
          <w:spacing w:val="2"/>
          <w:sz w:val="30"/>
          <w:szCs w:val="30"/>
          <w:lang w:eastAsia="ru-RU"/>
        </w:rPr>
        <w:t xml:space="preserve">Для проверки работы </w:t>
      </w:r>
      <w:r w:rsidR="005825A2" w:rsidRPr="00BD55DA">
        <w:rPr>
          <w:rFonts w:ascii="Arial" w:eastAsia="Times New Roman" w:hAnsi="Arial" w:cs="Arial"/>
          <w:bCs/>
          <w:color w:val="050C26"/>
          <w:spacing w:val="2"/>
          <w:sz w:val="30"/>
          <w:szCs w:val="30"/>
          <w:lang w:val="en-US" w:eastAsia="ru-RU"/>
        </w:rPr>
        <w:t>ssh</w:t>
      </w:r>
      <w:r w:rsidR="005825A2" w:rsidRPr="00BD55DA">
        <w:rPr>
          <w:rFonts w:ascii="Arial" w:eastAsia="Times New Roman" w:hAnsi="Arial" w:cs="Arial"/>
          <w:bCs/>
          <w:color w:val="050C26"/>
          <w:spacing w:val="2"/>
          <w:sz w:val="30"/>
          <w:szCs w:val="30"/>
          <w:lang w:eastAsia="ru-RU"/>
        </w:rPr>
        <w:t xml:space="preserve"> можно подключиться локально при помощи команд, которые написаны ранее. Подключаться можно к локальному адресу </w:t>
      </w:r>
      <w:r w:rsidRPr="00BD55DA">
        <w:rPr>
          <w:rFonts w:ascii="Arial" w:eastAsia="Times New Roman" w:hAnsi="Arial" w:cs="Arial"/>
          <w:bCs/>
          <w:color w:val="050C26"/>
          <w:spacing w:val="2"/>
          <w:sz w:val="30"/>
          <w:szCs w:val="30"/>
          <w:lang w:eastAsia="ru-RU"/>
        </w:rPr>
        <w:t xml:space="preserve">127.0.0.1 или найти адрес через </w:t>
      </w:r>
      <w:r w:rsidRPr="00BD55DA">
        <w:rPr>
          <w:rFonts w:ascii="Arial" w:eastAsia="Times New Roman" w:hAnsi="Arial" w:cs="Arial"/>
          <w:bCs/>
          <w:color w:val="050C26"/>
          <w:spacing w:val="2"/>
          <w:sz w:val="30"/>
          <w:szCs w:val="30"/>
          <w:lang w:val="en-US" w:eastAsia="ru-RU"/>
        </w:rPr>
        <w:t>hostname</w:t>
      </w:r>
      <w:r w:rsidRPr="00BD55DA">
        <w:rPr>
          <w:rFonts w:ascii="Arial" w:eastAsia="Times New Roman" w:hAnsi="Arial" w:cs="Arial"/>
          <w:bCs/>
          <w:color w:val="050C26"/>
          <w:spacing w:val="2"/>
          <w:sz w:val="30"/>
          <w:szCs w:val="30"/>
          <w:lang w:eastAsia="ru-RU"/>
        </w:rPr>
        <w:t xml:space="preserve"> -</w:t>
      </w:r>
      <w:r w:rsidRPr="00BD55DA">
        <w:rPr>
          <w:rFonts w:ascii="Arial" w:eastAsia="Times New Roman" w:hAnsi="Arial" w:cs="Arial"/>
          <w:bCs/>
          <w:color w:val="050C26"/>
          <w:spacing w:val="2"/>
          <w:sz w:val="30"/>
          <w:szCs w:val="30"/>
          <w:lang w:val="en-US" w:eastAsia="ru-RU"/>
        </w:rPr>
        <w:t>I</w:t>
      </w:r>
      <w:r w:rsidRPr="00BD55DA">
        <w:rPr>
          <w:rFonts w:ascii="Arial" w:eastAsia="Times New Roman" w:hAnsi="Arial" w:cs="Arial"/>
          <w:bCs/>
          <w:noProof/>
          <w:color w:val="050C26"/>
          <w:spacing w:val="2"/>
          <w:sz w:val="30"/>
          <w:szCs w:val="30"/>
          <w:lang w:eastAsia="ru-RU"/>
        </w:rPr>
        <w:drawing>
          <wp:inline distT="0" distB="0" distL="0" distR="0" wp14:anchorId="0766FA34" wp14:editId="674DC0B7">
            <wp:extent cx="5940425" cy="31629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300" w:rsidRPr="00103300" w:rsidRDefault="00103300" w:rsidP="00103300">
      <w:pPr>
        <w:spacing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b/>
          <w:bCs/>
          <w:color w:val="050C26"/>
          <w:spacing w:val="2"/>
          <w:sz w:val="30"/>
          <w:szCs w:val="30"/>
          <w:lang w:eastAsia="ru-RU"/>
        </w:rPr>
        <w:t>Важно: </w:t>
      </w: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Для успешного подключения к удаленному серверу, на нем и на компьютере пользователя, откуда будет выполняться подключение, должен быть установлен и настроен SSH. На облачных серверах Timeweb Cloud SSH уже установлен.</w:t>
      </w:r>
    </w:p>
    <w:p w:rsidR="00103300" w:rsidRPr="00103300" w:rsidRDefault="00103300" w:rsidP="00103300">
      <w:pPr>
        <w:spacing w:before="720" w:after="360" w:line="624" w:lineRule="atLeast"/>
        <w:outlineLvl w:val="1"/>
        <w:rPr>
          <w:rFonts w:ascii="Arial" w:eastAsia="Times New Roman" w:hAnsi="Arial" w:cs="Arial"/>
          <w:color w:val="050C26"/>
          <w:spacing w:val="12"/>
          <w:sz w:val="48"/>
          <w:szCs w:val="48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12"/>
          <w:sz w:val="48"/>
          <w:szCs w:val="48"/>
          <w:lang w:eastAsia="ru-RU"/>
        </w:rPr>
        <w:t>Шаг 6. Настройка конфигурации SSH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 xml:space="preserve">Выполнив предыдущие 5 шагов, пользователь уже сможет без затруднений выполнить удалённое подключение к серверу, </w:t>
      </w: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lastRenderedPageBreak/>
        <w:t>используя установленную службу. Однако можно дополнительно повысить безопасность выполняемого подключения, изменив стандартный порт подключения на другой или поменяв аутентификацию по паролю на аутентификацию по ключу. Для этих и других изменений необходимо отредактировать конфигурационный файл SSH.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Основные настройки OpenSSH-сервера хранятся в главном конфигурационном файле – </w:t>
      </w:r>
      <w:r w:rsidRPr="00103300">
        <w:rPr>
          <w:rFonts w:ascii="Courier New" w:eastAsia="Times New Roman" w:hAnsi="Courier New" w:cs="Courier New"/>
          <w:color w:val="050C26"/>
          <w:spacing w:val="2"/>
          <w:sz w:val="30"/>
          <w:szCs w:val="30"/>
          <w:lang w:eastAsia="ru-RU"/>
        </w:rPr>
        <w:t>sshd_config</w:t>
      </w: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 (расположение: </w:t>
      </w:r>
      <w:r w:rsidRPr="00103300">
        <w:rPr>
          <w:rFonts w:ascii="Courier New" w:eastAsia="Times New Roman" w:hAnsi="Courier New" w:cs="Courier New"/>
          <w:color w:val="050C26"/>
          <w:spacing w:val="2"/>
          <w:sz w:val="30"/>
          <w:szCs w:val="30"/>
          <w:lang w:eastAsia="ru-RU"/>
        </w:rPr>
        <w:t>/etc/ssh</w:t>
      </w: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). Перед тем, как приступать к редактированию, необходимо создать резервную копию данного файла: 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val="en-US" w:eastAsia="ru-RU"/>
        </w:rPr>
        <w:t>sudo cp /etc/ssh/sshd_config /etc/ssh/sshd_config.initial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Теперь в случае возникновения ошибок после редактирования конфигурационного файла, пользователь без проблем сможет вернуть его к первоначальному виду.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После создания резервной копии можно переходить непосредственно к редактированию конфигурационного файла. Для этого откроем его, используя терминал и редактор Nano: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eastAsia="ru-RU"/>
        </w:rPr>
        <w:t> sudo nano /etc/ssh/sshd_config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В открывшемся файле сразу изменим значение порта на более безопасное. Лучше всего устанавливать значения из динамического диапазона портов (49152 — 65535), при этом использовать набор отличных друг от друга цифр для дополнительной безопасности. Например, отредактируем значение порта на 49532. Для этого раскомментируем соответствующую строку в файле и изменим значения порта, как показано на картинке ниже.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Courier New" w:eastAsia="Times New Roman" w:hAnsi="Courier New" w:cs="Courier New"/>
          <w:noProof/>
          <w:color w:val="050C26"/>
          <w:spacing w:val="2"/>
          <w:sz w:val="30"/>
          <w:szCs w:val="30"/>
          <w:lang w:eastAsia="ru-RU"/>
        </w:rPr>
        <w:lastRenderedPageBreak/>
        <w:drawing>
          <wp:inline distT="0" distB="0" distL="0" distR="0">
            <wp:extent cx="6838950" cy="4429125"/>
            <wp:effectExtent l="0" t="0" r="0" b="9525"/>
            <wp:docPr id="3" name="Рисунок 3" descr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Кроме данной настройки, необходимо изменить режим аутентификации по паролю на более безопасный по ключу. Для этого раскомментируем соответствующую строку, значение которой должно быть “Yes”, как показано на картинке ниже.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Courier New" w:eastAsia="Times New Roman" w:hAnsi="Courier New" w:cs="Courier New"/>
          <w:noProof/>
          <w:color w:val="050C26"/>
          <w:spacing w:val="2"/>
          <w:sz w:val="30"/>
          <w:szCs w:val="30"/>
          <w:lang w:eastAsia="ru-RU"/>
        </w:rPr>
        <w:lastRenderedPageBreak/>
        <w:drawing>
          <wp:inline distT="0" distB="0" distL="0" distR="0">
            <wp:extent cx="6772275" cy="3886200"/>
            <wp:effectExtent l="0" t="0" r="9525" b="0"/>
            <wp:docPr id="2" name="Рисунок 2" descr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Аутентификацию по ключу разрешена. О том, как сгенерировать и использовать пару SSH-ключей, было подробно рассказано в </w:t>
      </w:r>
      <w:hyperlink r:id="rId15" w:history="1">
        <w:r w:rsidRPr="00103300">
          <w:rPr>
            <w:rFonts w:ascii="Arial" w:eastAsia="Times New Roman" w:hAnsi="Arial" w:cs="Arial"/>
            <w:color w:val="454CEE"/>
            <w:spacing w:val="2"/>
            <w:sz w:val="30"/>
            <w:szCs w:val="30"/>
            <w:u w:val="single"/>
            <w:lang w:eastAsia="ru-RU"/>
          </w:rPr>
          <w:t>соответствующей статье</w:t>
        </w:r>
      </w:hyperlink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.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Теперь запретим вход на сервер под суперпользователем. Для этого также изменим значение соответствующей строки, как показано на рисунке ниже.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Courier New" w:eastAsia="Times New Roman" w:hAnsi="Courier New" w:cs="Courier New"/>
          <w:noProof/>
          <w:color w:val="050C26"/>
          <w:spacing w:val="2"/>
          <w:sz w:val="30"/>
          <w:szCs w:val="30"/>
          <w:lang w:eastAsia="ru-RU"/>
        </w:rPr>
        <w:drawing>
          <wp:inline distT="0" distB="0" distL="0" distR="0">
            <wp:extent cx="6743700" cy="3562350"/>
            <wp:effectExtent l="0" t="0" r="0" b="0"/>
            <wp:docPr id="1" name="Рисунок 1" descr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lastRenderedPageBreak/>
        <w:t>Кроме внесенных выше изменений, перечислим ниже основные директивы конфигурационного файла, которые отвечают за безопасность сервера:</w:t>
      </w:r>
    </w:p>
    <w:p w:rsidR="00103300" w:rsidRPr="00103300" w:rsidRDefault="00103300" w:rsidP="00103300">
      <w:pPr>
        <w:numPr>
          <w:ilvl w:val="0"/>
          <w:numId w:val="1"/>
        </w:numPr>
        <w:spacing w:after="0" w:line="450" w:lineRule="atLeast"/>
        <w:ind w:left="240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UseDNS – отвечает за проверку соответствия имени хоста с его IP -адресом. Значение “Yes” включает этот параметр.</w:t>
      </w:r>
    </w:p>
    <w:p w:rsidR="00103300" w:rsidRPr="00103300" w:rsidRDefault="00103300" w:rsidP="00103300">
      <w:pPr>
        <w:numPr>
          <w:ilvl w:val="0"/>
          <w:numId w:val="1"/>
        </w:numPr>
        <w:spacing w:after="0" w:line="450" w:lineRule="atLeast"/>
        <w:ind w:left="240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PermitEmptyPasswords – данный параметр запрещает использовать пустые пароли при аутентификации, если в качестве значения указано “No”.</w:t>
      </w:r>
    </w:p>
    <w:p w:rsidR="00103300" w:rsidRPr="00103300" w:rsidRDefault="00103300" w:rsidP="00103300">
      <w:pPr>
        <w:numPr>
          <w:ilvl w:val="0"/>
          <w:numId w:val="1"/>
        </w:numPr>
        <w:spacing w:after="0" w:line="450" w:lineRule="atLeast"/>
        <w:ind w:left="240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MaxAuthTries – ограничение на количество неудачных попыток подключения к серверу в рамках одного сеанса связи. В качестве значения передается число. </w:t>
      </w:r>
    </w:p>
    <w:p w:rsidR="00103300" w:rsidRPr="00103300" w:rsidRDefault="00103300" w:rsidP="00103300">
      <w:pPr>
        <w:numPr>
          <w:ilvl w:val="0"/>
          <w:numId w:val="1"/>
        </w:numPr>
        <w:spacing w:after="0" w:line="450" w:lineRule="atLeast"/>
        <w:ind w:left="240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AllowUsers и AllowGroups – данные параметры отвечает за список пользователей и групп соответственно, которым разрешен доступ к серверу.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right="510"/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103300">
        <w:rPr>
          <w:rFonts w:ascii="Courier New" w:eastAsia="Times New Roman" w:hAnsi="Courier New" w:cs="Courier New"/>
          <w:color w:val="808080"/>
          <w:spacing w:val="2"/>
          <w:sz w:val="20"/>
          <w:szCs w:val="20"/>
          <w:lang w:eastAsia="ru-RU"/>
        </w:rPr>
        <w:t># 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eastAsia="ru-RU"/>
        </w:rPr>
        <w:t>AllowUsers Пользователь1, пользователь2, пользователь3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808080"/>
          <w:spacing w:val="2"/>
          <w:sz w:val="20"/>
          <w:szCs w:val="20"/>
          <w:lang w:eastAsia="ru-RU"/>
        </w:rPr>
        <w:t># 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eastAsia="ru-RU"/>
        </w:rPr>
        <w:t>AllowGroups Группа1, группа2, группа3</w:t>
      </w:r>
    </w:p>
    <w:p w:rsidR="00103300" w:rsidRPr="00103300" w:rsidRDefault="00103300" w:rsidP="00103300">
      <w:pPr>
        <w:numPr>
          <w:ilvl w:val="0"/>
          <w:numId w:val="2"/>
        </w:numPr>
        <w:spacing w:after="0" w:line="450" w:lineRule="atLeast"/>
        <w:ind w:left="240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Login GraceTime – параметр, отвечающий за время, предоставляемое для успешной авторизации. Рекомендуем уменьшить значение данного параметра в 4 раза.</w:t>
      </w:r>
    </w:p>
    <w:p w:rsidR="00103300" w:rsidRPr="00103300" w:rsidRDefault="00103300" w:rsidP="00103300">
      <w:pPr>
        <w:numPr>
          <w:ilvl w:val="0"/>
          <w:numId w:val="2"/>
        </w:numPr>
        <w:spacing w:after="0" w:line="450" w:lineRule="atLeast"/>
        <w:ind w:left="240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ClientAliveInterval  – ограничение на время бездействия пользователя. При выходе за указанную границу происходит отключение пользователя.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После внесения всех изменений в главный конфигурационный файл, необходимо их сохранить и закрыть редактор. После перезагружаем службу, чтобы все изменения вступили в силу: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eastAsia="ru-RU"/>
        </w:rPr>
        <w:t>sudo systemctl restart ssh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lastRenderedPageBreak/>
        <w:t>Если в конфигурационном файле вносились изменения порта, то выполнять подключение необходимо с указанием его нового значения: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B1B2C7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eastAsia="ru-RU"/>
        </w:rPr>
        <w:t>ssh -p номер_порта имя_пользователя@IP_адрес</w:t>
      </w:r>
    </w:p>
    <w:p w:rsidR="00103300" w:rsidRPr="00103300" w:rsidRDefault="00103300" w:rsidP="00103300">
      <w:pPr>
        <w:spacing w:after="0" w:line="450" w:lineRule="atLeast"/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</w:pPr>
      <w:r w:rsidRPr="00103300">
        <w:rPr>
          <w:rFonts w:ascii="Arial" w:eastAsia="Times New Roman" w:hAnsi="Arial" w:cs="Arial"/>
          <w:color w:val="050C26"/>
          <w:spacing w:val="2"/>
          <w:sz w:val="30"/>
          <w:szCs w:val="30"/>
          <w:lang w:eastAsia="ru-RU"/>
        </w:rPr>
        <w:t>Или: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CEE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CEE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454CEE"/>
          <w:sz w:val="20"/>
          <w:szCs w:val="20"/>
          <w:lang w:eastAsia="ru-RU"/>
        </w:rPr>
        <w:t xml:space="preserve">  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CEE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CEE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color w:val="454CEE"/>
          <w:sz w:val="20"/>
          <w:szCs w:val="20"/>
          <w:lang w:eastAsia="ru-RU"/>
        </w:rPr>
        <w:t xml:space="preserve">  </w:t>
      </w: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03300" w:rsidRPr="00103300" w:rsidRDefault="00103300" w:rsidP="00103300">
      <w:pPr>
        <w:shd w:val="clear" w:color="auto" w:fill="F5F6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33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103300">
        <w:rPr>
          <w:rFonts w:ascii="Courier New" w:eastAsia="Times New Roman" w:hAnsi="Courier New" w:cs="Courier New"/>
          <w:color w:val="050C26"/>
          <w:spacing w:val="2"/>
          <w:sz w:val="20"/>
          <w:szCs w:val="20"/>
          <w:lang w:eastAsia="ru-RU"/>
        </w:rPr>
        <w:t>ssh -p номер_порта имя_пользователя@домен</w:t>
      </w:r>
    </w:p>
    <w:p w:rsidR="002C348A" w:rsidRDefault="002C348A" w:rsidP="00103300">
      <w:pPr>
        <w:pStyle w:val="2"/>
        <w:shd w:val="clear" w:color="auto" w:fill="FFFFFF"/>
        <w:spacing w:before="720" w:beforeAutospacing="0" w:after="360" w:afterAutospacing="0" w:line="624" w:lineRule="atLeast"/>
        <w:rPr>
          <w:rFonts w:ascii="Arial" w:hAnsi="Arial" w:cs="Arial"/>
          <w:b w:val="0"/>
          <w:bCs w:val="0"/>
          <w:color w:val="050C26"/>
          <w:spacing w:val="12"/>
          <w:sz w:val="48"/>
          <w:szCs w:val="48"/>
          <w:lang w:val="ru-RU"/>
        </w:rPr>
      </w:pPr>
      <w:r>
        <w:rPr>
          <w:rFonts w:ascii="Arial" w:hAnsi="Arial" w:cs="Arial"/>
          <w:b w:val="0"/>
          <w:bCs w:val="0"/>
          <w:color w:val="050C26"/>
          <w:spacing w:val="12"/>
          <w:sz w:val="48"/>
          <w:szCs w:val="48"/>
          <w:lang w:val="ru-RU"/>
        </w:rPr>
        <w:t>OverTheWire</w:t>
      </w:r>
    </w:p>
    <w:p w:rsidR="002C348A" w:rsidRDefault="002C348A" w:rsidP="00103300">
      <w:pPr>
        <w:pStyle w:val="2"/>
        <w:shd w:val="clear" w:color="auto" w:fill="FFFFFF"/>
        <w:spacing w:before="720" w:beforeAutospacing="0" w:after="360" w:afterAutospacing="0" w:line="624" w:lineRule="atLeast"/>
        <w:rPr>
          <w:rFonts w:ascii="Arial" w:hAnsi="Arial" w:cs="Arial"/>
          <w:b w:val="0"/>
          <w:bCs w:val="0"/>
          <w:color w:val="050C26"/>
          <w:spacing w:val="12"/>
          <w:sz w:val="48"/>
          <w:szCs w:val="48"/>
        </w:rPr>
      </w:pPr>
      <w:r>
        <w:rPr>
          <w:rFonts w:ascii="Arial" w:hAnsi="Arial" w:cs="Arial"/>
          <w:b w:val="0"/>
          <w:bCs w:val="0"/>
          <w:color w:val="050C26"/>
          <w:spacing w:val="12"/>
          <w:sz w:val="48"/>
          <w:szCs w:val="48"/>
        </w:rPr>
        <w:t xml:space="preserve">Для подключения можно использовать сторонние открытые к подключению </w:t>
      </w:r>
      <w:r>
        <w:rPr>
          <w:rFonts w:ascii="Arial" w:hAnsi="Arial" w:cs="Arial"/>
          <w:b w:val="0"/>
          <w:bCs w:val="0"/>
          <w:color w:val="050C26"/>
          <w:spacing w:val="12"/>
          <w:sz w:val="48"/>
          <w:szCs w:val="48"/>
          <w:lang w:val="en-US"/>
        </w:rPr>
        <w:t>ssh</w:t>
      </w:r>
      <w:r w:rsidRPr="002C348A">
        <w:rPr>
          <w:rFonts w:ascii="Arial" w:hAnsi="Arial" w:cs="Arial"/>
          <w:b w:val="0"/>
          <w:bCs w:val="0"/>
          <w:color w:val="050C26"/>
          <w:spacing w:val="12"/>
          <w:sz w:val="48"/>
          <w:szCs w:val="48"/>
        </w:rPr>
        <w:t>-</w:t>
      </w:r>
      <w:r>
        <w:rPr>
          <w:rFonts w:ascii="Arial" w:hAnsi="Arial" w:cs="Arial"/>
          <w:b w:val="0"/>
          <w:bCs w:val="0"/>
          <w:color w:val="050C26"/>
          <w:spacing w:val="12"/>
          <w:sz w:val="48"/>
          <w:szCs w:val="48"/>
        </w:rPr>
        <w:t>сервера</w:t>
      </w:r>
      <w:r w:rsidRPr="002C348A">
        <w:rPr>
          <w:rFonts w:ascii="Arial" w:hAnsi="Arial" w:cs="Arial"/>
          <w:b w:val="0"/>
          <w:bCs w:val="0"/>
          <w:color w:val="050C26"/>
          <w:spacing w:val="12"/>
          <w:sz w:val="48"/>
          <w:szCs w:val="48"/>
        </w:rPr>
        <w:t>.</w:t>
      </w:r>
      <w:r>
        <w:rPr>
          <w:rFonts w:ascii="Arial" w:hAnsi="Arial" w:cs="Arial"/>
          <w:b w:val="0"/>
          <w:bCs w:val="0"/>
          <w:color w:val="050C26"/>
          <w:spacing w:val="12"/>
          <w:sz w:val="48"/>
          <w:szCs w:val="48"/>
        </w:rPr>
        <w:t xml:space="preserve">Платформа </w:t>
      </w:r>
      <w:r>
        <w:rPr>
          <w:rFonts w:ascii="Arial" w:hAnsi="Arial" w:cs="Arial"/>
          <w:b w:val="0"/>
          <w:bCs w:val="0"/>
          <w:color w:val="050C26"/>
          <w:spacing w:val="12"/>
          <w:sz w:val="48"/>
          <w:szCs w:val="48"/>
          <w:lang w:val="en-US"/>
        </w:rPr>
        <w:t>OverTheWire</w:t>
      </w:r>
      <w:r w:rsidRPr="002C348A">
        <w:rPr>
          <w:rFonts w:ascii="Arial" w:hAnsi="Arial" w:cs="Arial"/>
          <w:b w:val="0"/>
          <w:bCs w:val="0"/>
          <w:color w:val="050C26"/>
          <w:spacing w:val="12"/>
          <w:sz w:val="48"/>
          <w:szCs w:val="48"/>
        </w:rPr>
        <w:t xml:space="preserve"> </w:t>
      </w:r>
      <w:r>
        <w:rPr>
          <w:rFonts w:ascii="Arial" w:hAnsi="Arial" w:cs="Arial"/>
          <w:b w:val="0"/>
          <w:bCs w:val="0"/>
          <w:color w:val="050C26"/>
          <w:spacing w:val="12"/>
          <w:sz w:val="48"/>
          <w:szCs w:val="48"/>
        </w:rPr>
        <w:t xml:space="preserve">предоставляет </w:t>
      </w:r>
      <w:r>
        <w:rPr>
          <w:rFonts w:ascii="Arial" w:hAnsi="Arial" w:cs="Arial"/>
          <w:b w:val="0"/>
          <w:bCs w:val="0"/>
          <w:color w:val="050C26"/>
          <w:spacing w:val="12"/>
          <w:sz w:val="48"/>
          <w:szCs w:val="48"/>
          <w:lang w:val="en-US"/>
        </w:rPr>
        <w:t>ssh</w:t>
      </w:r>
      <w:r w:rsidRPr="002C348A">
        <w:rPr>
          <w:rFonts w:ascii="Arial" w:hAnsi="Arial" w:cs="Arial"/>
          <w:b w:val="0"/>
          <w:bCs w:val="0"/>
          <w:color w:val="050C26"/>
          <w:spacing w:val="12"/>
          <w:sz w:val="48"/>
          <w:szCs w:val="48"/>
        </w:rPr>
        <w:t>-</w:t>
      </w:r>
      <w:r>
        <w:rPr>
          <w:rFonts w:ascii="Arial" w:hAnsi="Arial" w:cs="Arial"/>
          <w:b w:val="0"/>
          <w:bCs w:val="0"/>
          <w:color w:val="050C26"/>
          <w:spacing w:val="12"/>
          <w:sz w:val="48"/>
          <w:szCs w:val="48"/>
        </w:rPr>
        <w:t xml:space="preserve">сервер для подключения и изучения команд </w:t>
      </w:r>
      <w:r>
        <w:rPr>
          <w:rFonts w:ascii="Arial" w:hAnsi="Arial" w:cs="Arial"/>
          <w:b w:val="0"/>
          <w:bCs w:val="0"/>
          <w:color w:val="050C26"/>
          <w:spacing w:val="12"/>
          <w:sz w:val="48"/>
          <w:szCs w:val="48"/>
          <w:lang w:val="en-US"/>
        </w:rPr>
        <w:t>ssh</w:t>
      </w:r>
      <w:r w:rsidRPr="002C348A">
        <w:rPr>
          <w:rFonts w:ascii="Arial" w:hAnsi="Arial" w:cs="Arial"/>
          <w:b w:val="0"/>
          <w:bCs w:val="0"/>
          <w:color w:val="050C26"/>
          <w:spacing w:val="12"/>
          <w:sz w:val="48"/>
          <w:szCs w:val="48"/>
        </w:rPr>
        <w:t>.</w:t>
      </w:r>
    </w:p>
    <w:p w:rsidR="002C348A" w:rsidRPr="002C348A" w:rsidRDefault="002C348A" w:rsidP="00103300">
      <w:pPr>
        <w:pStyle w:val="2"/>
        <w:shd w:val="clear" w:color="auto" w:fill="FFFFFF"/>
        <w:spacing w:before="720" w:beforeAutospacing="0" w:after="360" w:afterAutospacing="0" w:line="624" w:lineRule="atLeast"/>
        <w:rPr>
          <w:rFonts w:ascii="Arial" w:hAnsi="Arial" w:cs="Arial"/>
          <w:b w:val="0"/>
          <w:bCs w:val="0"/>
          <w:color w:val="050C26"/>
          <w:spacing w:val="12"/>
          <w:sz w:val="48"/>
          <w:szCs w:val="48"/>
        </w:rPr>
      </w:pPr>
      <w:r w:rsidRPr="002C348A">
        <w:rPr>
          <w:rFonts w:ascii="Arial" w:hAnsi="Arial" w:cs="Arial"/>
          <w:b w:val="0"/>
          <w:bCs w:val="0"/>
          <w:color w:val="050C26"/>
          <w:spacing w:val="12"/>
          <w:sz w:val="48"/>
          <w:szCs w:val="48"/>
        </w:rPr>
        <w:lastRenderedPageBreak/>
        <w:drawing>
          <wp:inline distT="0" distB="0" distL="0" distR="0" wp14:anchorId="7B61195E" wp14:editId="387861AE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48A" w:rsidRDefault="002C348A" w:rsidP="00103300">
      <w:pPr>
        <w:pStyle w:val="2"/>
        <w:shd w:val="clear" w:color="auto" w:fill="FFFFFF"/>
        <w:spacing w:before="720" w:beforeAutospacing="0" w:after="360" w:afterAutospacing="0" w:line="624" w:lineRule="atLeast"/>
        <w:rPr>
          <w:rFonts w:ascii="Arial" w:hAnsi="Arial" w:cs="Arial"/>
          <w:b w:val="0"/>
          <w:bCs w:val="0"/>
          <w:color w:val="050C26"/>
          <w:spacing w:val="12"/>
          <w:sz w:val="48"/>
          <w:szCs w:val="48"/>
          <w:lang w:val="en-US"/>
        </w:rPr>
      </w:pPr>
      <w:r>
        <w:rPr>
          <w:rFonts w:ascii="Arial" w:hAnsi="Arial" w:cs="Arial"/>
          <w:b w:val="0"/>
          <w:bCs w:val="0"/>
          <w:color w:val="050C26"/>
          <w:spacing w:val="12"/>
          <w:sz w:val="48"/>
          <w:szCs w:val="48"/>
        </w:rPr>
        <w:t>Для подключения к нулевому уровню</w:t>
      </w:r>
      <w:r w:rsidRPr="002C348A">
        <w:rPr>
          <w:rFonts w:ascii="Arial" w:hAnsi="Arial" w:cs="Arial"/>
          <w:b w:val="0"/>
          <w:bCs w:val="0"/>
          <w:color w:val="050C26"/>
          <w:spacing w:val="12"/>
          <w:sz w:val="48"/>
          <w:szCs w:val="48"/>
        </w:rPr>
        <w:t>,</w:t>
      </w:r>
      <w:r>
        <w:rPr>
          <w:rFonts w:ascii="Arial" w:hAnsi="Arial" w:cs="Arial"/>
          <w:b w:val="0"/>
          <w:bCs w:val="0"/>
          <w:color w:val="050C26"/>
          <w:spacing w:val="12"/>
          <w:sz w:val="48"/>
          <w:szCs w:val="48"/>
          <w:lang w:val="ru-RU"/>
        </w:rPr>
        <w:t xml:space="preserve"> </w:t>
      </w:r>
      <w:r>
        <w:rPr>
          <w:rFonts w:ascii="Arial" w:hAnsi="Arial" w:cs="Arial"/>
          <w:b w:val="0"/>
          <w:bCs w:val="0"/>
          <w:color w:val="050C26"/>
          <w:spacing w:val="12"/>
          <w:sz w:val="48"/>
          <w:szCs w:val="48"/>
        </w:rPr>
        <w:t>можно использовать команду</w:t>
      </w:r>
      <w:r w:rsidRPr="002C348A">
        <w:rPr>
          <w:rFonts w:ascii="Arial" w:hAnsi="Arial" w:cs="Arial"/>
          <w:b w:val="0"/>
          <w:bCs w:val="0"/>
          <w:color w:val="050C26"/>
          <w:spacing w:val="12"/>
          <w:sz w:val="48"/>
          <w:szCs w:val="48"/>
        </w:rPr>
        <w:t>:</w:t>
      </w:r>
      <w:r>
        <w:rPr>
          <w:rFonts w:ascii="Arial" w:hAnsi="Arial" w:cs="Arial"/>
          <w:b w:val="0"/>
          <w:bCs w:val="0"/>
          <w:color w:val="050C26"/>
          <w:spacing w:val="12"/>
          <w:sz w:val="48"/>
          <w:szCs w:val="48"/>
        </w:rPr>
        <w:br/>
      </w:r>
    </w:p>
    <w:p w:rsidR="002C348A" w:rsidRDefault="002C348A" w:rsidP="00103300">
      <w:pPr>
        <w:pStyle w:val="2"/>
        <w:shd w:val="clear" w:color="auto" w:fill="FFFFFF"/>
        <w:spacing w:before="720" w:beforeAutospacing="0" w:after="360" w:afterAutospacing="0" w:line="624" w:lineRule="atLeast"/>
        <w:rPr>
          <w:rFonts w:ascii="Arial" w:hAnsi="Arial" w:cs="Arial"/>
          <w:b w:val="0"/>
          <w:bCs w:val="0"/>
          <w:color w:val="050C26"/>
          <w:spacing w:val="12"/>
          <w:sz w:val="48"/>
          <w:szCs w:val="48"/>
          <w:lang w:val="en-US"/>
        </w:rPr>
      </w:pPr>
      <w:r>
        <w:rPr>
          <w:rFonts w:ascii="Arial" w:hAnsi="Arial" w:cs="Arial"/>
          <w:b w:val="0"/>
          <w:bCs w:val="0"/>
          <w:color w:val="050C26"/>
          <w:spacing w:val="12"/>
          <w:sz w:val="48"/>
          <w:szCs w:val="48"/>
          <w:lang w:val="en-US"/>
        </w:rPr>
        <w:t xml:space="preserve">ssh –p 2220 </w:t>
      </w:r>
      <w:hyperlink r:id="rId18" w:history="1">
        <w:r w:rsidRPr="00207356">
          <w:rPr>
            <w:rStyle w:val="a3"/>
            <w:rFonts w:ascii="Arial" w:hAnsi="Arial" w:cs="Arial"/>
            <w:b w:val="0"/>
            <w:bCs w:val="0"/>
            <w:spacing w:val="12"/>
            <w:sz w:val="48"/>
            <w:szCs w:val="48"/>
            <w:lang w:val="en-US"/>
          </w:rPr>
          <w:t>bandit0@bandit.labs.overthewire.org</w:t>
        </w:r>
      </w:hyperlink>
    </w:p>
    <w:p w:rsidR="002C348A" w:rsidRPr="002C348A" w:rsidRDefault="002C348A" w:rsidP="00103300">
      <w:pPr>
        <w:pStyle w:val="2"/>
        <w:shd w:val="clear" w:color="auto" w:fill="FFFFFF"/>
        <w:spacing w:before="720" w:beforeAutospacing="0" w:after="360" w:afterAutospacing="0" w:line="624" w:lineRule="atLeast"/>
        <w:rPr>
          <w:rFonts w:ascii="Arial" w:hAnsi="Arial" w:cs="Arial"/>
          <w:b w:val="0"/>
          <w:bCs w:val="0"/>
          <w:color w:val="050C26"/>
          <w:spacing w:val="12"/>
          <w:sz w:val="48"/>
          <w:szCs w:val="48"/>
          <w:lang w:val="en-US"/>
        </w:rPr>
      </w:pPr>
      <w:r>
        <w:rPr>
          <w:rFonts w:ascii="Arial" w:hAnsi="Arial" w:cs="Arial"/>
          <w:b w:val="0"/>
          <w:bCs w:val="0"/>
          <w:color w:val="050C26"/>
          <w:spacing w:val="12"/>
          <w:sz w:val="48"/>
          <w:szCs w:val="48"/>
        </w:rPr>
        <w:t xml:space="preserve">пароль – </w:t>
      </w:r>
      <w:r>
        <w:rPr>
          <w:rFonts w:ascii="Arial" w:hAnsi="Arial" w:cs="Arial"/>
          <w:b w:val="0"/>
          <w:bCs w:val="0"/>
          <w:color w:val="050C26"/>
          <w:spacing w:val="12"/>
          <w:sz w:val="48"/>
          <w:szCs w:val="48"/>
          <w:lang w:val="en-US"/>
        </w:rPr>
        <w:t>bandit0</w:t>
      </w:r>
      <w:bookmarkStart w:id="0" w:name="_GoBack"/>
      <w:bookmarkEnd w:id="0"/>
    </w:p>
    <w:p w:rsidR="00103300" w:rsidRDefault="00103300" w:rsidP="00103300">
      <w:pPr>
        <w:pStyle w:val="2"/>
        <w:shd w:val="clear" w:color="auto" w:fill="FFFFFF"/>
        <w:spacing w:before="720" w:beforeAutospacing="0" w:after="360" w:afterAutospacing="0" w:line="624" w:lineRule="atLeast"/>
        <w:rPr>
          <w:rFonts w:ascii="Arial" w:hAnsi="Arial" w:cs="Arial"/>
          <w:b w:val="0"/>
          <w:bCs w:val="0"/>
          <w:color w:val="050C26"/>
          <w:spacing w:val="12"/>
          <w:sz w:val="48"/>
          <w:szCs w:val="48"/>
        </w:rPr>
      </w:pPr>
      <w:r>
        <w:rPr>
          <w:rFonts w:ascii="Arial" w:hAnsi="Arial" w:cs="Arial"/>
          <w:b w:val="0"/>
          <w:bCs w:val="0"/>
          <w:color w:val="050C26"/>
          <w:spacing w:val="12"/>
          <w:sz w:val="48"/>
          <w:szCs w:val="48"/>
        </w:rPr>
        <w:t>Заключение</w:t>
      </w:r>
    </w:p>
    <w:p w:rsidR="00103300" w:rsidRDefault="00103300" w:rsidP="00103300">
      <w:pPr>
        <w:pStyle w:val="a4"/>
        <w:shd w:val="clear" w:color="auto" w:fill="FFFFFF"/>
        <w:spacing w:before="0" w:beforeAutospacing="0" w:after="0" w:afterAutospacing="0" w:line="450" w:lineRule="atLeast"/>
        <w:rPr>
          <w:rFonts w:ascii="Arial" w:hAnsi="Arial" w:cs="Arial"/>
          <w:color w:val="050C26"/>
          <w:spacing w:val="2"/>
          <w:sz w:val="30"/>
          <w:szCs w:val="30"/>
        </w:rPr>
      </w:pPr>
      <w:r>
        <w:rPr>
          <w:rFonts w:ascii="Arial" w:hAnsi="Arial" w:cs="Arial"/>
          <w:color w:val="050C26"/>
          <w:spacing w:val="2"/>
          <w:sz w:val="30"/>
          <w:szCs w:val="30"/>
        </w:rPr>
        <w:t xml:space="preserve">В данной статье была продемонстрирована подробная инструкция по установке и настройке SSH в Ubuntu 22.04. Также был описан процесс внесения изменений в главный файл </w:t>
      </w:r>
      <w:r>
        <w:rPr>
          <w:rFonts w:ascii="Arial" w:hAnsi="Arial" w:cs="Arial"/>
          <w:color w:val="050C26"/>
          <w:spacing w:val="2"/>
          <w:sz w:val="30"/>
          <w:szCs w:val="30"/>
        </w:rPr>
        <w:lastRenderedPageBreak/>
        <w:t>конфигурации для повышения безопасности. Благодаря данной инструкции пользователь сможет выполнить безопасное удаленное подключение к серверу и не беспокоиться о потере или краже передаваемых данных.</w:t>
      </w:r>
    </w:p>
    <w:p w:rsidR="00211E71" w:rsidRDefault="00211E71"/>
    <w:sectPr w:rsidR="00211E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3207E"/>
    <w:multiLevelType w:val="multilevel"/>
    <w:tmpl w:val="95FE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171B78"/>
    <w:multiLevelType w:val="multilevel"/>
    <w:tmpl w:val="133A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300"/>
    <w:rsid w:val="00103300"/>
    <w:rsid w:val="00211E71"/>
    <w:rsid w:val="002C348A"/>
    <w:rsid w:val="005825A2"/>
    <w:rsid w:val="00A2448D"/>
    <w:rsid w:val="00BD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F80ED"/>
  <w15:chartTrackingRefBased/>
  <w15:docId w15:val="{7B925108-037D-492B-99E7-61592B7BA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033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033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033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3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33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033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unhideWhenUsed/>
    <w:rsid w:val="00103300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03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0330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033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0330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ntent--mkt6">
    <w:name w:val="content--mkt6"/>
    <w:basedOn w:val="a0"/>
    <w:rsid w:val="00103300"/>
  </w:style>
  <w:style w:type="character" w:styleId="a5">
    <w:name w:val="Strong"/>
    <w:basedOn w:val="a0"/>
    <w:uiPriority w:val="22"/>
    <w:qFormat/>
    <w:rsid w:val="00103300"/>
    <w:rPr>
      <w:b/>
      <w:bCs/>
    </w:rPr>
  </w:style>
  <w:style w:type="character" w:customStyle="1" w:styleId="hljs-meta">
    <w:name w:val="hljs-meta"/>
    <w:basedOn w:val="a0"/>
    <w:rsid w:val="00103300"/>
  </w:style>
  <w:style w:type="character" w:customStyle="1" w:styleId="language-bash">
    <w:name w:val="language-bash"/>
    <w:basedOn w:val="a0"/>
    <w:rsid w:val="00103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5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2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0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5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4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7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3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82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38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55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966652">
                  <w:marLeft w:val="0"/>
                  <w:marRight w:val="0"/>
                  <w:marTop w:val="15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53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8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7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8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4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07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09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40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156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57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13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30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03170">
                  <w:blockQuote w:val="1"/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3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34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03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6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31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67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5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mailto:bandit0@bandit.labs.overthewire.org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timeweb.cloud/services/cloud-server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timeweb.cloud/tutorials/linux/kak-sgenerirovat-ssh-klyuch-linux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FCC72-B197-426B-9FD3-D08D8C768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1215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Кулешова Елена Олеговна</dc:creator>
  <cp:keywords/>
  <dc:description/>
  <cp:lastModifiedBy>Student</cp:lastModifiedBy>
  <cp:revision>7</cp:revision>
  <dcterms:created xsi:type="dcterms:W3CDTF">2025-05-20T09:25:00Z</dcterms:created>
  <dcterms:modified xsi:type="dcterms:W3CDTF">2025-05-20T09:41:00Z</dcterms:modified>
</cp:coreProperties>
</file>