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BC" w:rsidRPr="008A0D83" w:rsidRDefault="00DD5CBD">
      <w:pPr>
        <w:jc w:val="center"/>
        <w:rPr>
          <w:rFonts w:asciiTheme="majorHAnsi" w:hAnsiTheme="majorHAnsi" w:cstheme="majorHAnsi"/>
          <w:b/>
        </w:rPr>
      </w:pPr>
      <w:r w:rsidRPr="008A0D83">
        <w:rPr>
          <w:rFonts w:asciiTheme="majorHAnsi" w:hAnsiTheme="majorHAnsi" w:cstheme="majorHAnsi"/>
          <w:b/>
          <w:sz w:val="40"/>
        </w:rPr>
        <w:t>JAVED KHAN</w:t>
      </w:r>
    </w:p>
    <w:p w:rsidR="002C1BBC" w:rsidRPr="004E3226" w:rsidRDefault="00DD5CBD">
      <w:pPr>
        <w:jc w:val="center"/>
        <w:rPr>
          <w:rFonts w:asciiTheme="majorHAnsi" w:hAnsiTheme="majorHAnsi" w:cstheme="majorHAnsi"/>
          <w:color w:val="000000" w:themeColor="text1"/>
          <w:sz w:val="32"/>
        </w:rPr>
      </w:pPr>
      <w:r w:rsidRPr="004E3226">
        <w:rPr>
          <w:rFonts w:asciiTheme="majorHAnsi" w:hAnsiTheme="majorHAnsi" w:cstheme="majorHAnsi"/>
          <w:color w:val="000000" w:themeColor="text1"/>
          <w:sz w:val="28"/>
        </w:rPr>
        <w:t xml:space="preserve"> Smart.javed@ymail.com | </w:t>
      </w:r>
      <w:r w:rsidRPr="004E3226">
        <w:rPr>
          <w:rFonts w:ascii="Segoe UI Symbol" w:hAnsi="Segoe UI Symbol" w:cs="Segoe UI Symbol"/>
          <w:color w:val="000000" w:themeColor="text1"/>
          <w:sz w:val="28"/>
        </w:rPr>
        <w:t>📞</w:t>
      </w:r>
      <w:r w:rsidRPr="004E3226">
        <w:rPr>
          <w:rFonts w:asciiTheme="majorHAnsi" w:hAnsiTheme="majorHAnsi" w:cstheme="majorHAnsi"/>
          <w:color w:val="000000" w:themeColor="text1"/>
          <w:sz w:val="28"/>
        </w:rPr>
        <w:t xml:space="preserve"> +91-9990758088 | </w:t>
      </w:r>
      <w:r w:rsidRPr="004E3226">
        <w:rPr>
          <w:rFonts w:ascii="Segoe UI Symbol" w:hAnsi="Segoe UI Symbol" w:cs="Segoe UI Symbol"/>
          <w:color w:val="000000" w:themeColor="text1"/>
          <w:sz w:val="28"/>
        </w:rPr>
        <w:t>📍</w:t>
      </w:r>
      <w:r w:rsidRPr="004E3226">
        <w:rPr>
          <w:rFonts w:asciiTheme="majorHAnsi" w:hAnsiTheme="majorHAnsi" w:cstheme="majorHAnsi"/>
          <w:color w:val="000000" w:themeColor="text1"/>
          <w:sz w:val="28"/>
        </w:rPr>
        <w:t xml:space="preserve"> </w:t>
      </w:r>
      <w:r w:rsidR="00B40B2B">
        <w:rPr>
          <w:rFonts w:asciiTheme="majorHAnsi" w:hAnsiTheme="majorHAnsi" w:cstheme="majorHAnsi"/>
          <w:color w:val="000000" w:themeColor="text1"/>
          <w:sz w:val="28"/>
        </w:rPr>
        <w:t>S-74, Shanti Nagar, Jaipur,</w:t>
      </w:r>
      <w:bookmarkStart w:id="0" w:name="_GoBack"/>
      <w:bookmarkEnd w:id="0"/>
      <w:r w:rsidR="00B40B2B">
        <w:rPr>
          <w:rFonts w:asciiTheme="majorHAnsi" w:hAnsiTheme="majorHAnsi" w:cstheme="majorHAnsi"/>
          <w:color w:val="000000" w:themeColor="text1"/>
          <w:sz w:val="28"/>
        </w:rPr>
        <w:t xml:space="preserve"> RJ.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PROFESSIONAL SUMMARY</w:t>
      </w:r>
    </w:p>
    <w:p w:rsidR="002C1BBC" w:rsidRPr="008A0D83" w:rsidRDefault="00DD5CBD">
      <w:pPr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 xml:space="preserve">Dynamic and results-driven HR Generalist with </w:t>
      </w:r>
      <w:r w:rsidRPr="00CB15E1">
        <w:rPr>
          <w:rFonts w:asciiTheme="majorHAnsi" w:hAnsiTheme="majorHAnsi" w:cstheme="majorHAnsi"/>
          <w:b/>
        </w:rPr>
        <w:t xml:space="preserve">12+ years’ experience </w:t>
      </w:r>
      <w:r w:rsidRPr="008A0D83">
        <w:rPr>
          <w:rFonts w:asciiTheme="majorHAnsi" w:hAnsiTheme="majorHAnsi" w:cstheme="majorHAnsi"/>
        </w:rPr>
        <w:t xml:space="preserve">in HR operations, talent acquisition, payroll, statutory compliance, and employee engagement across telecom, e-commerce, and automobile sectors. Proven track record of improving retention, streamlining HR processes, and driving strategic workforce initiatives. Adept at bridging management and employees to foster a high-performance culture and ensure 100% compliance with </w:t>
      </w:r>
      <w:r w:rsidR="00B37AEF" w:rsidRPr="008A0D83">
        <w:rPr>
          <w:rFonts w:asciiTheme="majorHAnsi" w:hAnsiTheme="majorHAnsi" w:cstheme="majorHAnsi"/>
        </w:rPr>
        <w:t>labor</w:t>
      </w:r>
      <w:r w:rsidRPr="008A0D83">
        <w:rPr>
          <w:rFonts w:asciiTheme="majorHAnsi" w:hAnsiTheme="majorHAnsi" w:cstheme="majorHAnsi"/>
        </w:rPr>
        <w:t xml:space="preserve"> laws.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CORE COMPETENCIES</w:t>
      </w:r>
    </w:p>
    <w:p w:rsidR="002C1BBC" w:rsidRPr="00CB15E1" w:rsidRDefault="00DD5CBD">
      <w:pPr>
        <w:rPr>
          <w:rFonts w:asciiTheme="majorHAnsi" w:hAnsiTheme="majorHAnsi" w:cstheme="majorHAnsi"/>
          <w:b/>
        </w:rPr>
      </w:pPr>
      <w:r w:rsidRPr="00CB15E1">
        <w:rPr>
          <w:rFonts w:asciiTheme="majorHAnsi" w:hAnsiTheme="majorHAnsi" w:cstheme="majorHAnsi"/>
          <w:b/>
        </w:rPr>
        <w:t>Talent Acquisition &amp; Onboarding | HR Policies &amp; Compliance | Payroll &amp; Benefits Administration | Employee Engagement &amp; Retention | Performance Management Systems | Learning &amp; Development (L&amp;D) | Statutory Compliance &amp; Labor Laws | HR Analytics &amp; MIS Reporting | Vendor &amp; Cost Management | Exit &amp; F&amp;F Settlements | Organizational Development | Workforce Planning</w:t>
      </w:r>
      <w:r w:rsidR="004B0A82" w:rsidRPr="00CB15E1">
        <w:rPr>
          <w:rFonts w:asciiTheme="majorHAnsi" w:hAnsiTheme="majorHAnsi" w:cstheme="majorHAnsi"/>
          <w:b/>
        </w:rPr>
        <w:t xml:space="preserve"> | Contract Labor Management &amp; 3 Party Manpower Handling | Fire &amp; safety Training’s</w:t>
      </w:r>
      <w:r w:rsidR="00290663" w:rsidRPr="00CB15E1">
        <w:rPr>
          <w:rFonts w:asciiTheme="majorHAnsi" w:hAnsiTheme="majorHAnsi" w:cstheme="majorHAnsi"/>
          <w:b/>
        </w:rPr>
        <w:t xml:space="preserve">. | </w:t>
      </w:r>
      <w:r w:rsidR="00597F6D" w:rsidRPr="00CB15E1">
        <w:rPr>
          <w:rFonts w:asciiTheme="majorHAnsi" w:hAnsiTheme="majorHAnsi" w:cstheme="majorHAnsi"/>
          <w:b/>
        </w:rPr>
        <w:t xml:space="preserve">Pollution Control Board | </w:t>
      </w:r>
      <w:r w:rsidR="00290663" w:rsidRPr="00CB15E1">
        <w:rPr>
          <w:rFonts w:asciiTheme="majorHAnsi" w:hAnsiTheme="majorHAnsi" w:cstheme="majorHAnsi"/>
          <w:b/>
        </w:rPr>
        <w:t xml:space="preserve">Government </w:t>
      </w:r>
      <w:r w:rsidR="009C6B4D">
        <w:rPr>
          <w:rFonts w:asciiTheme="majorHAnsi" w:hAnsiTheme="majorHAnsi" w:cstheme="majorHAnsi"/>
          <w:b/>
        </w:rPr>
        <w:t>L</w:t>
      </w:r>
      <w:r w:rsidR="009C6B4D" w:rsidRPr="009C6B4D">
        <w:rPr>
          <w:rFonts w:asciiTheme="majorHAnsi" w:hAnsiTheme="majorHAnsi" w:cstheme="majorHAnsi"/>
          <w:b/>
        </w:rPr>
        <w:t>iasoning</w:t>
      </w:r>
      <w:r w:rsidR="009C6B4D">
        <w:rPr>
          <w:rFonts w:asciiTheme="majorHAnsi" w:hAnsiTheme="majorHAnsi" w:cstheme="majorHAnsi"/>
          <w:b/>
        </w:rPr>
        <w:t xml:space="preserve"> | FRRO | Office General Administrations</w:t>
      </w:r>
      <w:r w:rsidR="001106BC">
        <w:rPr>
          <w:rFonts w:asciiTheme="majorHAnsi" w:hAnsiTheme="majorHAnsi" w:cstheme="majorHAnsi"/>
          <w:b/>
        </w:rPr>
        <w:t xml:space="preserve"> | CSR </w:t>
      </w:r>
      <w:r w:rsidR="009C6B4D">
        <w:rPr>
          <w:rFonts w:asciiTheme="majorHAnsi" w:hAnsiTheme="majorHAnsi" w:cstheme="majorHAnsi"/>
          <w:b/>
        </w:rPr>
        <w:t xml:space="preserve"> etc.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PROFESSIONAL EXPERIENCE</w:t>
      </w:r>
    </w:p>
    <w:p w:rsidR="002C1BBC" w:rsidRPr="001077AD" w:rsidRDefault="00DD5CBD" w:rsidP="004A4038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sz w:val="24"/>
        </w:rPr>
      </w:pPr>
      <w:r w:rsidRPr="001077AD">
        <w:rPr>
          <w:rFonts w:asciiTheme="majorHAnsi" w:hAnsiTheme="majorHAnsi" w:cstheme="majorHAnsi"/>
          <w:b/>
          <w:sz w:val="24"/>
        </w:rPr>
        <w:t>Zone HR Business Partn</w:t>
      </w:r>
      <w:r w:rsidR="00976367">
        <w:rPr>
          <w:rFonts w:asciiTheme="majorHAnsi" w:hAnsiTheme="majorHAnsi" w:cstheme="majorHAnsi"/>
          <w:b/>
          <w:sz w:val="24"/>
        </w:rPr>
        <w:t>er | Vivo India Rajasthan</w:t>
      </w:r>
      <w:r w:rsidRPr="001077AD">
        <w:rPr>
          <w:rFonts w:asciiTheme="majorHAnsi" w:hAnsiTheme="majorHAnsi" w:cstheme="majorHAnsi"/>
          <w:b/>
          <w:sz w:val="24"/>
        </w:rPr>
        <w:t>, Jaipur</w:t>
      </w:r>
    </w:p>
    <w:p w:rsidR="002C1BBC" w:rsidRPr="008A0D83" w:rsidRDefault="00DD5CBD">
      <w:pPr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Feb 2017 – Present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Led HR operations for a large sales &amp; service workforce across Rajasthan, ensuring smooth payroll, compliance, and performance processes.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Managed end-to-end recruitment for 300+ positions annually, reducing time-to-hire by 25%.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Designed data-driven performance management system, improving productivity by 18%.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Developed employee engagement programs, resulting in 20% higher retention.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Ensured 100% compliance with statutory and labor laws through audits and proactive risk management.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Partnered with leadership to execute strategic HR initiatives aligned with business goals.</w:t>
      </w:r>
    </w:p>
    <w:p w:rsidR="002C1BBC" w:rsidRPr="001077AD" w:rsidRDefault="00DD5CBD" w:rsidP="004A403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</w:rPr>
      </w:pPr>
      <w:r w:rsidRPr="001077AD">
        <w:rPr>
          <w:rFonts w:asciiTheme="majorHAnsi" w:hAnsiTheme="majorHAnsi" w:cstheme="majorHAnsi"/>
          <w:b/>
          <w:sz w:val="24"/>
        </w:rPr>
        <w:t>HR &amp; Admin Executive | Koncept Automobiles Pvt. Ltd., Delhi</w:t>
      </w:r>
    </w:p>
    <w:p w:rsidR="002C1BBC" w:rsidRPr="008A0D83" w:rsidRDefault="00DD5CBD">
      <w:pPr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May 2014 – Feb 2017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Oversaw payroll processing, statutory compliance, and HR policy implementation.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Coordinated workforce planning and training programs, increasing skill readiness by 30%.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Implemented automation in HR workflows, reducing manual errors by 40%.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Managed vendor negotiations, travel arrangements, and cost optimization for HR activities.</w:t>
      </w:r>
    </w:p>
    <w:p w:rsidR="002C1BBC" w:rsidRPr="001077AD" w:rsidRDefault="00DD5CBD" w:rsidP="004A403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sz w:val="24"/>
        </w:rPr>
      </w:pPr>
      <w:r w:rsidRPr="001077AD">
        <w:rPr>
          <w:rFonts w:asciiTheme="majorHAnsi" w:hAnsiTheme="majorHAnsi" w:cstheme="majorHAnsi"/>
          <w:b/>
          <w:sz w:val="24"/>
        </w:rPr>
        <w:t>HR Associate | Pepperfry.com (E-Commerce), Delhi</w:t>
      </w:r>
    </w:p>
    <w:p w:rsidR="002C1BBC" w:rsidRPr="008A0D83" w:rsidRDefault="00DD5CBD">
      <w:pPr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Feb 2012 – May 2014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Supported HR operations, recruitment drives, and payroll administration.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Streamlined compliance tracking for faster audit readiness.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Assisted in developing competency frameworks for career progression.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lastRenderedPageBreak/>
        <w:t>KEY ACHIEVEMENTS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HR Excellence Award – Vivo India Rajasthan, for transformational HR practices.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Top 10 HR Leaders of the Year (2022) – Recognized for innovative HR strategies.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Best Employee Engagement Strategy – 3 consecutive years (2021–2023).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Strategic Cost Optimization – Reduced HR operational costs by 15% via process improvements.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EDUCATION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MBA (HR) – Dr. H.S. Gaur Central University, Sagar (M.P.), 2012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B.A. – Dr. H.S. Gaur University, Sagar (M.P.), 2010</w:t>
      </w:r>
    </w:p>
    <w:p w:rsidR="002C1BBC" w:rsidRPr="008A0D83" w:rsidRDefault="00DD5CBD">
      <w:pPr>
        <w:pStyle w:val="ListBullet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Higher Secondary (XII) – Excellence School, Ajaigarh, Panna (M.P.), 2006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IT SKILLS</w:t>
      </w:r>
    </w:p>
    <w:p w:rsidR="002C1BBC" w:rsidRPr="009E1310" w:rsidRDefault="00DD5CBD">
      <w:pPr>
        <w:rPr>
          <w:rFonts w:asciiTheme="majorHAnsi" w:hAnsiTheme="majorHAnsi" w:cstheme="majorHAnsi"/>
          <w:b/>
        </w:rPr>
      </w:pPr>
      <w:r w:rsidRPr="009E1310">
        <w:rPr>
          <w:rFonts w:asciiTheme="majorHAnsi" w:hAnsiTheme="majorHAnsi" w:cstheme="majorHAnsi"/>
          <w:b/>
        </w:rPr>
        <w:t>MS Office Suite (Excel, Word, PowerPoint) | HRMS &amp; Payroll Systems | HR Analytics Tools</w:t>
      </w:r>
      <w:r w:rsidR="009E1310" w:rsidRPr="009E1310">
        <w:rPr>
          <w:rFonts w:asciiTheme="majorHAnsi" w:hAnsiTheme="majorHAnsi" w:cstheme="majorHAnsi"/>
          <w:b/>
        </w:rPr>
        <w:t xml:space="preserve"> | Onboarding Tool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PERSONAL DETAILS</w:t>
      </w:r>
    </w:p>
    <w:p w:rsidR="002C1BBC" w:rsidRPr="00821172" w:rsidRDefault="00DD5CBD">
      <w:pPr>
        <w:rPr>
          <w:rFonts w:asciiTheme="majorHAnsi" w:hAnsiTheme="majorHAnsi" w:cstheme="majorHAnsi"/>
        </w:rPr>
      </w:pPr>
      <w:r w:rsidRPr="00821172">
        <w:rPr>
          <w:rFonts w:asciiTheme="majorHAnsi" w:hAnsiTheme="majorHAnsi" w:cstheme="majorHAnsi"/>
        </w:rPr>
        <w:t>Date of Birth: 1 Oct 1981</w:t>
      </w:r>
    </w:p>
    <w:p w:rsidR="002C1BBC" w:rsidRPr="00821172" w:rsidRDefault="00DD5CBD">
      <w:pPr>
        <w:rPr>
          <w:rFonts w:asciiTheme="majorHAnsi" w:hAnsiTheme="majorHAnsi" w:cstheme="majorHAnsi"/>
        </w:rPr>
      </w:pPr>
      <w:r w:rsidRPr="00821172">
        <w:rPr>
          <w:rFonts w:asciiTheme="majorHAnsi" w:hAnsiTheme="majorHAnsi" w:cstheme="majorHAnsi"/>
        </w:rPr>
        <w:t>Gender: Male</w:t>
      </w:r>
    </w:p>
    <w:p w:rsidR="002C1BBC" w:rsidRPr="00821172" w:rsidRDefault="00DD5CBD">
      <w:pPr>
        <w:rPr>
          <w:rFonts w:asciiTheme="majorHAnsi" w:hAnsiTheme="majorHAnsi" w:cstheme="majorHAnsi"/>
        </w:rPr>
      </w:pPr>
      <w:r w:rsidRPr="00821172">
        <w:rPr>
          <w:rFonts w:asciiTheme="majorHAnsi" w:hAnsiTheme="majorHAnsi" w:cstheme="majorHAnsi"/>
        </w:rPr>
        <w:t>Marital Status: Married</w:t>
      </w:r>
    </w:p>
    <w:p w:rsidR="002C1BBC" w:rsidRPr="00821172" w:rsidRDefault="00DD5CBD">
      <w:pPr>
        <w:rPr>
          <w:rFonts w:asciiTheme="majorHAnsi" w:hAnsiTheme="majorHAnsi" w:cstheme="majorHAnsi"/>
        </w:rPr>
      </w:pPr>
      <w:r w:rsidRPr="00821172">
        <w:rPr>
          <w:rFonts w:asciiTheme="majorHAnsi" w:hAnsiTheme="majorHAnsi" w:cstheme="majorHAnsi"/>
        </w:rPr>
        <w:t>Nationality: Indian</w:t>
      </w:r>
    </w:p>
    <w:p w:rsidR="002C1BBC" w:rsidRPr="00821172" w:rsidRDefault="00DD5CBD">
      <w:pPr>
        <w:rPr>
          <w:rFonts w:asciiTheme="majorHAnsi" w:hAnsiTheme="majorHAnsi" w:cstheme="majorHAnsi"/>
        </w:rPr>
      </w:pPr>
      <w:r w:rsidRPr="00821172">
        <w:rPr>
          <w:rFonts w:asciiTheme="majorHAnsi" w:hAnsiTheme="majorHAnsi" w:cstheme="majorHAnsi"/>
        </w:rPr>
        <w:t>Languages: English, Hindi, Urdu</w:t>
      </w:r>
    </w:p>
    <w:p w:rsidR="002C1BBC" w:rsidRPr="008A0D83" w:rsidRDefault="00DD5CBD" w:rsidP="00DD553E">
      <w:pPr>
        <w:shd w:val="clear" w:color="auto" w:fill="C6D9F1" w:themeFill="text2" w:themeFillTint="33"/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  <w:b/>
          <w:color w:val="0066CC"/>
          <w:sz w:val="26"/>
        </w:rPr>
        <w:t>REFERENCES</w:t>
      </w:r>
    </w:p>
    <w:p w:rsidR="002C1BBC" w:rsidRPr="008A0D83" w:rsidRDefault="00DD5CBD">
      <w:pPr>
        <w:rPr>
          <w:rFonts w:asciiTheme="majorHAnsi" w:hAnsiTheme="majorHAnsi" w:cstheme="majorHAnsi"/>
        </w:rPr>
      </w:pPr>
      <w:r w:rsidRPr="008A0D83">
        <w:rPr>
          <w:rFonts w:asciiTheme="majorHAnsi" w:hAnsiTheme="majorHAnsi" w:cstheme="majorHAnsi"/>
        </w:rPr>
        <w:t>Available on request.</w:t>
      </w:r>
    </w:p>
    <w:sectPr w:rsidR="002C1BBC" w:rsidRPr="008A0D83" w:rsidSect="00852114">
      <w:pgSz w:w="12240" w:h="15840"/>
      <w:pgMar w:top="720" w:right="720" w:bottom="720" w:left="720" w:header="720" w:footer="720" w:gutter="0"/>
      <w:pgBorders w:offsetFrom="page">
        <w:top w:val="triple" w:sz="4" w:space="24" w:color="548DD4" w:themeColor="text2" w:themeTint="99"/>
        <w:left w:val="triple" w:sz="4" w:space="24" w:color="548DD4" w:themeColor="text2" w:themeTint="99"/>
        <w:bottom w:val="triple" w:sz="4" w:space="24" w:color="548DD4" w:themeColor="text2" w:themeTint="99"/>
        <w:right w:val="triple" w:sz="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77AD"/>
    <w:rsid w:val="001106BC"/>
    <w:rsid w:val="0015074B"/>
    <w:rsid w:val="00290663"/>
    <w:rsid w:val="0029639D"/>
    <w:rsid w:val="002C1BBC"/>
    <w:rsid w:val="00326F90"/>
    <w:rsid w:val="004A4038"/>
    <w:rsid w:val="004B0A82"/>
    <w:rsid w:val="004E3226"/>
    <w:rsid w:val="0050275A"/>
    <w:rsid w:val="00597F6D"/>
    <w:rsid w:val="006665C5"/>
    <w:rsid w:val="00681B39"/>
    <w:rsid w:val="00821172"/>
    <w:rsid w:val="00852114"/>
    <w:rsid w:val="008A0D83"/>
    <w:rsid w:val="00942FD6"/>
    <w:rsid w:val="00976367"/>
    <w:rsid w:val="009848DA"/>
    <w:rsid w:val="009C6B4D"/>
    <w:rsid w:val="009E1310"/>
    <w:rsid w:val="00A03E5E"/>
    <w:rsid w:val="00AA1D8D"/>
    <w:rsid w:val="00B37AEF"/>
    <w:rsid w:val="00B40B2B"/>
    <w:rsid w:val="00B47730"/>
    <w:rsid w:val="00B612A5"/>
    <w:rsid w:val="00CB0664"/>
    <w:rsid w:val="00CB15E1"/>
    <w:rsid w:val="00D67FA8"/>
    <w:rsid w:val="00DD553E"/>
    <w:rsid w:val="00DD5CBD"/>
    <w:rsid w:val="00E35CA8"/>
    <w:rsid w:val="00EE58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171B8"/>
  <w14:defaultImageDpi w14:val="300"/>
  <w15:docId w15:val="{77D2EDAD-7D21-4075-90FC-9BEC52F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D989C7-3914-4B6A-9022-3E4B94FE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453</Words>
  <Characters>2852</Characters>
  <Application>Microsoft Office Word</Application>
  <DocSecurity>0</DocSecurity>
  <Lines>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27</cp:revision>
  <dcterms:created xsi:type="dcterms:W3CDTF">2013-12-23T23:15:00Z</dcterms:created>
  <dcterms:modified xsi:type="dcterms:W3CDTF">2025-09-05T05:48:00Z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50903f67-8c96-43b0-91e4-383ee6b07bfd</vt:lpwstr>
  </property>
</Properties>
</file>