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B7A3" w14:textId="77777777" w:rsidR="00857DBE" w:rsidRPr="00857DBE" w:rsidRDefault="00857DBE" w:rsidP="00857DBE">
      <w:r w:rsidRPr="00857DBE">
        <w:rPr>
          <w:b/>
          <w:bCs/>
        </w:rPr>
        <w:t>Debate: El Proyecto Nacional Simón Bolívar (2007 - Actualidad)</w:t>
      </w:r>
    </w:p>
    <w:p w14:paraId="69E4B40A" w14:textId="77777777" w:rsidR="00857DBE" w:rsidRPr="00857DBE" w:rsidRDefault="00857DBE" w:rsidP="00857DBE">
      <w:r w:rsidRPr="00857DBE">
        <w:pict w14:anchorId="4A87DE60">
          <v:rect id="_x0000_i1061" style="width:0;height:1.5pt" o:hralign="center" o:hrstd="t" o:hr="t" fillcolor="#a0a0a0" stroked="f"/>
        </w:pict>
      </w:r>
    </w:p>
    <w:p w14:paraId="05DBDCF2" w14:textId="77777777" w:rsidR="00857DBE" w:rsidRPr="00857DBE" w:rsidRDefault="00857DBE" w:rsidP="00857DBE">
      <w:r w:rsidRPr="00857DBE">
        <w:rPr>
          <w:b/>
          <w:bCs/>
        </w:rPr>
        <w:t>¿Qué es el Proyecto Nacional Simón Bolívar?</w:t>
      </w:r>
    </w:p>
    <w:p w14:paraId="5EB7E64F" w14:textId="77777777" w:rsidR="00857DBE" w:rsidRPr="00857DBE" w:rsidRDefault="00857DBE" w:rsidP="00857DBE">
      <w:r w:rsidRPr="00857DBE">
        <w:t>Es el plan estratégico de desarrollo de Venezuela implementado desde 2007 bajo el liderazgo de Hugo Chávez y continuado por Nicolás Maduro. Su objetivo ha sido transformar el modelo político, económico y social del país hacia el "Socialismo del Siglo XXI".</w:t>
      </w:r>
    </w:p>
    <w:p w14:paraId="500B5FF5" w14:textId="77777777" w:rsidR="00857DBE" w:rsidRPr="00857DBE" w:rsidRDefault="00857DBE" w:rsidP="00857DBE">
      <w:r w:rsidRPr="00857DBE">
        <w:rPr>
          <w:b/>
          <w:bCs/>
        </w:rPr>
        <w:t>Etapas principales:</w:t>
      </w:r>
    </w:p>
    <w:p w14:paraId="5F6D0C20" w14:textId="77777777" w:rsidR="00857DBE" w:rsidRPr="00857DBE" w:rsidRDefault="00857DBE" w:rsidP="00857DBE">
      <w:pPr>
        <w:numPr>
          <w:ilvl w:val="0"/>
          <w:numId w:val="1"/>
        </w:numPr>
      </w:pPr>
      <w:r w:rsidRPr="00857DBE">
        <w:rPr>
          <w:b/>
          <w:bCs/>
        </w:rPr>
        <w:t>Primer Plan Socialista 2007-2013:</w:t>
      </w:r>
      <w:r w:rsidRPr="00857DBE">
        <w:t xml:space="preserve"> Enfocado en la soberanía nacional, construcción del socialismo y desarrollo económico.</w:t>
      </w:r>
    </w:p>
    <w:p w14:paraId="75770475" w14:textId="77777777" w:rsidR="00857DBE" w:rsidRPr="00857DBE" w:rsidRDefault="00857DBE" w:rsidP="00857DBE">
      <w:pPr>
        <w:numPr>
          <w:ilvl w:val="0"/>
          <w:numId w:val="1"/>
        </w:numPr>
      </w:pPr>
      <w:r w:rsidRPr="00857DBE">
        <w:rPr>
          <w:b/>
          <w:bCs/>
        </w:rPr>
        <w:t>Segundo Plan Socialista 2013-2019 (Plan de la Patria):</w:t>
      </w:r>
      <w:r w:rsidRPr="00857DBE">
        <w:t xml:space="preserve"> Profundiza los objetivos anteriores y se centra en la defensa de la soberanía frente a sanciones internacionales.</w:t>
      </w:r>
    </w:p>
    <w:p w14:paraId="71F2FEBA" w14:textId="77777777" w:rsidR="00857DBE" w:rsidRPr="00857DBE" w:rsidRDefault="00857DBE" w:rsidP="00857DBE">
      <w:pPr>
        <w:numPr>
          <w:ilvl w:val="0"/>
          <w:numId w:val="1"/>
        </w:numPr>
      </w:pPr>
      <w:r w:rsidRPr="00857DBE">
        <w:rPr>
          <w:b/>
          <w:bCs/>
        </w:rPr>
        <w:t>Plan de la Patria 2019-2025:</w:t>
      </w:r>
      <w:r w:rsidRPr="00857DBE">
        <w:t xml:space="preserve"> Incorpora los 17 ODS de la ONU y plantea cinco objetivos clave:</w:t>
      </w:r>
    </w:p>
    <w:p w14:paraId="12231A16" w14:textId="77777777" w:rsidR="00857DBE" w:rsidRPr="00857DBE" w:rsidRDefault="00857DBE" w:rsidP="00857DBE">
      <w:pPr>
        <w:numPr>
          <w:ilvl w:val="1"/>
          <w:numId w:val="1"/>
        </w:numPr>
      </w:pPr>
      <w:r w:rsidRPr="00857DBE">
        <w:t>Consolidar la educación pública gratuita y de calidad.</w:t>
      </w:r>
    </w:p>
    <w:p w14:paraId="67AC82D9" w14:textId="77777777" w:rsidR="00857DBE" w:rsidRPr="00857DBE" w:rsidRDefault="00857DBE" w:rsidP="00857DBE">
      <w:pPr>
        <w:numPr>
          <w:ilvl w:val="1"/>
          <w:numId w:val="1"/>
        </w:numPr>
      </w:pPr>
      <w:r w:rsidRPr="00857DBE">
        <w:t>Expandir la salud gratuita y de calidad.</w:t>
      </w:r>
    </w:p>
    <w:p w14:paraId="6024BC43" w14:textId="77777777" w:rsidR="00857DBE" w:rsidRPr="00857DBE" w:rsidRDefault="00857DBE" w:rsidP="00857DBE">
      <w:pPr>
        <w:numPr>
          <w:ilvl w:val="1"/>
          <w:numId w:val="1"/>
        </w:numPr>
      </w:pPr>
      <w:r w:rsidRPr="00857DBE">
        <w:t>Garantizar la entrega de 5 millones de viviendas.</w:t>
      </w:r>
    </w:p>
    <w:p w14:paraId="7C5732B9" w14:textId="77777777" w:rsidR="00857DBE" w:rsidRPr="00857DBE" w:rsidRDefault="00857DBE" w:rsidP="00857DBE">
      <w:pPr>
        <w:numPr>
          <w:ilvl w:val="1"/>
          <w:numId w:val="1"/>
        </w:numPr>
      </w:pPr>
      <w:r w:rsidRPr="00857DBE">
        <w:t>Consolidar las misiones sociales mediante el Carnet de la Patria.</w:t>
      </w:r>
    </w:p>
    <w:p w14:paraId="3841E1FD" w14:textId="77777777" w:rsidR="00857DBE" w:rsidRDefault="00857DBE" w:rsidP="00857DBE">
      <w:pPr>
        <w:numPr>
          <w:ilvl w:val="1"/>
          <w:numId w:val="1"/>
        </w:numPr>
      </w:pPr>
      <w:r w:rsidRPr="00857DBE">
        <w:t>Promover una economía sana mediante los CLAP.</w:t>
      </w:r>
    </w:p>
    <w:p w14:paraId="46E282F1" w14:textId="77777777" w:rsidR="00857DBE" w:rsidRDefault="00857DBE" w:rsidP="00857DBE"/>
    <w:p w14:paraId="1E5F1227" w14:textId="77777777" w:rsidR="00857DBE" w:rsidRDefault="00857DBE" w:rsidP="00857DBE"/>
    <w:p w14:paraId="29B51E21" w14:textId="77777777" w:rsidR="00857DBE" w:rsidRDefault="00857DBE" w:rsidP="00857DBE"/>
    <w:p w14:paraId="6CE0A688" w14:textId="77777777" w:rsidR="00857DBE" w:rsidRDefault="00857DBE" w:rsidP="00857DBE"/>
    <w:p w14:paraId="17E0705C" w14:textId="77777777" w:rsidR="00857DBE" w:rsidRDefault="00857DBE" w:rsidP="00857DBE"/>
    <w:p w14:paraId="6329FBB8" w14:textId="77777777" w:rsidR="00857DBE" w:rsidRDefault="00857DBE" w:rsidP="00857DBE"/>
    <w:p w14:paraId="1B04A90A" w14:textId="77777777" w:rsidR="00857DBE" w:rsidRDefault="00857DBE" w:rsidP="00857DBE"/>
    <w:p w14:paraId="4B332515" w14:textId="77777777" w:rsidR="00857DBE" w:rsidRPr="00857DBE" w:rsidRDefault="00857DBE" w:rsidP="00857DBE"/>
    <w:p w14:paraId="52876746" w14:textId="77777777" w:rsidR="00857DBE" w:rsidRPr="00857DBE" w:rsidRDefault="00857DBE" w:rsidP="00857DBE">
      <w:r w:rsidRPr="00857DBE">
        <w:lastRenderedPageBreak/>
        <w:pict w14:anchorId="596AE676">
          <v:rect id="_x0000_i1062" style="width:0;height:1.5pt" o:hralign="center" o:hrstd="t" o:hr="t" fillcolor="#a0a0a0" stroked="f"/>
        </w:pict>
      </w:r>
    </w:p>
    <w:p w14:paraId="2F91C365" w14:textId="77777777" w:rsidR="00857DBE" w:rsidRPr="00857DBE" w:rsidRDefault="00857DBE" w:rsidP="00857DBE">
      <w:r w:rsidRPr="00857DBE">
        <w:rPr>
          <w:b/>
          <w:bCs/>
        </w:rPr>
        <w:t>Logros y Avances</w:t>
      </w:r>
    </w:p>
    <w:p w14:paraId="0601C0CD" w14:textId="77777777" w:rsidR="00857DBE" w:rsidRPr="00857DBE" w:rsidRDefault="00857DBE" w:rsidP="00857DBE">
      <w:pPr>
        <w:numPr>
          <w:ilvl w:val="0"/>
          <w:numId w:val="2"/>
        </w:numPr>
      </w:pPr>
      <w:r w:rsidRPr="00857DBE">
        <w:rPr>
          <w:b/>
          <w:bCs/>
        </w:rPr>
        <w:t>Educación:</w:t>
      </w:r>
    </w:p>
    <w:p w14:paraId="0C4E3A6A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Ampliación del acceso a todos los niveles educativos.</w:t>
      </w:r>
    </w:p>
    <w:p w14:paraId="3023A1FE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Creación de la UBV, Misión Sucre y disminución del analfabetismo (Misión Robinson).</w:t>
      </w:r>
    </w:p>
    <w:p w14:paraId="620A4A90" w14:textId="77777777" w:rsidR="00857DBE" w:rsidRPr="00857DBE" w:rsidRDefault="00857DBE" w:rsidP="00857DBE">
      <w:pPr>
        <w:numPr>
          <w:ilvl w:val="0"/>
          <w:numId w:val="2"/>
        </w:numPr>
      </w:pPr>
      <w:r w:rsidRPr="00857DBE">
        <w:rPr>
          <w:b/>
          <w:bCs/>
        </w:rPr>
        <w:t>Salud:</w:t>
      </w:r>
    </w:p>
    <w:p w14:paraId="3FDB667B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Fortalecimiento de la atención primaria (Misión Barrio Adentro).</w:t>
      </w:r>
    </w:p>
    <w:p w14:paraId="5EF7534D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Gratitud de servicios básicos en sectores vulnerables.</w:t>
      </w:r>
    </w:p>
    <w:p w14:paraId="514389E9" w14:textId="77777777" w:rsidR="00857DBE" w:rsidRPr="00857DBE" w:rsidRDefault="00857DBE" w:rsidP="00857DBE">
      <w:pPr>
        <w:numPr>
          <w:ilvl w:val="0"/>
          <w:numId w:val="2"/>
        </w:numPr>
      </w:pPr>
      <w:r w:rsidRPr="00857DBE">
        <w:rPr>
          <w:b/>
          <w:bCs/>
        </w:rPr>
        <w:t>Vivienda:</w:t>
      </w:r>
    </w:p>
    <w:p w14:paraId="270EA0CA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Entrega de más de 4 millones de viviendas (GMVV).</w:t>
      </w:r>
    </w:p>
    <w:p w14:paraId="773B237F" w14:textId="77777777" w:rsidR="00857DBE" w:rsidRPr="00857DBE" w:rsidRDefault="00857DBE" w:rsidP="00857DBE">
      <w:pPr>
        <w:numPr>
          <w:ilvl w:val="0"/>
          <w:numId w:val="2"/>
        </w:numPr>
      </w:pPr>
      <w:r w:rsidRPr="00857DBE">
        <w:rPr>
          <w:b/>
          <w:bCs/>
        </w:rPr>
        <w:t>Programas sociales:</w:t>
      </w:r>
    </w:p>
    <w:p w14:paraId="32CDAF3B" w14:textId="77777777" w:rsidR="00857DBE" w:rsidRPr="00857DBE" w:rsidRDefault="00857DBE" w:rsidP="00857DBE">
      <w:pPr>
        <w:numPr>
          <w:ilvl w:val="1"/>
          <w:numId w:val="2"/>
        </w:numPr>
      </w:pPr>
      <w:r w:rsidRPr="00857DBE">
        <w:t>Misión Alimentación, CLAP, Carnet de la Patria y entrega de bonos sociales.</w:t>
      </w:r>
    </w:p>
    <w:p w14:paraId="17C83A16" w14:textId="77777777" w:rsidR="00857DBE" w:rsidRPr="00857DBE" w:rsidRDefault="00857DBE" w:rsidP="00857DBE">
      <w:pPr>
        <w:numPr>
          <w:ilvl w:val="0"/>
          <w:numId w:val="2"/>
        </w:numPr>
      </w:pPr>
      <w:r w:rsidRPr="00857DBE">
        <w:rPr>
          <w:b/>
          <w:bCs/>
        </w:rPr>
        <w:t>Participación popular:</w:t>
      </w:r>
    </w:p>
    <w:p w14:paraId="776914B0" w14:textId="77777777" w:rsidR="00857DBE" w:rsidRDefault="00857DBE" w:rsidP="00857DBE">
      <w:pPr>
        <w:numPr>
          <w:ilvl w:val="1"/>
          <w:numId w:val="2"/>
        </w:numPr>
      </w:pPr>
      <w:r w:rsidRPr="00857DBE">
        <w:t>Impulso de los Consejos Comunales y las Comunas como formas de poder popular.</w:t>
      </w:r>
    </w:p>
    <w:p w14:paraId="38BA37D6" w14:textId="77777777" w:rsidR="00857DBE" w:rsidRDefault="00857DBE" w:rsidP="00857DBE"/>
    <w:p w14:paraId="30245676" w14:textId="77777777" w:rsidR="00857DBE" w:rsidRDefault="00857DBE" w:rsidP="00857DBE"/>
    <w:p w14:paraId="462D2E2B" w14:textId="77777777" w:rsidR="00857DBE" w:rsidRDefault="00857DBE" w:rsidP="00857DBE"/>
    <w:p w14:paraId="160ACE06" w14:textId="77777777" w:rsidR="00857DBE" w:rsidRDefault="00857DBE" w:rsidP="00857DBE"/>
    <w:p w14:paraId="6EEE0B3C" w14:textId="77777777" w:rsidR="00857DBE" w:rsidRDefault="00857DBE" w:rsidP="00857DBE"/>
    <w:p w14:paraId="3F905418" w14:textId="77777777" w:rsidR="00857DBE" w:rsidRDefault="00857DBE" w:rsidP="00857DBE"/>
    <w:p w14:paraId="04A82EC1" w14:textId="77777777" w:rsidR="00857DBE" w:rsidRDefault="00857DBE" w:rsidP="00857DBE"/>
    <w:p w14:paraId="48C4CBB6" w14:textId="77777777" w:rsidR="00857DBE" w:rsidRDefault="00857DBE" w:rsidP="00857DBE"/>
    <w:p w14:paraId="4F3149A2" w14:textId="77777777" w:rsidR="00857DBE" w:rsidRDefault="00857DBE" w:rsidP="00857DBE"/>
    <w:p w14:paraId="00D3364C" w14:textId="77777777" w:rsidR="00857DBE" w:rsidRPr="00857DBE" w:rsidRDefault="00857DBE" w:rsidP="00857DBE"/>
    <w:p w14:paraId="154B94B5" w14:textId="77777777" w:rsidR="00857DBE" w:rsidRPr="00857DBE" w:rsidRDefault="00857DBE" w:rsidP="00857DBE">
      <w:r w:rsidRPr="00857DBE">
        <w:lastRenderedPageBreak/>
        <w:pict w14:anchorId="751811AF">
          <v:rect id="_x0000_i1063" style="width:0;height:1.5pt" o:hralign="center" o:hrstd="t" o:hr="t" fillcolor="#a0a0a0" stroked="f"/>
        </w:pict>
      </w:r>
    </w:p>
    <w:p w14:paraId="0F94A578" w14:textId="77777777" w:rsidR="00857DBE" w:rsidRPr="00857DBE" w:rsidRDefault="00857DBE" w:rsidP="00857DBE">
      <w:r w:rsidRPr="00857DBE">
        <w:rPr>
          <w:b/>
          <w:bCs/>
        </w:rPr>
        <w:t>Críticas y Desafíos</w:t>
      </w:r>
    </w:p>
    <w:p w14:paraId="549CAB88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Crisis económica:</w:t>
      </w:r>
    </w:p>
    <w:p w14:paraId="196D706D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Hiperinflación, caída del PIB y devaluación del bolívar.</w:t>
      </w:r>
    </w:p>
    <w:p w14:paraId="167ECE48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Producción petrolera reducida y falta de diversificación económica.</w:t>
      </w:r>
    </w:p>
    <w:p w14:paraId="19BC5AFA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Migración masiva:</w:t>
      </w:r>
    </w:p>
    <w:p w14:paraId="69FAF2D9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Más de 7 millones de venezolanos han emigrado (según ACNUR).</w:t>
      </w:r>
    </w:p>
    <w:p w14:paraId="5B435A5A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Servicios públicos:</w:t>
      </w:r>
    </w:p>
    <w:p w14:paraId="41EE21A3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Fallas en electricidad, agua potable y transporte.</w:t>
      </w:r>
    </w:p>
    <w:p w14:paraId="678D361D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Derechos humanos y gobernabilidad:</w:t>
      </w:r>
    </w:p>
    <w:p w14:paraId="2F61F6D0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Denuncias de represión, persecución política y censura.</w:t>
      </w:r>
    </w:p>
    <w:p w14:paraId="5C466234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Corrupción y transparencia:</w:t>
      </w:r>
    </w:p>
    <w:p w14:paraId="13323A29" w14:textId="77777777" w:rsidR="00857DBE" w:rsidRPr="00857DBE" w:rsidRDefault="00857DBE" w:rsidP="00857DBE">
      <w:pPr>
        <w:numPr>
          <w:ilvl w:val="1"/>
          <w:numId w:val="3"/>
        </w:numPr>
      </w:pPr>
      <w:r w:rsidRPr="00857DBE">
        <w:t>Falta de transparencia en la gestión pública y denuncias internas.</w:t>
      </w:r>
    </w:p>
    <w:p w14:paraId="08EE057F" w14:textId="77777777" w:rsidR="00857DBE" w:rsidRPr="00857DBE" w:rsidRDefault="00857DBE" w:rsidP="00857DBE">
      <w:pPr>
        <w:numPr>
          <w:ilvl w:val="0"/>
          <w:numId w:val="3"/>
        </w:numPr>
      </w:pPr>
      <w:r w:rsidRPr="00857DBE">
        <w:rPr>
          <w:b/>
          <w:bCs/>
        </w:rPr>
        <w:t>Dependencia del petróleo:</w:t>
      </w:r>
    </w:p>
    <w:p w14:paraId="2E55A15E" w14:textId="77777777" w:rsidR="00857DBE" w:rsidRDefault="00857DBE" w:rsidP="00857DBE">
      <w:pPr>
        <w:numPr>
          <w:ilvl w:val="1"/>
          <w:numId w:val="3"/>
        </w:numPr>
      </w:pPr>
      <w:r w:rsidRPr="00857DBE">
        <w:t>Economía vulnerable a las variaciones del mercado petrolero.</w:t>
      </w:r>
    </w:p>
    <w:p w14:paraId="653B7B2C" w14:textId="77777777" w:rsidR="00857DBE" w:rsidRDefault="00857DBE" w:rsidP="00857DBE"/>
    <w:p w14:paraId="00BE36B9" w14:textId="77777777" w:rsidR="00857DBE" w:rsidRDefault="00857DBE" w:rsidP="00857DBE"/>
    <w:p w14:paraId="4476BFDF" w14:textId="77777777" w:rsidR="00857DBE" w:rsidRDefault="00857DBE" w:rsidP="00857DBE"/>
    <w:p w14:paraId="44ED4801" w14:textId="77777777" w:rsidR="00857DBE" w:rsidRDefault="00857DBE" w:rsidP="00857DBE"/>
    <w:p w14:paraId="63DE068F" w14:textId="77777777" w:rsidR="00857DBE" w:rsidRDefault="00857DBE" w:rsidP="00857DBE"/>
    <w:p w14:paraId="5B4B53A8" w14:textId="77777777" w:rsidR="00857DBE" w:rsidRDefault="00857DBE" w:rsidP="00857DBE"/>
    <w:p w14:paraId="563BFF70" w14:textId="77777777" w:rsidR="00857DBE" w:rsidRDefault="00857DBE" w:rsidP="00857DBE"/>
    <w:p w14:paraId="1F45FB93" w14:textId="77777777" w:rsidR="00857DBE" w:rsidRDefault="00857DBE" w:rsidP="00857DBE"/>
    <w:p w14:paraId="1F46C4C5" w14:textId="77777777" w:rsidR="00857DBE" w:rsidRDefault="00857DBE" w:rsidP="00857DBE"/>
    <w:p w14:paraId="49697649" w14:textId="77777777" w:rsidR="00857DBE" w:rsidRDefault="00857DBE" w:rsidP="00857DBE"/>
    <w:p w14:paraId="05199DED" w14:textId="77777777" w:rsidR="00857DBE" w:rsidRPr="00857DBE" w:rsidRDefault="00857DBE" w:rsidP="00857DBE"/>
    <w:p w14:paraId="261C70E3" w14:textId="77777777" w:rsidR="00857DBE" w:rsidRPr="00857DBE" w:rsidRDefault="00857DBE" w:rsidP="00857DBE">
      <w:r w:rsidRPr="00857DBE">
        <w:lastRenderedPageBreak/>
        <w:pict w14:anchorId="376B5817">
          <v:rect id="_x0000_i1064" style="width:0;height:1.5pt" o:hralign="center" o:hrstd="t" o:hr="t" fillcolor="#a0a0a0" stroked="f"/>
        </w:pict>
      </w:r>
    </w:p>
    <w:p w14:paraId="2C2370DC" w14:textId="77777777" w:rsidR="00857DBE" w:rsidRPr="00857DBE" w:rsidRDefault="00857DBE" w:rsidP="00857DBE">
      <w:r w:rsidRPr="00857DBE">
        <w:rPr>
          <w:b/>
          <w:bCs/>
        </w:rPr>
        <w:t>Posturas para el debate</w:t>
      </w:r>
    </w:p>
    <w:p w14:paraId="66AD6AD5" w14:textId="77777777" w:rsidR="00857DBE" w:rsidRPr="00857DBE" w:rsidRDefault="00857DBE" w:rsidP="00857DBE">
      <w:r w:rsidRPr="00857DBE">
        <w:rPr>
          <w:b/>
          <w:bCs/>
        </w:rPr>
        <w:t>A favor:</w:t>
      </w:r>
    </w:p>
    <w:p w14:paraId="25E84F16" w14:textId="77777777" w:rsidR="00857DBE" w:rsidRPr="00857DBE" w:rsidRDefault="00857DBE" w:rsidP="00857DBE">
      <w:pPr>
        <w:numPr>
          <w:ilvl w:val="0"/>
          <w:numId w:val="4"/>
        </w:numPr>
      </w:pPr>
      <w:r w:rsidRPr="00857DBE">
        <w:t>Expansión de derechos sociales fundamentales.</w:t>
      </w:r>
    </w:p>
    <w:p w14:paraId="5C2ED36F" w14:textId="77777777" w:rsidR="00857DBE" w:rsidRPr="00857DBE" w:rsidRDefault="00857DBE" w:rsidP="00857DBE">
      <w:pPr>
        <w:numPr>
          <w:ilvl w:val="0"/>
          <w:numId w:val="4"/>
        </w:numPr>
      </w:pPr>
      <w:r w:rsidRPr="00857DBE">
        <w:t>Defensa de la soberanía nacional.</w:t>
      </w:r>
    </w:p>
    <w:p w14:paraId="0B723E5E" w14:textId="77777777" w:rsidR="00857DBE" w:rsidRPr="00857DBE" w:rsidRDefault="00857DBE" w:rsidP="00857DBE">
      <w:pPr>
        <w:numPr>
          <w:ilvl w:val="0"/>
          <w:numId w:val="4"/>
        </w:numPr>
      </w:pPr>
      <w:r w:rsidRPr="00857DBE">
        <w:t>Programas de vivienda, salud y educación con amplio alcance.</w:t>
      </w:r>
    </w:p>
    <w:p w14:paraId="38CF44FC" w14:textId="77777777" w:rsidR="00857DBE" w:rsidRPr="00857DBE" w:rsidRDefault="00857DBE" w:rsidP="00857DBE">
      <w:r w:rsidRPr="00857DBE">
        <w:rPr>
          <w:b/>
          <w:bCs/>
        </w:rPr>
        <w:t>En contra:</w:t>
      </w:r>
    </w:p>
    <w:p w14:paraId="0296512A" w14:textId="77777777" w:rsidR="00857DBE" w:rsidRPr="00857DBE" w:rsidRDefault="00857DBE" w:rsidP="00857DBE">
      <w:pPr>
        <w:numPr>
          <w:ilvl w:val="0"/>
          <w:numId w:val="5"/>
        </w:numPr>
      </w:pPr>
      <w:r w:rsidRPr="00857DBE">
        <w:t>Crisis económica estructural.</w:t>
      </w:r>
    </w:p>
    <w:p w14:paraId="5BB47506" w14:textId="77777777" w:rsidR="00857DBE" w:rsidRPr="00857DBE" w:rsidRDefault="00857DBE" w:rsidP="00857DBE">
      <w:pPr>
        <w:numPr>
          <w:ilvl w:val="0"/>
          <w:numId w:val="5"/>
        </w:numPr>
      </w:pPr>
      <w:r w:rsidRPr="00857DBE">
        <w:t>Migración masiva como síntoma de fracaso del modelo.</w:t>
      </w:r>
    </w:p>
    <w:p w14:paraId="34FA4CF0" w14:textId="77777777" w:rsidR="00857DBE" w:rsidRPr="00857DBE" w:rsidRDefault="00857DBE" w:rsidP="00857DBE">
      <w:pPr>
        <w:numPr>
          <w:ilvl w:val="0"/>
          <w:numId w:val="5"/>
        </w:numPr>
      </w:pPr>
      <w:r w:rsidRPr="00857DBE">
        <w:t>Problemas de derechos humanos y democráticos.</w:t>
      </w:r>
    </w:p>
    <w:p w14:paraId="016650EF" w14:textId="77777777" w:rsidR="00857DBE" w:rsidRPr="00857DBE" w:rsidRDefault="00857DBE" w:rsidP="00857DBE">
      <w:r w:rsidRPr="00857DBE">
        <w:rPr>
          <w:b/>
          <w:bCs/>
        </w:rPr>
        <w:t>Reflexiva:</w:t>
      </w:r>
    </w:p>
    <w:p w14:paraId="4D3B87B6" w14:textId="77777777" w:rsidR="00857DBE" w:rsidRPr="00857DBE" w:rsidRDefault="00857DBE" w:rsidP="00857DBE">
      <w:pPr>
        <w:numPr>
          <w:ilvl w:val="0"/>
          <w:numId w:val="6"/>
        </w:numPr>
      </w:pPr>
      <w:r w:rsidRPr="00857DBE">
        <w:t>Reconocer aciertos sociales.</w:t>
      </w:r>
    </w:p>
    <w:p w14:paraId="7FD2355E" w14:textId="77777777" w:rsidR="00857DBE" w:rsidRPr="00857DBE" w:rsidRDefault="00857DBE" w:rsidP="00857DBE">
      <w:pPr>
        <w:numPr>
          <w:ilvl w:val="0"/>
          <w:numId w:val="6"/>
        </w:numPr>
      </w:pPr>
      <w:r w:rsidRPr="00857DBE">
        <w:t>Analizar errores de gestión, corrupción y modelo económico no sustentable.</w:t>
      </w:r>
    </w:p>
    <w:p w14:paraId="3E56642A" w14:textId="77777777" w:rsidR="00857DBE" w:rsidRDefault="00857DBE" w:rsidP="00857DBE">
      <w:pPr>
        <w:numPr>
          <w:ilvl w:val="0"/>
          <w:numId w:val="6"/>
        </w:numPr>
      </w:pPr>
      <w:r w:rsidRPr="00857DBE">
        <w:t>Apostar por un modelo que combine justicia social y eficiencia.</w:t>
      </w:r>
    </w:p>
    <w:p w14:paraId="2F15AD40" w14:textId="77777777" w:rsidR="00857DBE" w:rsidRDefault="00857DBE" w:rsidP="00857DBE"/>
    <w:p w14:paraId="514576D7" w14:textId="77777777" w:rsidR="00857DBE" w:rsidRDefault="00857DBE" w:rsidP="00857DBE"/>
    <w:p w14:paraId="4C78EBB0" w14:textId="77777777" w:rsidR="00857DBE" w:rsidRDefault="00857DBE" w:rsidP="00857DBE"/>
    <w:p w14:paraId="73973633" w14:textId="77777777" w:rsidR="00857DBE" w:rsidRDefault="00857DBE" w:rsidP="00857DBE"/>
    <w:p w14:paraId="2E6A2AC5" w14:textId="77777777" w:rsidR="00857DBE" w:rsidRDefault="00857DBE" w:rsidP="00857DBE"/>
    <w:p w14:paraId="6C0643CE" w14:textId="77777777" w:rsidR="00857DBE" w:rsidRDefault="00857DBE" w:rsidP="00857DBE"/>
    <w:p w14:paraId="675233CB" w14:textId="77777777" w:rsidR="00857DBE" w:rsidRDefault="00857DBE" w:rsidP="00857DBE"/>
    <w:p w14:paraId="4560E499" w14:textId="77777777" w:rsidR="00857DBE" w:rsidRDefault="00857DBE" w:rsidP="00857DBE"/>
    <w:p w14:paraId="669F924A" w14:textId="77777777" w:rsidR="00857DBE" w:rsidRDefault="00857DBE" w:rsidP="00857DBE"/>
    <w:p w14:paraId="52CA6324" w14:textId="77777777" w:rsidR="00857DBE" w:rsidRDefault="00857DBE" w:rsidP="00857DBE"/>
    <w:p w14:paraId="6BBEF0CE" w14:textId="77777777" w:rsidR="00857DBE" w:rsidRDefault="00857DBE" w:rsidP="00857DBE"/>
    <w:p w14:paraId="18F71537" w14:textId="77777777" w:rsidR="00857DBE" w:rsidRPr="00857DBE" w:rsidRDefault="00857DBE" w:rsidP="00857DBE"/>
    <w:p w14:paraId="134D7368" w14:textId="77777777" w:rsidR="00857DBE" w:rsidRPr="00857DBE" w:rsidRDefault="00857DBE" w:rsidP="00857DBE">
      <w:r w:rsidRPr="00857DBE">
        <w:lastRenderedPageBreak/>
        <w:pict w14:anchorId="2C1F4B64">
          <v:rect id="_x0000_i1065" style="width:0;height:1.5pt" o:hralign="center" o:hrstd="t" o:hr="t" fillcolor="#a0a0a0" stroked="f"/>
        </w:pict>
      </w:r>
    </w:p>
    <w:p w14:paraId="1D510F96" w14:textId="77777777" w:rsidR="00857DBE" w:rsidRPr="00857DBE" w:rsidRDefault="00857DBE" w:rsidP="00857DBE">
      <w:r w:rsidRPr="00857DBE">
        <w:rPr>
          <w:b/>
          <w:bCs/>
        </w:rPr>
        <w:t>Intervenciones breves para el debate</w:t>
      </w:r>
    </w:p>
    <w:p w14:paraId="49CFA6D0" w14:textId="77777777" w:rsidR="00857DBE" w:rsidRPr="00857DBE" w:rsidRDefault="00857DBE" w:rsidP="00857DBE">
      <w:r w:rsidRPr="00857DBE">
        <w:rPr>
          <w:i/>
          <w:iCs/>
        </w:rPr>
        <w:t>A favor:</w:t>
      </w:r>
    </w:p>
    <w:p w14:paraId="3E3F51AE" w14:textId="77777777" w:rsidR="00857DBE" w:rsidRPr="00857DBE" w:rsidRDefault="00857DBE" w:rsidP="00857DBE">
      <w:pPr>
        <w:numPr>
          <w:ilvl w:val="0"/>
          <w:numId w:val="7"/>
        </w:numPr>
      </w:pPr>
      <w:r w:rsidRPr="00857DBE">
        <w:t>"Gracias al proyecto, millones accedieron por primera vez a derechos fundamentales."</w:t>
      </w:r>
    </w:p>
    <w:p w14:paraId="1E2D4B11" w14:textId="77777777" w:rsidR="00857DBE" w:rsidRPr="00857DBE" w:rsidRDefault="00857DBE" w:rsidP="00857DBE">
      <w:pPr>
        <w:numPr>
          <w:ilvl w:val="0"/>
          <w:numId w:val="7"/>
        </w:numPr>
      </w:pPr>
      <w:r w:rsidRPr="00857DBE">
        <w:t>"La soberanía no es negociable, y Venezuela defendió su autodeterminación."</w:t>
      </w:r>
    </w:p>
    <w:p w14:paraId="4AA59042" w14:textId="77777777" w:rsidR="00857DBE" w:rsidRPr="00857DBE" w:rsidRDefault="00857DBE" w:rsidP="00857DBE">
      <w:r w:rsidRPr="00857DBE">
        <w:rPr>
          <w:i/>
          <w:iCs/>
        </w:rPr>
        <w:t>En contra:</w:t>
      </w:r>
    </w:p>
    <w:p w14:paraId="4C9C1FF3" w14:textId="77777777" w:rsidR="00857DBE" w:rsidRPr="00857DBE" w:rsidRDefault="00857DBE" w:rsidP="00857DBE">
      <w:pPr>
        <w:numPr>
          <w:ilvl w:val="0"/>
          <w:numId w:val="8"/>
        </w:numPr>
      </w:pPr>
      <w:r w:rsidRPr="00857DBE">
        <w:t>"La hiperinflación y la migración masiva son indicadores claros del fracaso económico."</w:t>
      </w:r>
    </w:p>
    <w:p w14:paraId="1C827D4E" w14:textId="77777777" w:rsidR="00857DBE" w:rsidRPr="00857DBE" w:rsidRDefault="00857DBE" w:rsidP="00857DBE">
      <w:pPr>
        <w:numPr>
          <w:ilvl w:val="0"/>
          <w:numId w:val="8"/>
        </w:numPr>
      </w:pPr>
      <w:r w:rsidRPr="00857DBE">
        <w:t>"Los derechos humanos no pueden sacrificarse en nombre de ningún proyecto político."</w:t>
      </w:r>
    </w:p>
    <w:p w14:paraId="550DCC83" w14:textId="77777777" w:rsidR="00857DBE" w:rsidRPr="00857DBE" w:rsidRDefault="00857DBE" w:rsidP="00857DBE">
      <w:r w:rsidRPr="00857DBE">
        <w:rPr>
          <w:i/>
          <w:iCs/>
        </w:rPr>
        <w:t>Reflexiva:</w:t>
      </w:r>
    </w:p>
    <w:p w14:paraId="0D6B99C1" w14:textId="77777777" w:rsidR="00857DBE" w:rsidRPr="00857DBE" w:rsidRDefault="00857DBE" w:rsidP="00857DBE">
      <w:pPr>
        <w:numPr>
          <w:ilvl w:val="0"/>
          <w:numId w:val="9"/>
        </w:numPr>
      </w:pPr>
      <w:r w:rsidRPr="00857DBE">
        <w:t>"Hay logros que debemos reconocer, pero también errores graves que debemos evitar repetir."</w:t>
      </w:r>
    </w:p>
    <w:p w14:paraId="6B5FD76D" w14:textId="495899C7" w:rsidR="00857DBE" w:rsidRPr="00857DBE" w:rsidRDefault="00857DBE" w:rsidP="00857DBE">
      <w:pPr>
        <w:numPr>
          <w:ilvl w:val="0"/>
          <w:numId w:val="9"/>
        </w:numPr>
      </w:pPr>
      <w:r w:rsidRPr="00857DBE">
        <w:t>"El reto es rescatar lo mejor del proyecto sin caer en sus fallos estructurales."</w:t>
      </w:r>
    </w:p>
    <w:p w14:paraId="49B37ADA" w14:textId="77777777" w:rsidR="00857DBE" w:rsidRPr="00857DBE" w:rsidRDefault="00857DBE" w:rsidP="00857DBE">
      <w:r w:rsidRPr="00857DBE">
        <w:pict w14:anchorId="479BF76C">
          <v:rect id="_x0000_i1066" style="width:0;height:1.5pt" o:hralign="center" o:hrstd="t" o:hr="t" fillcolor="#a0a0a0" stroked="f"/>
        </w:pict>
      </w:r>
    </w:p>
    <w:p w14:paraId="057CD70A" w14:textId="77777777" w:rsidR="00857DBE" w:rsidRPr="00857DBE" w:rsidRDefault="00857DBE" w:rsidP="00857DBE">
      <w:r w:rsidRPr="00857DBE">
        <w:rPr>
          <w:b/>
          <w:bCs/>
        </w:rPr>
        <w:t>Conclusión sugerida</w:t>
      </w:r>
    </w:p>
    <w:p w14:paraId="215245F2" w14:textId="77777777" w:rsidR="00857DBE" w:rsidRPr="00857DBE" w:rsidRDefault="00857DBE" w:rsidP="00857DBE">
      <w:r w:rsidRPr="00857DBE">
        <w:t>El Proyecto Nacional Simón Bolívar fue una propuesta ambiciosa que transformó la estructura social de Venezuela, priorizando la inclusión y la soberanía. Sin embargo, los retos económicos, migratorios y de gobernabilidad han puesto en tela de juicio su viabilidad a largo plazo. El debate sigue abierto: ¿cómo combinar equidad, sostenibilidad y democracia en el modelo de desarrollo venezolano?</w:t>
      </w:r>
    </w:p>
    <w:p w14:paraId="3757066D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4C8"/>
    <w:multiLevelType w:val="multilevel"/>
    <w:tmpl w:val="13A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1C74"/>
    <w:multiLevelType w:val="multilevel"/>
    <w:tmpl w:val="729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51354"/>
    <w:multiLevelType w:val="multilevel"/>
    <w:tmpl w:val="749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43B8"/>
    <w:multiLevelType w:val="multilevel"/>
    <w:tmpl w:val="741E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E77AD"/>
    <w:multiLevelType w:val="multilevel"/>
    <w:tmpl w:val="E9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B07C9"/>
    <w:multiLevelType w:val="multilevel"/>
    <w:tmpl w:val="91A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26DD3"/>
    <w:multiLevelType w:val="multilevel"/>
    <w:tmpl w:val="05B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716D7"/>
    <w:multiLevelType w:val="multilevel"/>
    <w:tmpl w:val="E91E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B1AF4"/>
    <w:multiLevelType w:val="multilevel"/>
    <w:tmpl w:val="7C2E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633898">
    <w:abstractNumId w:val="7"/>
  </w:num>
  <w:num w:numId="2" w16cid:durableId="666053801">
    <w:abstractNumId w:val="8"/>
  </w:num>
  <w:num w:numId="3" w16cid:durableId="1743601823">
    <w:abstractNumId w:val="3"/>
  </w:num>
  <w:num w:numId="4" w16cid:durableId="1376735928">
    <w:abstractNumId w:val="5"/>
  </w:num>
  <w:num w:numId="5" w16cid:durableId="977606801">
    <w:abstractNumId w:val="1"/>
  </w:num>
  <w:num w:numId="6" w16cid:durableId="782269171">
    <w:abstractNumId w:val="2"/>
  </w:num>
  <w:num w:numId="7" w16cid:durableId="1217353535">
    <w:abstractNumId w:val="4"/>
  </w:num>
  <w:num w:numId="8" w16cid:durableId="150682407">
    <w:abstractNumId w:val="6"/>
  </w:num>
  <w:num w:numId="9" w16cid:durableId="43818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BE"/>
    <w:rsid w:val="000614F4"/>
    <w:rsid w:val="00224BF3"/>
    <w:rsid w:val="002B1DE0"/>
    <w:rsid w:val="0085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178E"/>
  <w15:chartTrackingRefBased/>
  <w15:docId w15:val="{001AF439-2016-49E6-88AD-03AC6550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D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D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D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cp:lastPrinted>2025-04-25T00:03:00Z</cp:lastPrinted>
  <dcterms:created xsi:type="dcterms:W3CDTF">2025-04-24T23:56:00Z</dcterms:created>
  <dcterms:modified xsi:type="dcterms:W3CDTF">2025-04-25T00:06:00Z</dcterms:modified>
</cp:coreProperties>
</file>