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4C32F" w14:textId="77777777" w:rsidR="005014C9" w:rsidRDefault="00000000">
      <w:pPr>
        <w:pStyle w:val="Ttulo"/>
      </w:pPr>
      <w:r>
        <w:t>Exposición: Uso responsable de las redes sociales</w:t>
      </w:r>
    </w:p>
    <w:p w14:paraId="1080BFAA" w14:textId="77777777" w:rsidR="005014C9" w:rsidRDefault="00000000">
      <w:pPr>
        <w:pStyle w:val="Ttulo1"/>
      </w:pPr>
      <w:r>
        <w:t>Tema específico: Verificación de documentos de nacionalidad en plataformas digitales</w:t>
      </w:r>
    </w:p>
    <w:p w14:paraId="36458B37" w14:textId="77777777" w:rsidR="005014C9" w:rsidRDefault="00000000">
      <w:pPr>
        <w:pStyle w:val="Ttulo2"/>
      </w:pPr>
      <w:r>
        <w:t>1. ¿Por qué se solicitan documentos de nacionalidad en plataformas digitales?</w:t>
      </w:r>
    </w:p>
    <w:p w14:paraId="2230B176" w14:textId="77777777" w:rsidR="00902852" w:rsidRPr="00902852" w:rsidRDefault="00902852" w:rsidP="00902852">
      <w:pPr>
        <w:rPr>
          <w:lang w:val="es-VE"/>
        </w:rPr>
      </w:pPr>
      <w:r w:rsidRPr="00902852">
        <w:rPr>
          <w:lang w:val="es-VE"/>
        </w:rPr>
        <w:t>En varias plataformas (Facebook, Instagram, TikTok, X/Twitter, LinkedIn, incluso servicios como PayPal o Airbnb), en ocasiones se pide a los usuarios subir documentos de identidad o nacionalidad (cédula, pasaporte, DNI).</w:t>
      </w:r>
      <w:r w:rsidRPr="00902852">
        <w:rPr>
          <w:lang w:val="es-VE"/>
        </w:rPr>
        <w:br/>
        <w:t>Los motivos principales son:</w:t>
      </w:r>
    </w:p>
    <w:p w14:paraId="4114B8A2" w14:textId="77777777" w:rsidR="00902852" w:rsidRPr="00902852" w:rsidRDefault="00902852" w:rsidP="00902852">
      <w:pPr>
        <w:numPr>
          <w:ilvl w:val="0"/>
          <w:numId w:val="10"/>
        </w:numPr>
        <w:rPr>
          <w:lang w:val="es-VE"/>
        </w:rPr>
      </w:pPr>
      <w:r w:rsidRPr="00902852">
        <w:rPr>
          <w:b/>
          <w:bCs/>
          <w:lang w:val="es-VE"/>
        </w:rPr>
        <w:t>Prevención de fraudes y suplantación de identidad</w:t>
      </w:r>
      <w:r w:rsidRPr="00902852">
        <w:rPr>
          <w:lang w:val="es-VE"/>
        </w:rPr>
        <w:t>: garantizar que detrás de una cuenta no hay un impostor.</w:t>
      </w:r>
    </w:p>
    <w:p w14:paraId="52FC049A" w14:textId="77777777" w:rsidR="00902852" w:rsidRPr="00902852" w:rsidRDefault="00902852" w:rsidP="00902852">
      <w:pPr>
        <w:numPr>
          <w:ilvl w:val="0"/>
          <w:numId w:val="10"/>
        </w:numPr>
        <w:rPr>
          <w:lang w:val="es-VE"/>
        </w:rPr>
      </w:pPr>
      <w:r w:rsidRPr="00902852">
        <w:rPr>
          <w:b/>
          <w:bCs/>
          <w:lang w:val="es-VE"/>
        </w:rPr>
        <w:t>Cumplimiento de normas legales</w:t>
      </w:r>
      <w:r w:rsidRPr="00902852">
        <w:rPr>
          <w:lang w:val="es-VE"/>
        </w:rPr>
        <w:t>: en muchos países, las plataformas deben verificar la identidad de ciertos usuarios (por ejemplo, quienes difunden publicidad política).</w:t>
      </w:r>
    </w:p>
    <w:p w14:paraId="29497B69" w14:textId="77777777" w:rsidR="00902852" w:rsidRPr="00902852" w:rsidRDefault="00902852" w:rsidP="00902852">
      <w:pPr>
        <w:numPr>
          <w:ilvl w:val="0"/>
          <w:numId w:val="10"/>
        </w:numPr>
        <w:rPr>
          <w:lang w:val="es-VE"/>
        </w:rPr>
      </w:pPr>
      <w:r w:rsidRPr="00902852">
        <w:rPr>
          <w:b/>
          <w:bCs/>
          <w:lang w:val="es-VE"/>
        </w:rPr>
        <w:t>Seguridad de transacciones</w:t>
      </w:r>
      <w:r w:rsidRPr="00902852">
        <w:rPr>
          <w:lang w:val="es-VE"/>
        </w:rPr>
        <w:t>: en apps de compras, bancos digitales o alquileres, se pide para confirmar que el usuario es real y confiable.</w:t>
      </w:r>
    </w:p>
    <w:p w14:paraId="228EC571" w14:textId="14B16987" w:rsidR="00902852" w:rsidRPr="00902852" w:rsidRDefault="00902852" w:rsidP="00902852">
      <w:pPr>
        <w:numPr>
          <w:ilvl w:val="0"/>
          <w:numId w:val="10"/>
        </w:numPr>
        <w:rPr>
          <w:lang w:val="es-VE"/>
        </w:rPr>
      </w:pPr>
      <w:r w:rsidRPr="00902852">
        <w:rPr>
          <w:b/>
          <w:bCs/>
          <w:lang w:val="es-VE"/>
        </w:rPr>
        <w:t>Protección de menores</w:t>
      </w:r>
      <w:r w:rsidRPr="00902852">
        <w:rPr>
          <w:lang w:val="es-VE"/>
        </w:rPr>
        <w:t>: algunas redes requieren confirmar la edad para evitar que niños accedan a contenidos no aptos.</w:t>
      </w:r>
    </w:p>
    <w:p w14:paraId="24FA8823" w14:textId="6D3B99F9" w:rsidR="005014C9" w:rsidRDefault="00000000">
      <w:r>
        <w:t xml:space="preserve">Las </w:t>
      </w:r>
      <w:proofErr w:type="spellStart"/>
      <w:r>
        <w:t>plataformas</w:t>
      </w:r>
      <w:proofErr w:type="spellEnd"/>
      <w:r>
        <w:t xml:space="preserve"> no </w:t>
      </w:r>
      <w:proofErr w:type="spellStart"/>
      <w:r>
        <w:t>piden</w:t>
      </w:r>
      <w:proofErr w:type="spellEnd"/>
      <w:r>
        <w:t xml:space="preserve"> </w:t>
      </w:r>
      <w:proofErr w:type="spellStart"/>
      <w:r>
        <w:t>documentos</w:t>
      </w:r>
      <w:proofErr w:type="spellEnd"/>
      <w:r>
        <w:t xml:space="preserve"> porque quieran complicar al usuario, sino por varios motivos legales y de seguridad:</w:t>
      </w:r>
      <w:r>
        <w:br/>
      </w:r>
      <w:r>
        <w:br/>
        <w:t xml:space="preserve">- Cumplimiento legal (KYC: Know Your Customer): Muchas leyes de comercio digital y servicios financieros obligan a las empresas a verificar la identidad de sus usuarios. Ejemplo: el Reglamento General de Protección de Datos (GDPR) en la Unión Europea. </w:t>
      </w:r>
      <w:r>
        <w:br/>
        <w:t>- Publicidad política y desinformación: Después de escándalos como Cambridge Analytica (2018), redes como Facebook comenzaron a pedir documentos a quienes pagan anuncios políticos.</w:t>
      </w:r>
      <w:r>
        <w:br/>
        <w:t>- Seguridad en transacciones digitales: Plataformas como Airbnb o Amazon piden documentos para confirmar que las personas que alquilan o venden son reales y confiables.</w:t>
      </w:r>
      <w:r>
        <w:br/>
        <w:t>- Protección de menores y control de edad: Algunos servicios (ej. TikTok, OnlyFans, videojuegos) piden documentos para verificar que los usuarios no sean menores de edad.</w:t>
      </w:r>
      <w:r>
        <w:br/>
      </w:r>
      <w:r>
        <w:br/>
        <w:t>Referencias:</w:t>
      </w:r>
      <w:r>
        <w:br/>
        <w:t>- Parlamento Europeo (2016). Reglamento General de Protección de Datos (GDPR).</w:t>
      </w:r>
      <w:r>
        <w:br/>
      </w:r>
      <w:r>
        <w:lastRenderedPageBreak/>
        <w:t>- Facebook Transparency Center (2018). Political Ads Policy.</w:t>
      </w:r>
      <w:r>
        <w:br/>
      </w:r>
    </w:p>
    <w:p w14:paraId="3A45614F" w14:textId="77777777" w:rsidR="005014C9" w:rsidRDefault="00000000">
      <w:pPr>
        <w:pStyle w:val="Ttulo2"/>
      </w:pPr>
      <w:r>
        <w:t>2. ¿Qué riesgos existen al entregar estos documentos?</w:t>
      </w:r>
    </w:p>
    <w:p w14:paraId="12B2EF31" w14:textId="12BD7394" w:rsidR="005014C9" w:rsidRDefault="00000000">
      <w:r>
        <w:t xml:space="preserve">Aunque su intención es proteger, los documentos de identidad son información extremadamente sensible. Los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riesgos</w:t>
      </w:r>
      <w:proofErr w:type="spellEnd"/>
      <w:r>
        <w:t xml:space="preserve"> son:</w:t>
      </w:r>
      <w:r>
        <w:br/>
      </w:r>
      <w:r>
        <w:br/>
        <w:t xml:space="preserve">- Robo de </w:t>
      </w:r>
      <w:proofErr w:type="spellStart"/>
      <w:r>
        <w:t>identidad</w:t>
      </w:r>
      <w:proofErr w:type="spellEnd"/>
      <w:r>
        <w:t xml:space="preserve">: </w:t>
      </w:r>
      <w:proofErr w:type="spellStart"/>
      <w:r w:rsidR="00902852" w:rsidRPr="00902852">
        <w:t>si</w:t>
      </w:r>
      <w:proofErr w:type="spellEnd"/>
      <w:r w:rsidR="00902852" w:rsidRPr="00902852">
        <w:t xml:space="preserve"> un </w:t>
      </w:r>
      <w:proofErr w:type="spellStart"/>
      <w:r w:rsidR="00902852" w:rsidRPr="00902852">
        <w:t>documento</w:t>
      </w:r>
      <w:proofErr w:type="spellEnd"/>
      <w:r w:rsidR="00902852" w:rsidRPr="00902852">
        <w:t xml:space="preserve"> </w:t>
      </w:r>
      <w:proofErr w:type="spellStart"/>
      <w:r w:rsidR="00902852" w:rsidRPr="00902852">
        <w:t>cae</w:t>
      </w:r>
      <w:proofErr w:type="spellEnd"/>
      <w:r w:rsidR="00902852" w:rsidRPr="00902852">
        <w:t xml:space="preserve"> </w:t>
      </w:r>
      <w:proofErr w:type="spellStart"/>
      <w:r w:rsidR="00902852" w:rsidRPr="00902852">
        <w:t>en</w:t>
      </w:r>
      <w:proofErr w:type="spellEnd"/>
      <w:r w:rsidR="00902852" w:rsidRPr="00902852">
        <w:t xml:space="preserve"> manos </w:t>
      </w:r>
      <w:proofErr w:type="spellStart"/>
      <w:r w:rsidR="00902852" w:rsidRPr="00902852">
        <w:t>equivocadas</w:t>
      </w:r>
      <w:proofErr w:type="spellEnd"/>
      <w:r w:rsidR="00902852" w:rsidRPr="00902852">
        <w:t xml:space="preserve">, </w:t>
      </w:r>
      <w:proofErr w:type="spellStart"/>
      <w:r w:rsidR="00902852" w:rsidRPr="00902852">
        <w:t>puede</w:t>
      </w:r>
      <w:proofErr w:type="spellEnd"/>
      <w:r w:rsidR="00902852" w:rsidRPr="00902852">
        <w:t xml:space="preserve"> </w:t>
      </w:r>
      <w:proofErr w:type="spellStart"/>
      <w:r w:rsidR="00902852" w:rsidRPr="00902852">
        <w:t>usarse</w:t>
      </w:r>
      <w:proofErr w:type="spellEnd"/>
      <w:r w:rsidR="00902852" w:rsidRPr="00902852">
        <w:t xml:space="preserve"> para </w:t>
      </w:r>
      <w:proofErr w:type="spellStart"/>
      <w:r w:rsidR="00902852" w:rsidRPr="00902852">
        <w:t>abrir</w:t>
      </w:r>
      <w:proofErr w:type="spellEnd"/>
      <w:r w:rsidR="00902852" w:rsidRPr="00902852">
        <w:t xml:space="preserve"> </w:t>
      </w:r>
      <w:proofErr w:type="spellStart"/>
      <w:r w:rsidR="00902852" w:rsidRPr="00902852">
        <w:t>cuentas</w:t>
      </w:r>
      <w:proofErr w:type="spellEnd"/>
      <w:r w:rsidR="00902852" w:rsidRPr="00902852">
        <w:t xml:space="preserve"> falsas, </w:t>
      </w:r>
      <w:proofErr w:type="spellStart"/>
      <w:r w:rsidR="00902852" w:rsidRPr="00902852">
        <w:t>hacer</w:t>
      </w:r>
      <w:proofErr w:type="spellEnd"/>
      <w:r w:rsidR="00902852" w:rsidRPr="00902852">
        <w:t xml:space="preserve"> </w:t>
      </w:r>
      <w:proofErr w:type="spellStart"/>
      <w:r w:rsidR="00902852" w:rsidRPr="00902852">
        <w:t>estafas</w:t>
      </w:r>
      <w:proofErr w:type="spellEnd"/>
      <w:r w:rsidR="00902852" w:rsidRPr="00902852">
        <w:t xml:space="preserve"> o </w:t>
      </w:r>
      <w:proofErr w:type="spellStart"/>
      <w:r w:rsidR="00902852" w:rsidRPr="00902852">
        <w:t>incluso</w:t>
      </w:r>
      <w:proofErr w:type="spellEnd"/>
      <w:r w:rsidR="00902852" w:rsidRPr="00902852">
        <w:t xml:space="preserve"> </w:t>
      </w:r>
      <w:proofErr w:type="spellStart"/>
      <w:r w:rsidR="00902852" w:rsidRPr="00902852">
        <w:t>cometer</w:t>
      </w:r>
      <w:proofErr w:type="spellEnd"/>
      <w:r w:rsidR="00902852" w:rsidRPr="00902852">
        <w:t xml:space="preserve"> </w:t>
      </w:r>
      <w:proofErr w:type="spellStart"/>
      <w:r w:rsidR="00902852" w:rsidRPr="00902852">
        <w:t>delitos</w:t>
      </w:r>
      <w:proofErr w:type="spellEnd"/>
      <w:r w:rsidR="00902852" w:rsidRPr="00902852">
        <w:t xml:space="preserve"> a </w:t>
      </w:r>
      <w:proofErr w:type="spellStart"/>
      <w:r w:rsidR="00902852" w:rsidRPr="00902852">
        <w:t>nombre</w:t>
      </w:r>
      <w:proofErr w:type="spellEnd"/>
      <w:r w:rsidR="00902852" w:rsidRPr="00902852">
        <w:t xml:space="preserve"> del </w:t>
      </w:r>
      <w:proofErr w:type="spellStart"/>
      <w:r w:rsidR="00902852" w:rsidRPr="00902852">
        <w:t>afectado</w:t>
      </w:r>
      <w:proofErr w:type="spellEnd"/>
      <w:r w:rsidR="00902852" w:rsidRPr="00902852">
        <w:t>.</w:t>
      </w:r>
      <w:r w:rsidR="00902852">
        <w:t xml:space="preserve"> </w:t>
      </w:r>
      <w:r>
        <w:t xml:space="preserve">Los </w:t>
      </w:r>
      <w:proofErr w:type="spellStart"/>
      <w:r>
        <w:t>ciberdelincuentes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usar </w:t>
      </w:r>
      <w:proofErr w:type="spellStart"/>
      <w:r>
        <w:t>fotos</w:t>
      </w:r>
      <w:proofErr w:type="spellEnd"/>
      <w:r>
        <w:t xml:space="preserve"> de pasaportes, cédulas o licencias para abrir cuentas bancarias, contratar servicios o incluso cometer delitos a nombre de la persona afectada. Ejemplo: Según la Comisión Federal de Comercio de EE.UU. (FTC, 2022), el robo de identidad digital es uno de los delitos más frecuentes.</w:t>
      </w:r>
      <w:r>
        <w:br/>
        <w:t xml:space="preserve">- Filtraciones de datos en grandes empresas: Incluso gigantes tecnológicos han sufrido brechas de seguridad. Ejemplos: LinkedIn (2012) – 167 millones de cuentas filtradas. Facebook (2019) – más de 530 </w:t>
      </w:r>
      <w:proofErr w:type="spellStart"/>
      <w:r>
        <w:t>millones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expuestos</w:t>
      </w:r>
      <w:proofErr w:type="spellEnd"/>
      <w:r>
        <w:t>.</w:t>
      </w:r>
      <w:r w:rsidR="00902852">
        <w:t xml:space="preserve"> </w:t>
      </w:r>
      <w:r w:rsidR="00902852" w:rsidRPr="00902852">
        <w:t xml:space="preserve">Si la base de </w:t>
      </w:r>
      <w:proofErr w:type="spellStart"/>
      <w:r w:rsidR="00902852" w:rsidRPr="00902852">
        <w:t>datos</w:t>
      </w:r>
      <w:proofErr w:type="spellEnd"/>
      <w:r w:rsidR="00902852" w:rsidRPr="00902852">
        <w:t xml:space="preserve"> </w:t>
      </w:r>
      <w:proofErr w:type="spellStart"/>
      <w:r w:rsidR="00902852" w:rsidRPr="00902852">
        <w:t>incluye</w:t>
      </w:r>
      <w:proofErr w:type="spellEnd"/>
      <w:r w:rsidR="00902852" w:rsidRPr="00902852">
        <w:t xml:space="preserve"> </w:t>
      </w:r>
      <w:proofErr w:type="spellStart"/>
      <w:r w:rsidR="00902852" w:rsidRPr="00902852">
        <w:t>documentos</w:t>
      </w:r>
      <w:proofErr w:type="spellEnd"/>
      <w:r w:rsidR="00902852" w:rsidRPr="00902852">
        <w:t xml:space="preserve">, la </w:t>
      </w:r>
      <w:proofErr w:type="spellStart"/>
      <w:r w:rsidR="00902852" w:rsidRPr="00902852">
        <w:t>exposición</w:t>
      </w:r>
      <w:proofErr w:type="spellEnd"/>
      <w:r w:rsidR="00902852" w:rsidRPr="00902852">
        <w:t xml:space="preserve"> es </w:t>
      </w:r>
      <w:proofErr w:type="spellStart"/>
      <w:r w:rsidR="00902852" w:rsidRPr="00902852">
        <w:t>aún</w:t>
      </w:r>
      <w:proofErr w:type="spellEnd"/>
      <w:r w:rsidR="00902852" w:rsidRPr="00902852">
        <w:t xml:space="preserve"> </w:t>
      </w:r>
      <w:proofErr w:type="spellStart"/>
      <w:r w:rsidR="00902852" w:rsidRPr="00902852">
        <w:t>más</w:t>
      </w:r>
      <w:proofErr w:type="spellEnd"/>
      <w:r w:rsidR="00902852" w:rsidRPr="00902852">
        <w:t xml:space="preserve"> grave.</w:t>
      </w:r>
      <w:r>
        <w:br/>
        <w:t>- Uso indebido por parte de las empresas: Hay denuncias de que algunas compañías usan los datos para publicidad dirigida o los comparten con terceros sin consentimiento claro.</w:t>
      </w:r>
      <w:r>
        <w:br/>
        <w:t>- Vigilancia gubernamental: En países con gobiernos autoritarios, pedir documentos puede facilitar la identificación de opositores o críticos.</w:t>
      </w:r>
      <w:r>
        <w:br/>
      </w:r>
      <w:r>
        <w:br/>
        <w:t>Referencias:</w:t>
      </w:r>
      <w:r>
        <w:br/>
        <w:t>- Federal Trade Commission (2022). Consumer Sentinel Network Data Book.</w:t>
      </w:r>
      <w:r>
        <w:br/>
        <w:t>- Identity Theft Resource Center (2023). Annual Data Breach Report.</w:t>
      </w:r>
      <w:r>
        <w:br/>
      </w:r>
    </w:p>
    <w:p w14:paraId="758ED5F5" w14:textId="77777777" w:rsidR="005014C9" w:rsidRDefault="00000000">
      <w:pPr>
        <w:pStyle w:val="Ttulo2"/>
      </w:pPr>
      <w:r>
        <w:t>3. Buenas prácticas de uso responsable</w:t>
      </w:r>
    </w:p>
    <w:p w14:paraId="03B309D3" w14:textId="62D25117" w:rsidR="005014C9" w:rsidRDefault="00000000">
      <w:r>
        <w:t>Dado que los riesgos existen, los usuarios deben tomar medidas preventivas:</w:t>
      </w:r>
      <w:r>
        <w:br/>
      </w:r>
      <w:r>
        <w:br/>
        <w:t xml:space="preserve">- Verificar la autenticidad de la plataforma: Solo entregar documentos en sitios </w:t>
      </w:r>
      <w:proofErr w:type="spellStart"/>
      <w:r>
        <w:t>oficiales</w:t>
      </w:r>
      <w:proofErr w:type="spellEnd"/>
      <w:r>
        <w:t xml:space="preserve">, </w:t>
      </w:r>
      <w:proofErr w:type="spellStart"/>
      <w:r>
        <w:t>evitando</w:t>
      </w:r>
      <w:proofErr w:type="spellEnd"/>
      <w:r>
        <w:t xml:space="preserve"> enlaces </w:t>
      </w:r>
      <w:proofErr w:type="spellStart"/>
      <w:r>
        <w:t>sospechosos</w:t>
      </w:r>
      <w:proofErr w:type="spellEnd"/>
      <w:r>
        <w:t>.</w:t>
      </w:r>
      <w:r w:rsidR="00902852">
        <w:t xml:space="preserve"> </w:t>
      </w:r>
      <w:proofErr w:type="spellStart"/>
      <w:r w:rsidR="00902852" w:rsidRPr="00902852">
        <w:t>nunca</w:t>
      </w:r>
      <w:proofErr w:type="spellEnd"/>
      <w:r w:rsidR="00902852" w:rsidRPr="00902852">
        <w:t xml:space="preserve"> </w:t>
      </w:r>
      <w:proofErr w:type="spellStart"/>
      <w:r w:rsidR="00902852" w:rsidRPr="00902852">
        <w:t>enviar</w:t>
      </w:r>
      <w:proofErr w:type="spellEnd"/>
      <w:r w:rsidR="00902852" w:rsidRPr="00902852">
        <w:t xml:space="preserve"> </w:t>
      </w:r>
      <w:proofErr w:type="spellStart"/>
      <w:r w:rsidR="00902852" w:rsidRPr="00902852">
        <w:t>documentos</w:t>
      </w:r>
      <w:proofErr w:type="spellEnd"/>
      <w:r w:rsidR="00902852" w:rsidRPr="00902852">
        <w:t xml:space="preserve"> </w:t>
      </w:r>
      <w:proofErr w:type="spellStart"/>
      <w:r w:rsidR="00902852" w:rsidRPr="00902852">
        <w:t>por</w:t>
      </w:r>
      <w:proofErr w:type="spellEnd"/>
      <w:r w:rsidR="00902852" w:rsidRPr="00902852">
        <w:t xml:space="preserve"> </w:t>
      </w:r>
      <w:proofErr w:type="spellStart"/>
      <w:r w:rsidR="00902852" w:rsidRPr="00902852">
        <w:t>correos</w:t>
      </w:r>
      <w:proofErr w:type="spellEnd"/>
      <w:r w:rsidR="00902852" w:rsidRPr="00902852">
        <w:t xml:space="preserve"> </w:t>
      </w:r>
      <w:proofErr w:type="spellStart"/>
      <w:r w:rsidR="00902852" w:rsidRPr="00902852">
        <w:t>sospechosos</w:t>
      </w:r>
      <w:proofErr w:type="spellEnd"/>
      <w:r w:rsidR="00902852" w:rsidRPr="00902852">
        <w:t xml:space="preserve"> o enlaces no </w:t>
      </w:r>
      <w:proofErr w:type="spellStart"/>
      <w:r w:rsidR="00902852" w:rsidRPr="00902852">
        <w:t>oficiale</w:t>
      </w:r>
      <w:r w:rsidR="00902852">
        <w:t>s</w:t>
      </w:r>
      <w:proofErr w:type="spellEnd"/>
      <w:r>
        <w:br/>
        <w:t xml:space="preserve">- </w:t>
      </w:r>
      <w:proofErr w:type="spellStart"/>
      <w:r>
        <w:t>Revisar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privacidad: Ver si cumplen con normas como GDPR (Europa) o COPPA (EE.UU. para menores).</w:t>
      </w:r>
      <w:r>
        <w:br/>
        <w:t>- Preferir métodos alternativos de verificación: Algunas plataformas ofrecen verificar con selfie, video en vivo o autenticación en dos pasos en lugar de subir un documento completo.</w:t>
      </w:r>
      <w:r>
        <w:br/>
        <w:t>- No compartir más de lo necesario: Enviar solo lo estrictamente necesario, incluso versiones recortadas o con datos ocultos.</w:t>
      </w:r>
      <w:r>
        <w:br/>
      </w:r>
      <w:r>
        <w:br/>
        <w:t>Referencias:</w:t>
      </w:r>
      <w:r>
        <w:br/>
        <w:t>- Agencia Española de Protección de Datos (2021). Recomendaciones sobre la entrega de documentos de identidad en servicios digitales.</w:t>
      </w:r>
      <w:r>
        <w:br/>
        <w:t xml:space="preserve">- Cybersecurity &amp; Infrastructure Security Agency (CISA, 2023). Best Practices for Online </w:t>
      </w:r>
      <w:r>
        <w:lastRenderedPageBreak/>
        <w:t>Identity Protection.</w:t>
      </w:r>
      <w:r>
        <w:br/>
      </w:r>
    </w:p>
    <w:p w14:paraId="068C93D6" w14:textId="77777777" w:rsidR="005014C9" w:rsidRDefault="00000000">
      <w:pPr>
        <w:pStyle w:val="Ttulo2"/>
      </w:pPr>
      <w:r>
        <w:t>4. Ejemplos para generar discusión en clase</w:t>
      </w:r>
    </w:p>
    <w:p w14:paraId="5A102459" w14:textId="77777777" w:rsidR="005014C9" w:rsidRDefault="00000000">
      <w:r>
        <w:t>- Caso 1 – Facebook y la política: En 2018 comenzó a pedir documentos a quienes publicaban anuncios políticos. Pregunta: ¿Esto ayuda a la transparencia o limita la libertad de expresión?</w:t>
      </w:r>
      <w:r>
        <w:br/>
        <w:t>- Caso 2 – Airbnb / Amazon: Estas plataformas piden documentos de identidad para alquilar o vender. Pregunta: ¿Te sentirías seguro enviando tu pasaporte por internet?</w:t>
      </w:r>
      <w:r>
        <w:br/>
        <w:t>- Caso 3 – Riesgo de filtración: Imagina que una red social es hackeada y exponen pasaportes. Pregunta: ¿Quién debería ser responsable?</w:t>
      </w:r>
      <w:r>
        <w:br/>
      </w:r>
    </w:p>
    <w:p w14:paraId="58132E52" w14:textId="22C7FCD7" w:rsidR="005014C9" w:rsidRDefault="00000000">
      <w:r>
        <w:br/>
      </w:r>
    </w:p>
    <w:sectPr w:rsidR="005014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AE55DAF"/>
    <w:multiLevelType w:val="multilevel"/>
    <w:tmpl w:val="BE04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9077996">
    <w:abstractNumId w:val="8"/>
  </w:num>
  <w:num w:numId="2" w16cid:durableId="1254707672">
    <w:abstractNumId w:val="6"/>
  </w:num>
  <w:num w:numId="3" w16cid:durableId="1891769133">
    <w:abstractNumId w:val="5"/>
  </w:num>
  <w:num w:numId="4" w16cid:durableId="417679340">
    <w:abstractNumId w:val="4"/>
  </w:num>
  <w:num w:numId="5" w16cid:durableId="1999796755">
    <w:abstractNumId w:val="7"/>
  </w:num>
  <w:num w:numId="6" w16cid:durableId="377315404">
    <w:abstractNumId w:val="3"/>
  </w:num>
  <w:num w:numId="7" w16cid:durableId="1784110948">
    <w:abstractNumId w:val="2"/>
  </w:num>
  <w:num w:numId="8" w16cid:durableId="221672548">
    <w:abstractNumId w:val="1"/>
  </w:num>
  <w:num w:numId="9" w16cid:durableId="1511945348">
    <w:abstractNumId w:val="0"/>
  </w:num>
  <w:num w:numId="10" w16cid:durableId="14524793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12C9"/>
    <w:rsid w:val="005014C9"/>
    <w:rsid w:val="00902852"/>
    <w:rsid w:val="00AA1D8D"/>
    <w:rsid w:val="00B47730"/>
    <w:rsid w:val="00CB0664"/>
    <w:rsid w:val="00CD63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EC93D3"/>
  <w14:defaultImageDpi w14:val="300"/>
  <w15:docId w15:val="{1D73A1DC-ED13-46C3-886A-3150E8597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24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772</Words>
  <Characters>4247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Angel Peña</cp:lastModifiedBy>
  <cp:revision>1</cp:revision>
  <dcterms:created xsi:type="dcterms:W3CDTF">2013-12-23T23:15:00Z</dcterms:created>
  <dcterms:modified xsi:type="dcterms:W3CDTF">2025-09-30T00:28:00Z</dcterms:modified>
  <cp:category/>
</cp:coreProperties>
</file>