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C6C6" w14:textId="77777777" w:rsidR="00DD104F" w:rsidRDefault="00DD104F" w:rsidP="00DD104F">
      <w:pPr>
        <w:ind w:left="720" w:hanging="360"/>
        <w:jc w:val="center"/>
      </w:pPr>
      <w:r>
        <w:t>REPUBLICA BOLIVARIANA DE VENEZUELA</w:t>
      </w:r>
    </w:p>
    <w:p w14:paraId="567B677B" w14:textId="77777777" w:rsidR="00DD104F" w:rsidRDefault="00DD104F" w:rsidP="00DD104F">
      <w:pPr>
        <w:ind w:left="720" w:hanging="360"/>
        <w:jc w:val="center"/>
      </w:pPr>
      <w:r>
        <w:t>MINISTERIO DEL PODER POPULAR PARA LA EDUCACIÓN UNIVERSITARIA</w:t>
      </w:r>
    </w:p>
    <w:p w14:paraId="573DB372" w14:textId="77777777" w:rsidR="00DD104F" w:rsidRDefault="00DD104F" w:rsidP="00DD104F">
      <w:pPr>
        <w:ind w:left="720" w:hanging="360"/>
        <w:jc w:val="center"/>
      </w:pPr>
      <w:r>
        <w:t>UNIVERSIDAD POLITÉCNICA TERRITORIAL DEL ESTADO MÉRIDA “KLEBER RAMÍREZ”</w:t>
      </w:r>
    </w:p>
    <w:p w14:paraId="751A0D7A" w14:textId="77777777" w:rsidR="00DD104F" w:rsidRDefault="00DD104F" w:rsidP="00DD104F">
      <w:pPr>
        <w:ind w:left="720" w:hanging="360"/>
        <w:jc w:val="center"/>
      </w:pPr>
      <w:r>
        <w:t>EJIDO, ESTADO MÉRIDA</w:t>
      </w:r>
    </w:p>
    <w:p w14:paraId="03840533" w14:textId="77777777" w:rsidR="00DD104F" w:rsidRDefault="00DD104F" w:rsidP="00DD104F">
      <w:pPr>
        <w:ind w:left="720" w:hanging="360"/>
      </w:pPr>
    </w:p>
    <w:p w14:paraId="6459EB4B" w14:textId="77777777" w:rsidR="00DD104F" w:rsidRDefault="00DD104F" w:rsidP="00DD104F">
      <w:pPr>
        <w:ind w:left="720" w:hanging="360"/>
      </w:pPr>
    </w:p>
    <w:p w14:paraId="088C7915" w14:textId="77777777" w:rsidR="00DD104F" w:rsidRDefault="00DD104F" w:rsidP="00DD104F">
      <w:pPr>
        <w:ind w:left="720" w:hanging="360"/>
      </w:pPr>
    </w:p>
    <w:p w14:paraId="7BBCFE15" w14:textId="77777777" w:rsidR="00DD104F" w:rsidRDefault="00DD104F" w:rsidP="00DD104F">
      <w:pPr>
        <w:ind w:left="720" w:hanging="360"/>
      </w:pPr>
    </w:p>
    <w:p w14:paraId="7AC81D03" w14:textId="77777777" w:rsidR="00DD104F" w:rsidRDefault="00DD104F" w:rsidP="00DD104F">
      <w:pPr>
        <w:ind w:left="720" w:hanging="360"/>
      </w:pPr>
    </w:p>
    <w:p w14:paraId="6A0DF1BA" w14:textId="77777777" w:rsidR="00DD104F" w:rsidRDefault="00DD104F" w:rsidP="00DD104F">
      <w:pPr>
        <w:ind w:left="720" w:hanging="360"/>
      </w:pPr>
    </w:p>
    <w:p w14:paraId="64456FEB" w14:textId="5B9624CE" w:rsidR="00DD104F" w:rsidRPr="00DD104F" w:rsidRDefault="00DD104F" w:rsidP="00DD104F">
      <w:pPr>
        <w:ind w:left="720" w:hanging="360"/>
        <w:jc w:val="center"/>
        <w:rPr>
          <w:b/>
          <w:bCs/>
          <w:sz w:val="48"/>
          <w:szCs w:val="48"/>
        </w:rPr>
      </w:pPr>
      <w:r w:rsidRPr="00DD104F">
        <w:rPr>
          <w:b/>
          <w:bCs/>
          <w:sz w:val="48"/>
          <w:szCs w:val="48"/>
        </w:rPr>
        <w:t>Conceptos Fundamentales de UML</w:t>
      </w:r>
    </w:p>
    <w:p w14:paraId="1652E910" w14:textId="77777777" w:rsidR="00DD104F" w:rsidRDefault="00DD104F" w:rsidP="00DD104F">
      <w:pPr>
        <w:ind w:left="720" w:hanging="360"/>
      </w:pPr>
    </w:p>
    <w:p w14:paraId="34E7FE5B" w14:textId="77777777" w:rsidR="00DD104F" w:rsidRDefault="00DD104F" w:rsidP="00DD104F">
      <w:pPr>
        <w:ind w:left="720" w:hanging="360"/>
      </w:pPr>
    </w:p>
    <w:p w14:paraId="0546A994" w14:textId="77777777" w:rsidR="00DD104F" w:rsidRDefault="00DD104F" w:rsidP="00DD104F"/>
    <w:p w14:paraId="0C5E9391" w14:textId="77777777" w:rsidR="00DD104F" w:rsidRDefault="00DD104F" w:rsidP="00DD104F"/>
    <w:p w14:paraId="49C7F54A" w14:textId="77777777" w:rsidR="00DD104F" w:rsidRDefault="00DD104F" w:rsidP="00DD104F"/>
    <w:p w14:paraId="15F06C3A" w14:textId="77777777" w:rsidR="00DD104F" w:rsidRDefault="00DD104F" w:rsidP="00DD104F"/>
    <w:p w14:paraId="56E36841" w14:textId="77777777" w:rsidR="00DD104F" w:rsidRDefault="00DD104F" w:rsidP="00DD104F">
      <w:pPr>
        <w:ind w:left="720" w:hanging="360"/>
      </w:pPr>
      <w:r>
        <w:t>Ángel Peña – C.I. 24.349.651</w:t>
      </w:r>
    </w:p>
    <w:p w14:paraId="01834BAF" w14:textId="1600EDFF" w:rsidR="00DD104F" w:rsidRDefault="00DD104F" w:rsidP="00DD104F">
      <w:pPr>
        <w:ind w:left="720" w:hanging="360"/>
      </w:pPr>
      <w:r>
        <w:t>Rubén Ramírez – C.I. 16.020.185</w:t>
      </w:r>
    </w:p>
    <w:p w14:paraId="58159222" w14:textId="4AA46F1E" w:rsidR="00DD104F" w:rsidRDefault="00DD104F" w:rsidP="00DD104F">
      <w:pPr>
        <w:ind w:left="720" w:hanging="360"/>
      </w:pPr>
      <w:r>
        <w:t>Proyecto: UPTM Digital</w:t>
      </w:r>
    </w:p>
    <w:p w14:paraId="24FB2695" w14:textId="2147A200" w:rsidR="00DD104F" w:rsidRDefault="00DD104F" w:rsidP="00DD104F">
      <w:pPr>
        <w:ind w:left="720" w:hanging="360"/>
      </w:pPr>
      <w:r w:rsidRPr="00DD104F">
        <w:t>Profesor</w:t>
      </w:r>
      <w:r>
        <w:t>:</w:t>
      </w:r>
      <w:r w:rsidRPr="00DD104F">
        <w:t xml:space="preserve"> Andrés Acosta</w:t>
      </w:r>
    </w:p>
    <w:p w14:paraId="5203E9D6" w14:textId="2E9A3EF6" w:rsidR="00DD104F" w:rsidRDefault="00DD104F" w:rsidP="00DD104F">
      <w:pPr>
        <w:ind w:left="720" w:hanging="360"/>
      </w:pPr>
      <w:r>
        <w:t xml:space="preserve">Materia: </w:t>
      </w:r>
      <w:r w:rsidRPr="00DD104F">
        <w:t>Ingeniería de Software</w:t>
      </w:r>
    </w:p>
    <w:p w14:paraId="3426277C" w14:textId="77777777" w:rsidR="00DD104F" w:rsidRDefault="00DD104F" w:rsidP="00DD104F">
      <w:pPr>
        <w:ind w:left="720" w:hanging="360"/>
      </w:pPr>
    </w:p>
    <w:p w14:paraId="58FACC2C" w14:textId="77777777" w:rsidR="00DD104F" w:rsidRDefault="00DD104F" w:rsidP="00DD104F"/>
    <w:p w14:paraId="1062C87B" w14:textId="4374ACAF" w:rsidR="00DD104F" w:rsidRDefault="00DD104F" w:rsidP="00DD104F">
      <w:pPr>
        <w:ind w:left="720" w:hanging="360"/>
        <w:jc w:val="center"/>
      </w:pPr>
      <w:r>
        <w:t xml:space="preserve">Ejido, </w:t>
      </w:r>
      <w:proofErr w:type="gramStart"/>
      <w:r>
        <w:t>Diciembre</w:t>
      </w:r>
      <w:proofErr w:type="gramEnd"/>
      <w:r>
        <w:t xml:space="preserve"> 202</w:t>
      </w:r>
      <w:r>
        <w:t>5</w:t>
      </w:r>
    </w:p>
    <w:p w14:paraId="5ADB1C2B" w14:textId="70E839A4" w:rsidR="008102C8" w:rsidRPr="00DD104F" w:rsidRDefault="008102C8" w:rsidP="00DD104F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sz w:val="28"/>
          <w:szCs w:val="28"/>
        </w:rPr>
      </w:pPr>
      <w:r w:rsidRPr="00DD104F">
        <w:rPr>
          <w:rFonts w:ascii="Arial" w:hAnsi="Arial" w:cs="Arial"/>
          <w:b/>
          <w:bCs/>
          <w:sz w:val="28"/>
          <w:szCs w:val="28"/>
        </w:rPr>
        <w:lastRenderedPageBreak/>
        <w:t>Conceptos Fundamentales de UML</w:t>
      </w:r>
    </w:p>
    <w:p w14:paraId="63BD72D1" w14:textId="77777777" w:rsidR="00905125" w:rsidRPr="00905125" w:rsidRDefault="00905125" w:rsidP="00905125">
      <w:pPr>
        <w:pStyle w:val="Prrafodelista"/>
        <w:rPr>
          <w:rFonts w:ascii="Arial" w:hAnsi="Arial" w:cs="Arial"/>
        </w:rPr>
      </w:pPr>
    </w:p>
    <w:p w14:paraId="4F927206" w14:textId="69649E89" w:rsidR="008102C8" w:rsidRPr="00905125" w:rsidRDefault="008102C8" w:rsidP="008102C8">
      <w:pPr>
        <w:pStyle w:val="Prrafodelista"/>
        <w:numPr>
          <w:ilvl w:val="1"/>
          <w:numId w:val="12"/>
        </w:numPr>
        <w:rPr>
          <w:rFonts w:ascii="Arial" w:hAnsi="Arial" w:cs="Arial"/>
          <w:b/>
          <w:bCs/>
        </w:rPr>
      </w:pPr>
      <w:r w:rsidRPr="00905125">
        <w:rPr>
          <w:rFonts w:ascii="Arial" w:hAnsi="Arial" w:cs="Arial"/>
          <w:b/>
          <w:bCs/>
        </w:rPr>
        <w:t>¿Qué es UML?</w:t>
      </w:r>
    </w:p>
    <w:p w14:paraId="229A51FF" w14:textId="5422E4AE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El Lenguaje Unificado de Modelado (UML) es un lenguaje estándar de modelado visual utilizado en la Ingeniería de Software para especificar, visualizar, construir y documentar sistemas de software orientados a objetos. UML permite representar tanto la estructura interna del sistema como su comportamiento, facilitando la comprensión del diseño antes de su implementación.</w:t>
      </w:r>
    </w:p>
    <w:p w14:paraId="14371A38" w14:textId="59ABCB2A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En el proyecto socio-tecnológico UPTM Digital, UML se emplea como herramienta de análisis y diseño para representar de forma clara los componentes académicos, administrativos y operativos del sistema institucional.</w:t>
      </w:r>
    </w:p>
    <w:p w14:paraId="05E33868" w14:textId="28002DBB" w:rsidR="008102C8" w:rsidRPr="00905125" w:rsidRDefault="008102C8" w:rsidP="008102C8">
      <w:pPr>
        <w:pStyle w:val="Prrafodelista"/>
        <w:numPr>
          <w:ilvl w:val="1"/>
          <w:numId w:val="12"/>
        </w:numPr>
        <w:rPr>
          <w:rFonts w:ascii="Arial" w:hAnsi="Arial" w:cs="Arial"/>
          <w:b/>
          <w:bCs/>
        </w:rPr>
      </w:pPr>
      <w:r w:rsidRPr="00905125">
        <w:rPr>
          <w:rFonts w:ascii="Arial" w:hAnsi="Arial" w:cs="Arial"/>
          <w:b/>
          <w:bCs/>
        </w:rPr>
        <w:t>Propósito y Ventajas de UML</w:t>
      </w:r>
    </w:p>
    <w:p w14:paraId="4DF81DE6" w14:textId="0E0FF6DF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El propósito principal de UML es servir como un medio de comunicación estandarizado entre analistas, desarrolladores y usuarios, permitiendo una correcta interpretación de los requerimientos del sistema.</w:t>
      </w:r>
    </w:p>
    <w:p w14:paraId="0B78901F" w14:textId="1CC03A79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Entre sus principales ventajas se encuentran:</w:t>
      </w:r>
    </w:p>
    <w:p w14:paraId="7A704A72" w14:textId="45B71C29" w:rsidR="008102C8" w:rsidRPr="00905125" w:rsidRDefault="008102C8" w:rsidP="008102C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Facilita el análisis y diseño del sistema antes de su desarrollo.</w:t>
      </w:r>
    </w:p>
    <w:p w14:paraId="2A16447E" w14:textId="5100FCC4" w:rsidR="008102C8" w:rsidRPr="00905125" w:rsidRDefault="008102C8" w:rsidP="008102C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Reduce errores en la interpretación de los requerimientos.</w:t>
      </w:r>
    </w:p>
    <w:p w14:paraId="61C0DB5B" w14:textId="4AB4E604" w:rsidR="008102C8" w:rsidRPr="00905125" w:rsidRDefault="008102C8" w:rsidP="008102C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Permite documentar sistemas complejos de manera organizada.</w:t>
      </w:r>
    </w:p>
    <w:p w14:paraId="693D2921" w14:textId="00099072" w:rsidR="008102C8" w:rsidRPr="00905125" w:rsidRDefault="008102C8" w:rsidP="008102C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Es independiente del lenguaje de programación.</w:t>
      </w:r>
    </w:p>
    <w:p w14:paraId="7850F5AB" w14:textId="1F266450" w:rsidR="008102C8" w:rsidRPr="00905125" w:rsidRDefault="008102C8" w:rsidP="008102C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Favorece el mantenimiento y la escalabilidad del software.</w:t>
      </w:r>
    </w:p>
    <w:p w14:paraId="3CE80C97" w14:textId="2B107191" w:rsidR="008102C8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En el caso de UPTM Digital, UML permite modelar procesos como inscripción, control de acceso, registro de asistencia mediante código QR y gestión académica.</w:t>
      </w:r>
    </w:p>
    <w:p w14:paraId="4A7730B6" w14:textId="77777777" w:rsidR="00905125" w:rsidRDefault="00905125" w:rsidP="008102C8">
      <w:pPr>
        <w:rPr>
          <w:rFonts w:ascii="Arial" w:hAnsi="Arial" w:cs="Arial"/>
        </w:rPr>
      </w:pPr>
    </w:p>
    <w:p w14:paraId="3454F0D0" w14:textId="77777777" w:rsidR="00905125" w:rsidRDefault="00905125" w:rsidP="008102C8">
      <w:pPr>
        <w:rPr>
          <w:rFonts w:ascii="Arial" w:hAnsi="Arial" w:cs="Arial"/>
        </w:rPr>
      </w:pPr>
    </w:p>
    <w:p w14:paraId="5E84C46B" w14:textId="77777777" w:rsidR="00905125" w:rsidRDefault="00905125" w:rsidP="008102C8">
      <w:pPr>
        <w:rPr>
          <w:rFonts w:ascii="Arial" w:hAnsi="Arial" w:cs="Arial"/>
        </w:rPr>
      </w:pPr>
    </w:p>
    <w:p w14:paraId="34B11AF7" w14:textId="77777777" w:rsidR="00905125" w:rsidRDefault="00905125" w:rsidP="008102C8">
      <w:pPr>
        <w:rPr>
          <w:rFonts w:ascii="Arial" w:hAnsi="Arial" w:cs="Arial"/>
        </w:rPr>
      </w:pPr>
    </w:p>
    <w:p w14:paraId="6431550B" w14:textId="77777777" w:rsidR="00905125" w:rsidRDefault="00905125" w:rsidP="008102C8">
      <w:pPr>
        <w:rPr>
          <w:rFonts w:ascii="Arial" w:hAnsi="Arial" w:cs="Arial"/>
        </w:rPr>
      </w:pPr>
    </w:p>
    <w:p w14:paraId="19882F3E" w14:textId="77777777" w:rsidR="00905125" w:rsidRDefault="00905125" w:rsidP="008102C8">
      <w:pPr>
        <w:rPr>
          <w:rFonts w:ascii="Arial" w:hAnsi="Arial" w:cs="Arial"/>
        </w:rPr>
      </w:pPr>
    </w:p>
    <w:p w14:paraId="5EB12F69" w14:textId="77777777" w:rsidR="00905125" w:rsidRDefault="00905125" w:rsidP="008102C8">
      <w:pPr>
        <w:rPr>
          <w:rFonts w:ascii="Arial" w:hAnsi="Arial" w:cs="Arial"/>
        </w:rPr>
      </w:pPr>
    </w:p>
    <w:p w14:paraId="6E4F8886" w14:textId="77777777" w:rsidR="00905125" w:rsidRPr="00905125" w:rsidRDefault="00905125" w:rsidP="008102C8">
      <w:pPr>
        <w:rPr>
          <w:rFonts w:ascii="Arial" w:hAnsi="Arial" w:cs="Arial"/>
        </w:rPr>
      </w:pPr>
    </w:p>
    <w:p w14:paraId="514B66D0" w14:textId="7D0BE876" w:rsidR="008102C8" w:rsidRPr="00905125" w:rsidRDefault="008102C8" w:rsidP="008102C8">
      <w:pPr>
        <w:pStyle w:val="Prrafodelista"/>
        <w:numPr>
          <w:ilvl w:val="1"/>
          <w:numId w:val="12"/>
        </w:numPr>
        <w:rPr>
          <w:rFonts w:ascii="Arial" w:hAnsi="Arial" w:cs="Arial"/>
          <w:b/>
          <w:bCs/>
        </w:rPr>
      </w:pPr>
      <w:r w:rsidRPr="00905125">
        <w:rPr>
          <w:rFonts w:ascii="Arial" w:hAnsi="Arial" w:cs="Arial"/>
          <w:b/>
          <w:bCs/>
        </w:rPr>
        <w:lastRenderedPageBreak/>
        <w:t>Conceptos Orientados a Objetos</w:t>
      </w:r>
    </w:p>
    <w:p w14:paraId="19901CA8" w14:textId="4CE1F259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UML se fundamenta en el paradigma de programación orientada a objetos, cuyos conceptos principales son:</w:t>
      </w:r>
    </w:p>
    <w:p w14:paraId="7259445F" w14:textId="131B275D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Clase: Representa una entidad del sistema con atributos y métodos.</w:t>
      </w:r>
    </w:p>
    <w:p w14:paraId="65D0013C" w14:textId="13C1C4E6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Objeto: Instancia concreta de una clase.</w:t>
      </w:r>
    </w:p>
    <w:p w14:paraId="77CC44BE" w14:textId="77777777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Encapsulamiento: Protección de los datos internos de una clase.</w:t>
      </w:r>
    </w:p>
    <w:p w14:paraId="39C6266C" w14:textId="77777777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Herencia: Permite reutilizar características de otras clases.</w:t>
      </w:r>
    </w:p>
    <w:p w14:paraId="447706DE" w14:textId="77777777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Polimorfismo: Capacidad de un método de comportarse de diferentes maneras.</w:t>
      </w:r>
    </w:p>
    <w:p w14:paraId="7B1298D0" w14:textId="0BAB622E" w:rsidR="008102C8" w:rsidRPr="00905125" w:rsidRDefault="008102C8" w:rsidP="00905125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Abstracción: Representación de las características esenciales del sistema.</w:t>
      </w:r>
    </w:p>
    <w:p w14:paraId="4C9725E1" w14:textId="48E24225" w:rsidR="008102C8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Estos conceptos se reflejan directamente en la estructura de entidades como Usuario, Estudiante, Profesor y Asignatura.</w:t>
      </w:r>
    </w:p>
    <w:p w14:paraId="6ED9D75C" w14:textId="77777777" w:rsidR="00905125" w:rsidRDefault="00905125" w:rsidP="008102C8">
      <w:pPr>
        <w:rPr>
          <w:rFonts w:ascii="Arial" w:hAnsi="Arial" w:cs="Arial"/>
        </w:rPr>
      </w:pPr>
    </w:p>
    <w:p w14:paraId="2F41D080" w14:textId="77777777" w:rsidR="00905125" w:rsidRDefault="00905125" w:rsidP="008102C8">
      <w:pPr>
        <w:rPr>
          <w:rFonts w:ascii="Arial" w:hAnsi="Arial" w:cs="Arial"/>
        </w:rPr>
      </w:pPr>
    </w:p>
    <w:p w14:paraId="15A25061" w14:textId="77777777" w:rsidR="00905125" w:rsidRDefault="00905125" w:rsidP="008102C8">
      <w:pPr>
        <w:rPr>
          <w:rFonts w:ascii="Arial" w:hAnsi="Arial" w:cs="Arial"/>
        </w:rPr>
      </w:pPr>
    </w:p>
    <w:p w14:paraId="015EAFAE" w14:textId="77777777" w:rsidR="00905125" w:rsidRDefault="00905125" w:rsidP="008102C8">
      <w:pPr>
        <w:rPr>
          <w:rFonts w:ascii="Arial" w:hAnsi="Arial" w:cs="Arial"/>
        </w:rPr>
      </w:pPr>
    </w:p>
    <w:p w14:paraId="46D21399" w14:textId="77777777" w:rsidR="00905125" w:rsidRDefault="00905125" w:rsidP="008102C8">
      <w:pPr>
        <w:rPr>
          <w:rFonts w:ascii="Arial" w:hAnsi="Arial" w:cs="Arial"/>
        </w:rPr>
      </w:pPr>
    </w:p>
    <w:p w14:paraId="2979C5F5" w14:textId="77777777" w:rsidR="00905125" w:rsidRDefault="00905125" w:rsidP="008102C8">
      <w:pPr>
        <w:rPr>
          <w:rFonts w:ascii="Arial" w:hAnsi="Arial" w:cs="Arial"/>
        </w:rPr>
      </w:pPr>
    </w:p>
    <w:p w14:paraId="47118A5E" w14:textId="77777777" w:rsidR="00905125" w:rsidRDefault="00905125" w:rsidP="008102C8">
      <w:pPr>
        <w:rPr>
          <w:rFonts w:ascii="Arial" w:hAnsi="Arial" w:cs="Arial"/>
        </w:rPr>
      </w:pPr>
    </w:p>
    <w:p w14:paraId="2AA3D6FF" w14:textId="77777777" w:rsidR="00905125" w:rsidRDefault="00905125" w:rsidP="008102C8">
      <w:pPr>
        <w:rPr>
          <w:rFonts w:ascii="Arial" w:hAnsi="Arial" w:cs="Arial"/>
        </w:rPr>
      </w:pPr>
    </w:p>
    <w:p w14:paraId="271AD91F" w14:textId="77777777" w:rsidR="00905125" w:rsidRDefault="00905125" w:rsidP="008102C8">
      <w:pPr>
        <w:rPr>
          <w:rFonts w:ascii="Arial" w:hAnsi="Arial" w:cs="Arial"/>
        </w:rPr>
      </w:pPr>
    </w:p>
    <w:p w14:paraId="71A9F380" w14:textId="77777777" w:rsidR="00905125" w:rsidRDefault="00905125" w:rsidP="008102C8">
      <w:pPr>
        <w:rPr>
          <w:rFonts w:ascii="Arial" w:hAnsi="Arial" w:cs="Arial"/>
        </w:rPr>
      </w:pPr>
    </w:p>
    <w:p w14:paraId="3F8097C7" w14:textId="77777777" w:rsidR="00905125" w:rsidRDefault="00905125" w:rsidP="008102C8">
      <w:pPr>
        <w:rPr>
          <w:rFonts w:ascii="Arial" w:hAnsi="Arial" w:cs="Arial"/>
        </w:rPr>
      </w:pPr>
    </w:p>
    <w:p w14:paraId="429D5FC2" w14:textId="77777777" w:rsidR="00905125" w:rsidRDefault="00905125" w:rsidP="008102C8">
      <w:pPr>
        <w:rPr>
          <w:rFonts w:ascii="Arial" w:hAnsi="Arial" w:cs="Arial"/>
        </w:rPr>
      </w:pPr>
    </w:p>
    <w:p w14:paraId="0F816E70" w14:textId="77777777" w:rsidR="00905125" w:rsidRDefault="00905125" w:rsidP="008102C8">
      <w:pPr>
        <w:rPr>
          <w:rFonts w:ascii="Arial" w:hAnsi="Arial" w:cs="Arial"/>
        </w:rPr>
      </w:pPr>
    </w:p>
    <w:p w14:paraId="23795640" w14:textId="77777777" w:rsidR="00905125" w:rsidRDefault="00905125" w:rsidP="008102C8">
      <w:pPr>
        <w:rPr>
          <w:rFonts w:ascii="Arial" w:hAnsi="Arial" w:cs="Arial"/>
        </w:rPr>
      </w:pPr>
    </w:p>
    <w:p w14:paraId="7F3A907B" w14:textId="77777777" w:rsidR="00905125" w:rsidRDefault="00905125" w:rsidP="008102C8">
      <w:pPr>
        <w:rPr>
          <w:rFonts w:ascii="Arial" w:hAnsi="Arial" w:cs="Arial"/>
        </w:rPr>
      </w:pPr>
    </w:p>
    <w:p w14:paraId="3244301C" w14:textId="77777777" w:rsidR="00905125" w:rsidRDefault="00905125" w:rsidP="008102C8">
      <w:pPr>
        <w:rPr>
          <w:rFonts w:ascii="Arial" w:hAnsi="Arial" w:cs="Arial"/>
        </w:rPr>
      </w:pPr>
    </w:p>
    <w:p w14:paraId="50E47BB7" w14:textId="77777777" w:rsidR="00905125" w:rsidRPr="00905125" w:rsidRDefault="00905125" w:rsidP="008102C8">
      <w:pPr>
        <w:rPr>
          <w:rFonts w:ascii="Arial" w:hAnsi="Arial" w:cs="Arial"/>
        </w:rPr>
      </w:pPr>
    </w:p>
    <w:p w14:paraId="5D9513E2" w14:textId="245FA09C" w:rsidR="008102C8" w:rsidRDefault="008102C8" w:rsidP="00905125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sz w:val="28"/>
          <w:szCs w:val="28"/>
        </w:rPr>
      </w:pPr>
      <w:r w:rsidRPr="00905125">
        <w:rPr>
          <w:rFonts w:ascii="Arial" w:hAnsi="Arial" w:cs="Arial"/>
          <w:b/>
          <w:bCs/>
          <w:sz w:val="28"/>
          <w:szCs w:val="28"/>
        </w:rPr>
        <w:lastRenderedPageBreak/>
        <w:t>Tipos de Diagramas UML</w:t>
      </w:r>
    </w:p>
    <w:p w14:paraId="708EC83A" w14:textId="77777777" w:rsidR="00905125" w:rsidRPr="00905125" w:rsidRDefault="00905125" w:rsidP="00905125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24B063D2" w14:textId="5B7A432B" w:rsidR="008102C8" w:rsidRPr="00905125" w:rsidRDefault="008102C8" w:rsidP="008102C8">
      <w:pPr>
        <w:pStyle w:val="Prrafodelista"/>
        <w:numPr>
          <w:ilvl w:val="1"/>
          <w:numId w:val="12"/>
        </w:numPr>
        <w:rPr>
          <w:rFonts w:ascii="Arial" w:hAnsi="Arial" w:cs="Arial"/>
          <w:b/>
          <w:bCs/>
        </w:rPr>
      </w:pPr>
      <w:r w:rsidRPr="00905125">
        <w:rPr>
          <w:rFonts w:ascii="Arial" w:hAnsi="Arial" w:cs="Arial"/>
          <w:b/>
          <w:bCs/>
        </w:rPr>
        <w:t>Diagramas de Estructura (Estáticos)</w:t>
      </w:r>
    </w:p>
    <w:p w14:paraId="6669E47B" w14:textId="076F1FD3" w:rsidR="00905125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Los diagramas de estructura representan la organización interna del sistema, mostrando clases, componentes y relaciones.</w:t>
      </w:r>
    </w:p>
    <w:p w14:paraId="3815EC74" w14:textId="4D248CA9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Diagrama de Clases</w:t>
      </w:r>
    </w:p>
    <w:p w14:paraId="3E7C08B1" w14:textId="0E351347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En el proyecto UPTM Digital, el diagrama de clases se basa en la estructura oficial de la base de datos institucional. Cada entidad corresponde a una clase UML, por ejemplo:</w:t>
      </w:r>
    </w:p>
    <w:p w14:paraId="6A09FD53" w14:textId="25314324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Usuario</w:t>
      </w:r>
    </w:p>
    <w:p w14:paraId="1D7C3689" w14:textId="6DE98654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Rol</w:t>
      </w:r>
    </w:p>
    <w:p w14:paraId="0CE40E4F" w14:textId="32D344F2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Estudiante</w:t>
      </w:r>
    </w:p>
    <w:p w14:paraId="0543A284" w14:textId="6E08B846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Profesor</w:t>
      </w:r>
    </w:p>
    <w:p w14:paraId="38E2B77C" w14:textId="5F9256C1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Asignatura</w:t>
      </w:r>
    </w:p>
    <w:p w14:paraId="32A8EB0B" w14:textId="0C1717BD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Inscripción</w:t>
      </w:r>
    </w:p>
    <w:p w14:paraId="68957BF6" w14:textId="6CF6572B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Nota</w:t>
      </w:r>
    </w:p>
    <w:p w14:paraId="49C18587" w14:textId="77777777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Asistencia</w:t>
      </w:r>
    </w:p>
    <w:p w14:paraId="31253716" w14:textId="77777777" w:rsidR="00905125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Horario</w:t>
      </w:r>
    </w:p>
    <w:p w14:paraId="5317BB35" w14:textId="7016AE2F" w:rsidR="008102C8" w:rsidRPr="00905125" w:rsidRDefault="008102C8" w:rsidP="0090512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905125">
        <w:rPr>
          <w:rFonts w:ascii="Arial" w:hAnsi="Arial" w:cs="Arial"/>
        </w:rPr>
        <w:t>Constancia</w:t>
      </w:r>
    </w:p>
    <w:p w14:paraId="5075BF0A" w14:textId="77777777" w:rsidR="008102C8" w:rsidRPr="00905125" w:rsidRDefault="008102C8" w:rsidP="008102C8">
      <w:pPr>
        <w:rPr>
          <w:rFonts w:ascii="Arial" w:hAnsi="Arial" w:cs="Arial"/>
        </w:rPr>
      </w:pPr>
    </w:p>
    <w:p w14:paraId="2AB6AE81" w14:textId="3421D040" w:rsidR="008102C8" w:rsidRPr="00905125" w:rsidRDefault="008102C8" w:rsidP="00FD02E8">
      <w:pPr>
        <w:rPr>
          <w:rFonts w:ascii="Arial" w:hAnsi="Arial" w:cs="Arial"/>
        </w:rPr>
      </w:pPr>
      <w:r w:rsidRPr="00905125">
        <w:rPr>
          <w:rFonts w:ascii="Arial" w:hAnsi="Arial" w:cs="Arial"/>
        </w:rPr>
        <w:t>Las relaciones entre clases representan asociaciones, herencia y composición, garantizando coherencia entre el modelo lógico de datos y el diseño del sistema.</w:t>
      </w:r>
    </w:p>
    <w:p w14:paraId="72C86AA4" w14:textId="103F018B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Diagrama de Componentes</w:t>
      </w:r>
    </w:p>
    <w:p w14:paraId="38573EC9" w14:textId="5C2AF741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Este diagrama permite identificar los módulos principales del sistema:</w:t>
      </w:r>
    </w:p>
    <w:p w14:paraId="3F644C2D" w14:textId="775C5692" w:rsidR="008102C8" w:rsidRPr="00FD02E8" w:rsidRDefault="008102C8" w:rsidP="00FD02E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Aplicación móvil UPTM Digital</w:t>
      </w:r>
    </w:p>
    <w:p w14:paraId="5E0E5916" w14:textId="2C7216B3" w:rsidR="008102C8" w:rsidRPr="00FD02E8" w:rsidRDefault="008102C8" w:rsidP="00FD02E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FD02E8">
        <w:rPr>
          <w:rFonts w:ascii="Arial" w:hAnsi="Arial" w:cs="Arial"/>
        </w:rPr>
        <w:t>Backend</w:t>
      </w:r>
      <w:proofErr w:type="spellEnd"/>
      <w:r w:rsidRPr="00FD02E8">
        <w:rPr>
          <w:rFonts w:ascii="Arial" w:hAnsi="Arial" w:cs="Arial"/>
        </w:rPr>
        <w:t xml:space="preserve"> institucional</w:t>
      </w:r>
    </w:p>
    <w:p w14:paraId="2D0B345B" w14:textId="2FDDAE04" w:rsidR="008102C8" w:rsidRPr="00FD02E8" w:rsidRDefault="008102C8" w:rsidP="00FD02E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Base de datos académica</w:t>
      </w:r>
    </w:p>
    <w:p w14:paraId="4DE83172" w14:textId="666992E3" w:rsidR="008102C8" w:rsidRPr="00FD02E8" w:rsidRDefault="008102C8" w:rsidP="00FD02E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Módulo de autenticación</w:t>
      </w:r>
    </w:p>
    <w:p w14:paraId="0F336109" w14:textId="7B34FA95" w:rsidR="008102C8" w:rsidRPr="00FD02E8" w:rsidRDefault="008102C8" w:rsidP="00FD02E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Módulo de control de acceso y QR</w:t>
      </w:r>
    </w:p>
    <w:p w14:paraId="61DAFD3F" w14:textId="77777777" w:rsidR="00FD02E8" w:rsidRDefault="00FD02E8" w:rsidP="008102C8">
      <w:pPr>
        <w:rPr>
          <w:rFonts w:ascii="Arial" w:hAnsi="Arial" w:cs="Arial"/>
        </w:rPr>
      </w:pPr>
    </w:p>
    <w:p w14:paraId="0786C645" w14:textId="77777777" w:rsidR="00FD02E8" w:rsidRDefault="00FD02E8" w:rsidP="008102C8">
      <w:pPr>
        <w:rPr>
          <w:rFonts w:ascii="Arial" w:hAnsi="Arial" w:cs="Arial"/>
        </w:rPr>
      </w:pPr>
    </w:p>
    <w:p w14:paraId="014F1A6C" w14:textId="77777777" w:rsidR="00FD02E8" w:rsidRDefault="00FD02E8" w:rsidP="008102C8">
      <w:pPr>
        <w:rPr>
          <w:rFonts w:ascii="Arial" w:hAnsi="Arial" w:cs="Arial"/>
        </w:rPr>
      </w:pPr>
    </w:p>
    <w:p w14:paraId="10C4C433" w14:textId="77777777" w:rsidR="00FD02E8" w:rsidRDefault="00FD02E8" w:rsidP="008102C8">
      <w:pPr>
        <w:rPr>
          <w:rFonts w:ascii="Arial" w:hAnsi="Arial" w:cs="Arial"/>
        </w:rPr>
      </w:pPr>
    </w:p>
    <w:p w14:paraId="430B4A08" w14:textId="52B54FD7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lastRenderedPageBreak/>
        <w:t>Diagrama de Despliegue</w:t>
      </w:r>
    </w:p>
    <w:p w14:paraId="34880730" w14:textId="62C6300D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Representa la distribución del sistema en su entorno físico:</w:t>
      </w:r>
    </w:p>
    <w:p w14:paraId="5086CD21" w14:textId="682E568F" w:rsidR="008102C8" w:rsidRPr="00FD02E8" w:rsidRDefault="008102C8" w:rsidP="00FD02E8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Dispositivos móviles de estudiantes y docentes</w:t>
      </w:r>
    </w:p>
    <w:p w14:paraId="455FFCEC" w14:textId="54BBA51B" w:rsidR="008102C8" w:rsidRPr="00FD02E8" w:rsidRDefault="008102C8" w:rsidP="00FD02E8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Servidores institucionales</w:t>
      </w:r>
    </w:p>
    <w:p w14:paraId="7E000726" w14:textId="3DB9F1FF" w:rsidR="008102C8" w:rsidRPr="00FD02E8" w:rsidRDefault="008102C8" w:rsidP="00FD02E8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Base de datos central</w:t>
      </w:r>
    </w:p>
    <w:p w14:paraId="093261AC" w14:textId="67E81B12" w:rsidR="00DD104F" w:rsidRDefault="008102C8" w:rsidP="00DD104F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Red universitaria</w:t>
      </w:r>
    </w:p>
    <w:p w14:paraId="56C3723E" w14:textId="77777777" w:rsidR="00DD104F" w:rsidRPr="00DD104F" w:rsidRDefault="00DD104F" w:rsidP="00DD104F">
      <w:pPr>
        <w:rPr>
          <w:rFonts w:ascii="Arial" w:hAnsi="Arial" w:cs="Arial"/>
        </w:rPr>
      </w:pPr>
    </w:p>
    <w:p w14:paraId="19F5D46C" w14:textId="7DF9EADA" w:rsidR="008102C8" w:rsidRPr="00FD02E8" w:rsidRDefault="008102C8" w:rsidP="008102C8">
      <w:pPr>
        <w:pStyle w:val="Prrafodelista"/>
        <w:numPr>
          <w:ilvl w:val="1"/>
          <w:numId w:val="12"/>
        </w:num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Diagramas de Comportamiento (Dinámicos)</w:t>
      </w:r>
    </w:p>
    <w:p w14:paraId="4D03DFE5" w14:textId="77B39CC3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Los diagramas de comportamiento muestran cómo el sistema interactúa con los usuarios a lo largo del tiempo.</w:t>
      </w:r>
    </w:p>
    <w:p w14:paraId="3333B891" w14:textId="4091D083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Diagrama de Casos de Uso</w:t>
      </w:r>
    </w:p>
    <w:p w14:paraId="4197C716" w14:textId="34F90C2E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Los actores principales son:</w:t>
      </w:r>
    </w:p>
    <w:p w14:paraId="59B02ECE" w14:textId="51550B57" w:rsidR="008102C8" w:rsidRPr="00FD02E8" w:rsidRDefault="008102C8" w:rsidP="00FD02E8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Estudiante</w:t>
      </w:r>
    </w:p>
    <w:p w14:paraId="46CAF2B5" w14:textId="46A0DF26" w:rsidR="008102C8" w:rsidRPr="00FD02E8" w:rsidRDefault="008102C8" w:rsidP="00FD02E8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Profesor</w:t>
      </w:r>
    </w:p>
    <w:p w14:paraId="6269EFD1" w14:textId="249D86C7" w:rsidR="008102C8" w:rsidRPr="00FD02E8" w:rsidRDefault="008102C8" w:rsidP="00FD02E8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Personal de Seguridad</w:t>
      </w:r>
    </w:p>
    <w:p w14:paraId="563CDF98" w14:textId="1F2EBE96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Casos de uso destacados:</w:t>
      </w:r>
    </w:p>
    <w:p w14:paraId="4C14B9ED" w14:textId="5F523624" w:rsidR="008102C8" w:rsidRPr="00FD02E8" w:rsidRDefault="008102C8" w:rsidP="00FD02E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Iniciar sesión</w:t>
      </w:r>
    </w:p>
    <w:p w14:paraId="3A0BCB9E" w14:textId="6FF3DF03" w:rsidR="008102C8" w:rsidRPr="00FD02E8" w:rsidRDefault="008102C8" w:rsidP="00FD02E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Consultar horario</w:t>
      </w:r>
    </w:p>
    <w:p w14:paraId="205E25A5" w14:textId="79BF716B" w:rsidR="008102C8" w:rsidRPr="00FD02E8" w:rsidRDefault="008102C8" w:rsidP="00FD02E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Registrar asistencia</w:t>
      </w:r>
    </w:p>
    <w:p w14:paraId="0EF3DFF5" w14:textId="406F1579" w:rsidR="008102C8" w:rsidRPr="00FD02E8" w:rsidRDefault="008102C8" w:rsidP="00FD02E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Escanear código QR</w:t>
      </w:r>
    </w:p>
    <w:p w14:paraId="7B731EC9" w14:textId="0097A9B0" w:rsidR="008102C8" w:rsidRDefault="008102C8" w:rsidP="00FD02E8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Solicitar constancia</w:t>
      </w:r>
    </w:p>
    <w:p w14:paraId="4267A01D" w14:textId="77777777" w:rsidR="00FD02E8" w:rsidRPr="00FD02E8" w:rsidRDefault="00FD02E8" w:rsidP="00FD02E8">
      <w:pPr>
        <w:pStyle w:val="Prrafodelista"/>
        <w:rPr>
          <w:rFonts w:ascii="Arial" w:hAnsi="Arial" w:cs="Arial"/>
        </w:rPr>
      </w:pPr>
    </w:p>
    <w:p w14:paraId="2A024E90" w14:textId="55557989" w:rsidR="008102C8" w:rsidRPr="00FD02E8" w:rsidRDefault="008102C8" w:rsidP="008102C8">
      <w:pPr>
        <w:rPr>
          <w:rFonts w:ascii="Arial" w:hAnsi="Arial" w:cs="Arial"/>
          <w:b/>
          <w:bCs/>
        </w:rPr>
      </w:pPr>
      <w:r w:rsidRPr="00FD02E8">
        <w:rPr>
          <w:rFonts w:ascii="Arial" w:hAnsi="Arial" w:cs="Arial"/>
          <w:b/>
          <w:bCs/>
        </w:rPr>
        <w:t>Diagrama de Secuencia</w:t>
      </w:r>
    </w:p>
    <w:p w14:paraId="726813B1" w14:textId="4B246A3E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Ejemplo aplicado al sistema:</w:t>
      </w:r>
    </w:p>
    <w:p w14:paraId="55777957" w14:textId="1D5B621B" w:rsidR="00FD02E8" w:rsidRDefault="008102C8" w:rsidP="00FD02E8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Registro de asistencia mediante QR</w:t>
      </w:r>
    </w:p>
    <w:p w14:paraId="1175769B" w14:textId="77777777" w:rsidR="00FD02E8" w:rsidRPr="00FD02E8" w:rsidRDefault="00FD02E8" w:rsidP="00FD02E8">
      <w:pPr>
        <w:pStyle w:val="Prrafodelista"/>
        <w:rPr>
          <w:rFonts w:ascii="Arial" w:hAnsi="Arial" w:cs="Arial"/>
        </w:rPr>
      </w:pPr>
    </w:p>
    <w:p w14:paraId="3EBA05EC" w14:textId="3179E4ED" w:rsidR="008102C8" w:rsidRPr="00FD02E8" w:rsidRDefault="008102C8" w:rsidP="00FD02E8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El estudiante presenta su carnet digital.</w:t>
      </w:r>
    </w:p>
    <w:p w14:paraId="742B2599" w14:textId="2C502B0B" w:rsidR="008102C8" w:rsidRPr="00FD02E8" w:rsidRDefault="008102C8" w:rsidP="00FD02E8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El personal de seguridad escanea el código QR.</w:t>
      </w:r>
    </w:p>
    <w:p w14:paraId="762452E9" w14:textId="7B90B24C" w:rsidR="008102C8" w:rsidRPr="00FD02E8" w:rsidRDefault="008102C8" w:rsidP="00FD02E8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El sistema valida los datos.</w:t>
      </w:r>
    </w:p>
    <w:p w14:paraId="6A8DADE0" w14:textId="77777777" w:rsidR="008102C8" w:rsidRPr="00FD02E8" w:rsidRDefault="008102C8" w:rsidP="00FD02E8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FD02E8">
        <w:rPr>
          <w:rFonts w:ascii="Arial" w:hAnsi="Arial" w:cs="Arial"/>
        </w:rPr>
        <w:t>Se registra la asistencia y el control de acceso.</w:t>
      </w:r>
    </w:p>
    <w:p w14:paraId="585466AE" w14:textId="77777777" w:rsidR="008102C8" w:rsidRDefault="008102C8" w:rsidP="008102C8">
      <w:pPr>
        <w:rPr>
          <w:rFonts w:ascii="Arial" w:hAnsi="Arial" w:cs="Arial"/>
        </w:rPr>
      </w:pPr>
    </w:p>
    <w:p w14:paraId="43E6A704" w14:textId="77777777" w:rsidR="00DD104F" w:rsidRPr="00905125" w:rsidRDefault="00DD104F" w:rsidP="008102C8">
      <w:pPr>
        <w:rPr>
          <w:rFonts w:ascii="Arial" w:hAnsi="Arial" w:cs="Arial"/>
        </w:rPr>
      </w:pPr>
    </w:p>
    <w:p w14:paraId="04E9FCC4" w14:textId="02A20A97" w:rsidR="008102C8" w:rsidRPr="00DD104F" w:rsidRDefault="008102C8" w:rsidP="008102C8">
      <w:pPr>
        <w:rPr>
          <w:rFonts w:ascii="Arial" w:hAnsi="Arial" w:cs="Arial"/>
          <w:b/>
          <w:bCs/>
        </w:rPr>
      </w:pPr>
      <w:r w:rsidRPr="00DD104F">
        <w:rPr>
          <w:rFonts w:ascii="Arial" w:hAnsi="Arial" w:cs="Arial"/>
          <w:b/>
          <w:bCs/>
        </w:rPr>
        <w:lastRenderedPageBreak/>
        <w:t>Diagrama de Actividades</w:t>
      </w:r>
    </w:p>
    <w:p w14:paraId="57F51E56" w14:textId="1D7CF6EF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Ejemplo:</w:t>
      </w:r>
    </w:p>
    <w:p w14:paraId="3156A8AB" w14:textId="3AEE17E6" w:rsidR="008102C8" w:rsidRPr="00DD104F" w:rsidRDefault="008102C8" w:rsidP="008102C8">
      <w:pPr>
        <w:rPr>
          <w:rFonts w:ascii="Arial" w:hAnsi="Arial" w:cs="Arial"/>
          <w:b/>
          <w:bCs/>
        </w:rPr>
      </w:pPr>
      <w:r w:rsidRPr="00DD104F">
        <w:rPr>
          <w:rFonts w:ascii="Arial" w:hAnsi="Arial" w:cs="Arial"/>
          <w:b/>
          <w:bCs/>
        </w:rPr>
        <w:t>Solicitud de constancia</w:t>
      </w:r>
    </w:p>
    <w:p w14:paraId="3BA6DDE3" w14:textId="5E19EB84" w:rsidR="008102C8" w:rsidRPr="00DD104F" w:rsidRDefault="008102C8" w:rsidP="00DD104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Inicio de sesión</w:t>
      </w:r>
    </w:p>
    <w:p w14:paraId="592BB96C" w14:textId="236D1CBE" w:rsidR="008102C8" w:rsidRPr="00DD104F" w:rsidRDefault="008102C8" w:rsidP="00DD104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Selección del tipo de constancia</w:t>
      </w:r>
    </w:p>
    <w:p w14:paraId="1795DCA9" w14:textId="2BF46D2E" w:rsidR="008102C8" w:rsidRPr="00DD104F" w:rsidRDefault="008102C8" w:rsidP="00DD104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Envío de solicitud</w:t>
      </w:r>
    </w:p>
    <w:p w14:paraId="6B878932" w14:textId="5B0D547A" w:rsidR="008102C8" w:rsidRPr="00DD104F" w:rsidRDefault="008102C8" w:rsidP="00DD104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Validación institucional</w:t>
      </w:r>
    </w:p>
    <w:p w14:paraId="49A7302F" w14:textId="77777777" w:rsidR="008102C8" w:rsidRPr="00DD104F" w:rsidRDefault="008102C8" w:rsidP="00DD104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Generación del documento</w:t>
      </w:r>
    </w:p>
    <w:p w14:paraId="2DF06001" w14:textId="77777777" w:rsidR="008102C8" w:rsidRPr="00905125" w:rsidRDefault="008102C8" w:rsidP="008102C8">
      <w:pPr>
        <w:rPr>
          <w:rFonts w:ascii="Arial" w:hAnsi="Arial" w:cs="Arial"/>
        </w:rPr>
      </w:pPr>
    </w:p>
    <w:p w14:paraId="0383326C" w14:textId="27E3841A" w:rsidR="008102C8" w:rsidRPr="00DD104F" w:rsidRDefault="008102C8" w:rsidP="008102C8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DD104F">
        <w:rPr>
          <w:rFonts w:ascii="Arial" w:hAnsi="Arial" w:cs="Arial"/>
          <w:b/>
          <w:bCs/>
        </w:rPr>
        <w:t>Notación y Relaciones UML</w:t>
      </w:r>
    </w:p>
    <w:p w14:paraId="2AF32A38" w14:textId="5E4FB0A9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Las relaciones más utilizadas en el proyecto son:</w:t>
      </w:r>
    </w:p>
    <w:p w14:paraId="2E26DA29" w14:textId="32392DB8" w:rsidR="008102C8" w:rsidRPr="00DD104F" w:rsidRDefault="008102C8" w:rsidP="00DD104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Asociación: Relación básica entre clases.</w:t>
      </w:r>
    </w:p>
    <w:p w14:paraId="534AB893" w14:textId="569BBC04" w:rsidR="008102C8" w:rsidRPr="00DD104F" w:rsidRDefault="008102C8" w:rsidP="00DD104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Agregación: Relación todo–parte débil.</w:t>
      </w:r>
    </w:p>
    <w:p w14:paraId="7A7F5EA4" w14:textId="2F88CCEE" w:rsidR="008102C8" w:rsidRPr="00DD104F" w:rsidRDefault="008102C8" w:rsidP="00DD104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Composición: Relación todo–parte fuerte.</w:t>
      </w:r>
    </w:p>
    <w:p w14:paraId="64FB748A" w14:textId="2E2A9A62" w:rsidR="008102C8" w:rsidRPr="00DD104F" w:rsidRDefault="008102C8" w:rsidP="00DD104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Herencia: Relación jerárquica.</w:t>
      </w:r>
    </w:p>
    <w:p w14:paraId="6B53D76D" w14:textId="337165DD" w:rsidR="008102C8" w:rsidRPr="00DD104F" w:rsidRDefault="008102C8" w:rsidP="00DD104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DD104F">
        <w:rPr>
          <w:rFonts w:ascii="Arial" w:hAnsi="Arial" w:cs="Arial"/>
        </w:rPr>
        <w:t>Dependencia: Uso temporal entre clases.</w:t>
      </w:r>
    </w:p>
    <w:p w14:paraId="0A7C6E2E" w14:textId="77777777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Ejemplo claro:</w:t>
      </w:r>
    </w:p>
    <w:p w14:paraId="0722FCA9" w14:textId="615035AD" w:rsidR="008102C8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Un Estudiante mantiene una relación de composición con Constancia, ya que la constancia no existe sin el estudiante.</w:t>
      </w:r>
    </w:p>
    <w:p w14:paraId="11716F26" w14:textId="0F977D3F" w:rsidR="008102C8" w:rsidRPr="00DD104F" w:rsidRDefault="008102C8" w:rsidP="008102C8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</w:rPr>
      </w:pPr>
      <w:r w:rsidRPr="00DD104F">
        <w:rPr>
          <w:rFonts w:ascii="Arial" w:hAnsi="Arial" w:cs="Arial"/>
          <w:b/>
          <w:bCs/>
        </w:rPr>
        <w:t>Práctica y Herramientas</w:t>
      </w:r>
    </w:p>
    <w:p w14:paraId="3FBBE495" w14:textId="41AC87AB" w:rsidR="00076A30" w:rsidRPr="00905125" w:rsidRDefault="008102C8" w:rsidP="008102C8">
      <w:pPr>
        <w:rPr>
          <w:rFonts w:ascii="Arial" w:hAnsi="Arial" w:cs="Arial"/>
        </w:rPr>
      </w:pPr>
      <w:r w:rsidRPr="00905125">
        <w:rPr>
          <w:rFonts w:ascii="Arial" w:hAnsi="Arial" w:cs="Arial"/>
        </w:rPr>
        <w:t>Para la elaboración de los diagramas UML se utilizó Draw.io (diagrams.net), herramienta que permite crear diagramas UML y ERD de forma visual, exportarlos en formatos compatibles con documentos académicos y mantener coherencia entre modelos de datos y diseño del sistema.</w:t>
      </w:r>
    </w:p>
    <w:p w14:paraId="0F9C1A7D" w14:textId="77777777" w:rsidR="00076A30" w:rsidRDefault="00076A30" w:rsidP="008102C8">
      <w:pPr>
        <w:sectPr w:rsidR="00076A3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1632090" w14:textId="14D85EBA" w:rsidR="00076A30" w:rsidRDefault="00076A30" w:rsidP="008102C8">
      <w:r>
        <w:rPr>
          <w:noProof/>
        </w:rPr>
        <w:lastRenderedPageBreak/>
        <w:drawing>
          <wp:inline distT="0" distB="0" distL="0" distR="0" wp14:anchorId="4F78D109" wp14:editId="6F7FCC95">
            <wp:extent cx="10039350" cy="68675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93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6A30" w:rsidSect="00076A30">
      <w:pgSz w:w="15840" w:h="1224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CEF"/>
    <w:multiLevelType w:val="multilevel"/>
    <w:tmpl w:val="78C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049"/>
    <w:multiLevelType w:val="multilevel"/>
    <w:tmpl w:val="F1A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325"/>
    <w:multiLevelType w:val="hybridMultilevel"/>
    <w:tmpl w:val="51D6ED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11C0A"/>
    <w:multiLevelType w:val="multilevel"/>
    <w:tmpl w:val="4A0AC7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453907"/>
    <w:multiLevelType w:val="hybridMultilevel"/>
    <w:tmpl w:val="E5FA54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815AE"/>
    <w:multiLevelType w:val="hybridMultilevel"/>
    <w:tmpl w:val="C43A91D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16D1F"/>
    <w:multiLevelType w:val="multilevel"/>
    <w:tmpl w:val="39F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3C36"/>
    <w:multiLevelType w:val="multilevel"/>
    <w:tmpl w:val="4A0AC7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5A3681"/>
    <w:multiLevelType w:val="multilevel"/>
    <w:tmpl w:val="57C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74547"/>
    <w:multiLevelType w:val="multilevel"/>
    <w:tmpl w:val="147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E7012"/>
    <w:multiLevelType w:val="multilevel"/>
    <w:tmpl w:val="4D7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517D0"/>
    <w:multiLevelType w:val="hybridMultilevel"/>
    <w:tmpl w:val="5648754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22924"/>
    <w:multiLevelType w:val="hybridMultilevel"/>
    <w:tmpl w:val="2416A96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E6B8B"/>
    <w:multiLevelType w:val="multilevel"/>
    <w:tmpl w:val="FAF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64A7B"/>
    <w:multiLevelType w:val="hybridMultilevel"/>
    <w:tmpl w:val="3F225D3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174F9"/>
    <w:multiLevelType w:val="multilevel"/>
    <w:tmpl w:val="AC9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E363E"/>
    <w:multiLevelType w:val="multilevel"/>
    <w:tmpl w:val="3482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33088F"/>
    <w:multiLevelType w:val="hybridMultilevel"/>
    <w:tmpl w:val="828CD7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02A3B"/>
    <w:multiLevelType w:val="hybridMultilevel"/>
    <w:tmpl w:val="982A21C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FA3896"/>
    <w:multiLevelType w:val="multilevel"/>
    <w:tmpl w:val="2D2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47BF9"/>
    <w:multiLevelType w:val="hybridMultilevel"/>
    <w:tmpl w:val="97D40DD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F291E"/>
    <w:multiLevelType w:val="multilevel"/>
    <w:tmpl w:val="4A0AC7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EF032F0"/>
    <w:multiLevelType w:val="hybridMultilevel"/>
    <w:tmpl w:val="DA3A872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E7D70"/>
    <w:multiLevelType w:val="hybridMultilevel"/>
    <w:tmpl w:val="2242B50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A3534"/>
    <w:multiLevelType w:val="hybridMultilevel"/>
    <w:tmpl w:val="A9F8026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933851">
    <w:abstractNumId w:val="0"/>
  </w:num>
  <w:num w:numId="2" w16cid:durableId="840851864">
    <w:abstractNumId w:val="13"/>
  </w:num>
  <w:num w:numId="3" w16cid:durableId="1908104263">
    <w:abstractNumId w:val="15"/>
  </w:num>
  <w:num w:numId="4" w16cid:durableId="1312558261">
    <w:abstractNumId w:val="19"/>
  </w:num>
  <w:num w:numId="5" w16cid:durableId="450319840">
    <w:abstractNumId w:val="8"/>
  </w:num>
  <w:num w:numId="6" w16cid:durableId="193076012">
    <w:abstractNumId w:val="9"/>
  </w:num>
  <w:num w:numId="7" w16cid:durableId="1354696882">
    <w:abstractNumId w:val="6"/>
  </w:num>
  <w:num w:numId="8" w16cid:durableId="1614552075">
    <w:abstractNumId w:val="16"/>
  </w:num>
  <w:num w:numId="9" w16cid:durableId="445391614">
    <w:abstractNumId w:val="1"/>
  </w:num>
  <w:num w:numId="10" w16cid:durableId="159388761">
    <w:abstractNumId w:val="10"/>
  </w:num>
  <w:num w:numId="11" w16cid:durableId="1671709648">
    <w:abstractNumId w:val="14"/>
  </w:num>
  <w:num w:numId="12" w16cid:durableId="2012636229">
    <w:abstractNumId w:val="7"/>
  </w:num>
  <w:num w:numId="13" w16cid:durableId="1038437697">
    <w:abstractNumId w:val="3"/>
  </w:num>
  <w:num w:numId="14" w16cid:durableId="766969759">
    <w:abstractNumId w:val="4"/>
  </w:num>
  <w:num w:numId="15" w16cid:durableId="902717029">
    <w:abstractNumId w:val="5"/>
  </w:num>
  <w:num w:numId="16" w16cid:durableId="227233516">
    <w:abstractNumId w:val="22"/>
  </w:num>
  <w:num w:numId="17" w16cid:durableId="1697804818">
    <w:abstractNumId w:val="23"/>
  </w:num>
  <w:num w:numId="18" w16cid:durableId="2116167935">
    <w:abstractNumId w:val="2"/>
  </w:num>
  <w:num w:numId="19" w16cid:durableId="245383364">
    <w:abstractNumId w:val="21"/>
  </w:num>
  <w:num w:numId="20" w16cid:durableId="1364018530">
    <w:abstractNumId w:val="24"/>
  </w:num>
  <w:num w:numId="21" w16cid:durableId="316493726">
    <w:abstractNumId w:val="11"/>
  </w:num>
  <w:num w:numId="22" w16cid:durableId="2127461666">
    <w:abstractNumId w:val="17"/>
  </w:num>
  <w:num w:numId="23" w16cid:durableId="884558491">
    <w:abstractNumId w:val="18"/>
  </w:num>
  <w:num w:numId="24" w16cid:durableId="769130534">
    <w:abstractNumId w:val="20"/>
  </w:num>
  <w:num w:numId="25" w16cid:durableId="1269312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C8"/>
    <w:rsid w:val="000614F4"/>
    <w:rsid w:val="00076A30"/>
    <w:rsid w:val="00101776"/>
    <w:rsid w:val="002B1DE0"/>
    <w:rsid w:val="00632569"/>
    <w:rsid w:val="008102C8"/>
    <w:rsid w:val="00905125"/>
    <w:rsid w:val="00DD104F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C743"/>
  <w15:chartTrackingRefBased/>
  <w15:docId w15:val="{A9495677-AA00-4F3A-AC05-A44E93B2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2025-12-28T22:05:00Z</dcterms:created>
  <dcterms:modified xsi:type="dcterms:W3CDTF">2025-12-28T22:57:00Z</dcterms:modified>
</cp:coreProperties>
</file>