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35CED" w14:textId="77777777" w:rsidR="00AB1BD6" w:rsidRP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REPUBLICA BOLIVARIANA DE VENEZUELA</w:t>
      </w:r>
    </w:p>
    <w:p w14:paraId="5850E24A" w14:textId="77777777" w:rsidR="00AB1BD6" w:rsidRP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MINISTERIO DEL PODER POPULAR PARA LA EDUCACIÓN UNIVERSITARIA</w:t>
      </w:r>
    </w:p>
    <w:p w14:paraId="320603D4" w14:textId="77777777" w:rsidR="00AB1BD6" w:rsidRP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UNIVERSIDAD POLITÉCNICA TERRITORIAL DEL ESTADO MÉRIDA “KLEBER RAMÍREZ”</w:t>
      </w:r>
    </w:p>
    <w:p w14:paraId="0FE4B6DA" w14:textId="24D9705E" w:rsid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EJIDO, ESTADO MÉRIDA</w:t>
      </w:r>
    </w:p>
    <w:p w14:paraId="7829923D" w14:textId="77777777" w:rsid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</w:p>
    <w:p w14:paraId="2EFD64CC" w14:textId="77777777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</w:p>
    <w:p w14:paraId="5427F3EF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06B739DD" w14:textId="3469B951" w:rsidR="00014397" w:rsidRDefault="00AB1BD6" w:rsidP="00014397">
      <w:pPr>
        <w:spacing w:line="48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4397">
        <w:rPr>
          <w:rFonts w:ascii="Times New Roman" w:hAnsi="Times New Roman" w:cs="Times New Roman"/>
          <w:b/>
          <w:bCs/>
          <w:sz w:val="48"/>
          <w:szCs w:val="48"/>
        </w:rPr>
        <w:t>Chi-Cuadrado (χ²)</w:t>
      </w:r>
    </w:p>
    <w:p w14:paraId="285A220F" w14:textId="77777777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024ED46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Ángel Peña – C.I. 24.349.651</w:t>
      </w:r>
    </w:p>
    <w:p w14:paraId="23AF4F27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Gladys Vielma – C.I. 15.174.323</w:t>
      </w:r>
    </w:p>
    <w:p w14:paraId="177C51E8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María Victoria Meza – C.I. 15.031.343</w:t>
      </w:r>
    </w:p>
    <w:p w14:paraId="25E39A1B" w14:textId="56F72B12" w:rsidR="00014397" w:rsidRDefault="00AB1BD6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Rubén Ramírez – C.I. 16.020.185</w:t>
      </w:r>
    </w:p>
    <w:p w14:paraId="7CE9F49B" w14:textId="77777777" w:rsid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7E4D6E35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145ED23A" w14:textId="7835ECF6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 xml:space="preserve">Ejido, </w:t>
      </w:r>
      <w:proofErr w:type="gramStart"/>
      <w:r w:rsidRPr="00014397">
        <w:rPr>
          <w:rFonts w:ascii="Times New Roman" w:hAnsi="Times New Roman" w:cs="Times New Roman"/>
        </w:rPr>
        <w:t>Noviembre</w:t>
      </w:r>
      <w:proofErr w:type="gramEnd"/>
      <w:r w:rsidRPr="00014397">
        <w:rPr>
          <w:rFonts w:ascii="Times New Roman" w:hAnsi="Times New Roman" w:cs="Times New Roman"/>
        </w:rPr>
        <w:t xml:space="preserve"> 2025</w:t>
      </w:r>
    </w:p>
    <w:p w14:paraId="37970867" w14:textId="552F8BDB" w:rsidR="00B6710F" w:rsidRPr="00014397" w:rsidRDefault="00B6710F" w:rsidP="0001439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Introducción</w:t>
      </w:r>
    </w:p>
    <w:p w14:paraId="382A1B61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La prueba de Chi-Cuadrado (χ²) es una de las herramientas estadísticas más utilizadas para analizar relaciones entre variables categóricas. Su valor radica en que permite determinar si una diferencia observada entre datos reales y datos esperados ocurre por azar o si refleja un patrón significativo.</w:t>
      </w:r>
    </w:p>
    <w:p w14:paraId="42692869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En el ámbito académico, científico y empresarial, el Chi-Cuadrado se aplica ampliamente en estudios de comportamiento, investigaciones sociales, control de calidad, encuestas, educación, medicina y cualquier análisis donde intervengan variables cualitativas. Esta investigación profundiza en los fundamentos teóricos de la prueba, sus tipos, su interpretación y sus aplicaciones, además de un ejercicio práctico que servirá como ejemplo para la exposición oral.</w:t>
      </w:r>
    </w:p>
    <w:p w14:paraId="495F5226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5B586770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345E57EF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6223DF04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59A323DD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3F341142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131BD7E4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6B1F4F2C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53D646AE" w14:textId="11648727" w:rsidR="00B6710F" w:rsidRDefault="00B6710F" w:rsidP="00014397">
      <w:pPr>
        <w:spacing w:line="480" w:lineRule="auto"/>
        <w:rPr>
          <w:rFonts w:ascii="Times New Roman" w:hAnsi="Times New Roman" w:cs="Times New Roman"/>
        </w:rPr>
      </w:pPr>
    </w:p>
    <w:p w14:paraId="7292DB7E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07A69976" w14:textId="748E74F4" w:rsidR="00AB1BD6" w:rsidRPr="00014397" w:rsidRDefault="00B6710F" w:rsidP="00014397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Fundamentos teóricos del Chi-Cuadrado</w:t>
      </w:r>
    </w:p>
    <w:p w14:paraId="00CFB66E" w14:textId="77777777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1.1 Origen e historia</w:t>
      </w:r>
    </w:p>
    <w:p w14:paraId="3B964A97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La prueba de Chi-Cuadrado fue desarrollada por Karl Pearson en 1900. Su objetivo inicial era analizar la discrepancia entre frecuencias empíricas y frecuencias teóricas en estudios biológicos. Con el tiempo, se extendió a múltiples áreas de investigación.</w:t>
      </w:r>
    </w:p>
    <w:p w14:paraId="0FB85847" w14:textId="77777777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1.2 Definición de Chi-Cuadrado</w:t>
      </w:r>
    </w:p>
    <w:p w14:paraId="0450234D" w14:textId="76B217B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El estadístico Chi-Cuadrado mide cuánto se alejan las frecuencias observadas (datos reales) de las frecuencias esperadas (teóricas).</w:t>
      </w:r>
      <w:r w:rsidRPr="00014397">
        <w:rPr>
          <w:rFonts w:ascii="Times New Roman" w:hAnsi="Times New Roman" w:cs="Times New Roman"/>
        </w:rPr>
        <w:br/>
        <w:t>La fórmula general es:</w:t>
      </w:r>
    </w:p>
    <w:p w14:paraId="31E88EB9" w14:textId="5C2A7FFC" w:rsidR="00AB1BD6" w:rsidRP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7F996F71" wp14:editId="47D1F17F">
            <wp:extent cx="1638300" cy="552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E863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Donde:</w:t>
      </w:r>
    </w:p>
    <w:p w14:paraId="33EDE646" w14:textId="77777777" w:rsidR="00B6710F" w:rsidRPr="00014397" w:rsidRDefault="00B6710F" w:rsidP="0001439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O</w:t>
      </w:r>
      <w:r w:rsidRPr="00014397">
        <w:rPr>
          <w:rFonts w:ascii="Times New Roman" w:hAnsi="Times New Roman" w:cs="Times New Roman"/>
        </w:rPr>
        <w:t xml:space="preserve"> = Frecuencia observada</w:t>
      </w:r>
    </w:p>
    <w:p w14:paraId="48A7C9C5" w14:textId="77777777" w:rsidR="00B6710F" w:rsidRPr="00014397" w:rsidRDefault="00B6710F" w:rsidP="0001439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E</w:t>
      </w:r>
      <w:r w:rsidRPr="00014397">
        <w:rPr>
          <w:rFonts w:ascii="Times New Roman" w:hAnsi="Times New Roman" w:cs="Times New Roman"/>
        </w:rPr>
        <w:t xml:space="preserve"> = Frecuencia esperada</w:t>
      </w:r>
    </w:p>
    <w:p w14:paraId="67F46933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Entre mayor sea el valor del Chi-Cuadrado, mayor será la discrepancia y, por tanto, la posibilidad de que la diferencia no sea producto del azar.</w:t>
      </w:r>
    </w:p>
    <w:p w14:paraId="2674B32E" w14:textId="2944C00B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</w:p>
    <w:p w14:paraId="736CF833" w14:textId="77777777" w:rsidR="006B7712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1205FFEA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6CBE5C15" w14:textId="77777777" w:rsidR="00AB1BD6" w:rsidRPr="00014397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641893A4" w14:textId="2EEE10AB" w:rsidR="00AB1BD6" w:rsidRPr="00014397" w:rsidRDefault="00B6710F" w:rsidP="00014397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Tipos de Prueba Chi-Cuadrado</w:t>
      </w:r>
    </w:p>
    <w:p w14:paraId="41307E9C" w14:textId="2D6F4D44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2.1 Prueba de bondad de ajuste</w:t>
      </w:r>
    </w:p>
    <w:p w14:paraId="7C75F737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Determina si una distribución observada coincide con una distribución teórica esperada.</w:t>
      </w:r>
    </w:p>
    <w:p w14:paraId="549A034C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Ejemplo:</w:t>
      </w:r>
      <w:r w:rsidRPr="00014397">
        <w:rPr>
          <w:rFonts w:ascii="Times New Roman" w:hAnsi="Times New Roman" w:cs="Times New Roman"/>
        </w:rPr>
        <w:br/>
        <w:t>Comprobar si la preferencia por 4 sabores de helado se distribuye uniformemente (25% cada uno).</w:t>
      </w:r>
    </w:p>
    <w:p w14:paraId="337D6070" w14:textId="252B0BDB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2.2 Prueba de independencia</w:t>
      </w:r>
    </w:p>
    <w:p w14:paraId="6BE97CC1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Evalúa si dos variables categóricas están relacionadas.</w:t>
      </w:r>
      <w:r w:rsidRPr="00014397">
        <w:rPr>
          <w:rFonts w:ascii="Times New Roman" w:hAnsi="Times New Roman" w:cs="Times New Roman"/>
        </w:rPr>
        <w:br/>
        <w:t>Se usa en tablas de contingencia (también llamadas Tablas cruzadas).</w:t>
      </w:r>
    </w:p>
    <w:p w14:paraId="7763F0AB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Ejemplo:</w:t>
      </w:r>
      <w:r w:rsidRPr="00014397">
        <w:rPr>
          <w:rFonts w:ascii="Times New Roman" w:hAnsi="Times New Roman" w:cs="Times New Roman"/>
        </w:rPr>
        <w:br/>
        <w:t>Determinar si existe relación entre el sexo (hombre/mujer) y la preferencia por un producto (sí/no).</w:t>
      </w:r>
    </w:p>
    <w:p w14:paraId="5014DA5D" w14:textId="6BA9CC1D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2.3 Prueba de homogeneidad</w:t>
      </w:r>
    </w:p>
    <w:p w14:paraId="4B0A0092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Similar a la prueba de independencia, pero aplicada cuando se comparan varios grupos para ver si provienen de la misma distribución.</w:t>
      </w:r>
    </w:p>
    <w:p w14:paraId="59C4B243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Ejemplo:</w:t>
      </w:r>
      <w:r w:rsidRPr="00014397">
        <w:rPr>
          <w:rFonts w:ascii="Times New Roman" w:hAnsi="Times New Roman" w:cs="Times New Roman"/>
        </w:rPr>
        <w:br/>
        <w:t>Comparar preferencias de tres grupos distintos de edades respecto a un servicio.</w:t>
      </w:r>
    </w:p>
    <w:p w14:paraId="69F78A48" w14:textId="6C086C0B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</w:p>
    <w:p w14:paraId="1C1A591F" w14:textId="77777777" w:rsidR="00AB1BD6" w:rsidRDefault="00AB1BD6" w:rsidP="0001439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566DBDF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57B5A75" w14:textId="42CDDEB7" w:rsidR="00AB1BD6" w:rsidRPr="00014397" w:rsidRDefault="00B6710F" w:rsidP="00014397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Conceptos claves para entender la prueba Chi-Cuadrado</w:t>
      </w:r>
    </w:p>
    <w:p w14:paraId="612FA2AD" w14:textId="5904CB4A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3.1 Frecuencias observadas (O)</w:t>
      </w:r>
    </w:p>
    <w:p w14:paraId="7B80A7F4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Son los datos reales recogidos en campo.</w:t>
      </w:r>
    </w:p>
    <w:p w14:paraId="11B82511" w14:textId="6351070F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3.2 Frecuencias esperadas (E)</w:t>
      </w:r>
    </w:p>
    <w:p w14:paraId="6072C687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Representan la distribución de datos que se esperaría si no existiera relación entre las variables (independencia).</w:t>
      </w:r>
    </w:p>
    <w:p w14:paraId="2E372294" w14:textId="369CF3D1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3.3 Grados de libertad (</w:t>
      </w:r>
      <w:proofErr w:type="spellStart"/>
      <w:r w:rsidRPr="00014397">
        <w:rPr>
          <w:rFonts w:ascii="Times New Roman" w:hAnsi="Times New Roman" w:cs="Times New Roman"/>
          <w:b/>
          <w:bCs/>
        </w:rPr>
        <w:t>gl</w:t>
      </w:r>
      <w:proofErr w:type="spellEnd"/>
      <w:r w:rsidRPr="00014397">
        <w:rPr>
          <w:rFonts w:ascii="Times New Roman" w:hAnsi="Times New Roman" w:cs="Times New Roman"/>
          <w:b/>
          <w:bCs/>
        </w:rPr>
        <w:t>)</w:t>
      </w:r>
    </w:p>
    <w:p w14:paraId="14365312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Cantidad de valores que pueden variar libremente en el cálculo.</w:t>
      </w:r>
    </w:p>
    <w:p w14:paraId="74D60DA2" w14:textId="29212B72" w:rsidR="00AB1BD6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Para tablas de contingencia:</w:t>
      </w:r>
    </w:p>
    <w:p w14:paraId="22DF5FC9" w14:textId="3E337EE5" w:rsidR="00B6710F" w:rsidRP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28F906CA" wp14:editId="5DC85E02">
            <wp:extent cx="2628900" cy="2762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744A" w14:textId="1716F0EB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3.4 Nivel de significancia (α)</w:t>
      </w:r>
    </w:p>
    <w:p w14:paraId="04FC3CAA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Por lo general se utiliza 0.05.</w:t>
      </w:r>
    </w:p>
    <w:p w14:paraId="5BAFE9F2" w14:textId="3CA2B90B" w:rsidR="00B6710F" w:rsidRPr="00014397" w:rsidRDefault="00B6710F" w:rsidP="00014397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3.5 Valor crítico</w:t>
      </w:r>
    </w:p>
    <w:p w14:paraId="06AEDEDB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Es el punto de comparación tomado de la tabla Chi-Cuadrado.</w:t>
      </w:r>
    </w:p>
    <w:p w14:paraId="05BE831F" w14:textId="69B9F21A" w:rsidR="00AB1BD6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Si:</w:t>
      </w:r>
    </w:p>
    <w:p w14:paraId="6AD78B90" w14:textId="1219977C" w:rsidR="00AB1BD6" w:rsidRP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2C2A7768" wp14:editId="3896F3F4">
            <wp:extent cx="1476375" cy="3238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07E4" w14:textId="6EE5D936" w:rsidR="00D3704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 xml:space="preserve"> Se rechaza la hipótesis nula.</w:t>
      </w:r>
    </w:p>
    <w:p w14:paraId="3ADE2937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6C393790" w14:textId="657AA4AF" w:rsidR="00AB1BD6" w:rsidRPr="00014397" w:rsidRDefault="00B6710F" w:rsidP="00014397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Aplicaciones del Chi-Cuadrado en distintas áreas</w:t>
      </w:r>
    </w:p>
    <w:p w14:paraId="16CB5718" w14:textId="33804133" w:rsidR="00B6710F" w:rsidRPr="00014397" w:rsidRDefault="00B6710F" w:rsidP="00014397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Educación</w:t>
      </w:r>
    </w:p>
    <w:p w14:paraId="5BE66BF2" w14:textId="2D0CBB32" w:rsidR="00AB1BD6" w:rsidRPr="00014397" w:rsidRDefault="00B6710F" w:rsidP="00014397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Comparar rendimientos entre secciones, analizar asistencia, estudiar hábitos de estudio.</w:t>
      </w:r>
    </w:p>
    <w:p w14:paraId="48BA1FE1" w14:textId="19024D11" w:rsidR="00B6710F" w:rsidRPr="00014397" w:rsidRDefault="00B6710F" w:rsidP="00014397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Salud</w:t>
      </w:r>
    </w:p>
    <w:p w14:paraId="1F451978" w14:textId="5C763D09" w:rsidR="00AB1BD6" w:rsidRPr="00014397" w:rsidRDefault="00B6710F" w:rsidP="00014397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Evaluar relación entre síntomas y diagnósticos, eficacia de tratamientos, coincidencia de clasificaciones.</w:t>
      </w:r>
    </w:p>
    <w:p w14:paraId="099E97AC" w14:textId="7E5D518F" w:rsidR="00B6710F" w:rsidRPr="00014397" w:rsidRDefault="00B6710F" w:rsidP="00014397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Marketing</w:t>
      </w:r>
    </w:p>
    <w:p w14:paraId="42DBFFB5" w14:textId="3F10743C" w:rsidR="00AB1BD6" w:rsidRPr="00014397" w:rsidRDefault="00B6710F" w:rsidP="00014397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Determinar si existe relación entre edad y preferencia de productos, analizar resultados de encuestas.</w:t>
      </w:r>
    </w:p>
    <w:p w14:paraId="7B5A84F0" w14:textId="1AA75F33" w:rsidR="00B6710F" w:rsidRPr="00014397" w:rsidRDefault="00B6710F" w:rsidP="00014397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Ingeniería y calidad</w:t>
      </w:r>
    </w:p>
    <w:p w14:paraId="02D846F9" w14:textId="75480633" w:rsidR="00AB1BD6" w:rsidRPr="00014397" w:rsidRDefault="00B6710F" w:rsidP="00014397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Identificar defectos por categoría, evaluar procesos de producción, validar distribuciones de errores.</w:t>
      </w:r>
    </w:p>
    <w:p w14:paraId="6BB03AA7" w14:textId="55DCA93C" w:rsidR="00B6710F" w:rsidRPr="00014397" w:rsidRDefault="00B6710F" w:rsidP="00014397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Ciencias sociales</w:t>
      </w:r>
    </w:p>
    <w:p w14:paraId="0B03957C" w14:textId="18F2F72D" w:rsidR="00B6710F" w:rsidRPr="00014397" w:rsidRDefault="00B6710F" w:rsidP="00014397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Identificar patrones en poblaciones, analizar elecciones de comportamiento, detectar sesgos.</w:t>
      </w:r>
    </w:p>
    <w:p w14:paraId="0CF581BB" w14:textId="77777777" w:rsidR="006B7712" w:rsidRPr="00014397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3003EFD4" w14:textId="77777777" w:rsidR="006B7712" w:rsidRPr="00014397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01757D5F" w14:textId="77777777" w:rsidR="006B7712" w:rsidRPr="00014397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6587C140" w14:textId="77777777" w:rsidR="00AB1BD6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3A85C983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0CAD96AE" w14:textId="77777777" w:rsidR="00D37047" w:rsidRPr="00014397" w:rsidRDefault="00D37047" w:rsidP="00014397">
      <w:pPr>
        <w:spacing w:line="480" w:lineRule="auto"/>
        <w:rPr>
          <w:rFonts w:ascii="Times New Roman" w:hAnsi="Times New Roman" w:cs="Times New Roman"/>
        </w:rPr>
      </w:pPr>
    </w:p>
    <w:p w14:paraId="37D7311B" w14:textId="0939F3D6" w:rsidR="00AB1BD6" w:rsidRPr="00014397" w:rsidRDefault="00B6710F" w:rsidP="00014397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Procedimiento paso a paso para realizar una prueba Chi-Cuadrad</w:t>
      </w:r>
      <w:r w:rsidR="00D37047" w:rsidRPr="00014397">
        <w:rPr>
          <w:rFonts w:ascii="Times New Roman" w:hAnsi="Times New Roman" w:cs="Times New Roman"/>
          <w:b/>
          <w:bCs/>
          <w:sz w:val="28"/>
          <w:szCs w:val="28"/>
        </w:rPr>
        <w:t>o</w:t>
      </w:r>
    </w:p>
    <w:p w14:paraId="0F5B32BA" w14:textId="77777777" w:rsidR="00B6710F" w:rsidRPr="00014397" w:rsidRDefault="00B6710F" w:rsidP="0001439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Plantear hipótesis</w:t>
      </w:r>
    </w:p>
    <w:p w14:paraId="38B5C151" w14:textId="77777777" w:rsidR="00B6710F" w:rsidRPr="00014397" w:rsidRDefault="00B6710F" w:rsidP="00014397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Ho: No existe relación entre las variables.</w:t>
      </w:r>
    </w:p>
    <w:p w14:paraId="2FC61FA9" w14:textId="77777777" w:rsidR="00B6710F" w:rsidRPr="00014397" w:rsidRDefault="00B6710F" w:rsidP="00014397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H1: Sí existe relación.</w:t>
      </w:r>
    </w:p>
    <w:p w14:paraId="5EB96B10" w14:textId="77777777" w:rsidR="00B6710F" w:rsidRPr="00014397" w:rsidRDefault="00B6710F" w:rsidP="0001439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Organizar una tabla de contingencia.</w:t>
      </w:r>
    </w:p>
    <w:p w14:paraId="4D136D87" w14:textId="1A89B98E" w:rsidR="00B6710F" w:rsidRPr="00014397" w:rsidRDefault="00B6710F" w:rsidP="0001439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Calcular las frecuencias esperadas</w:t>
      </w:r>
      <w:r w:rsidRPr="00014397">
        <w:rPr>
          <w:rFonts w:ascii="Times New Roman" w:hAnsi="Times New Roman" w:cs="Times New Roman"/>
        </w:rPr>
        <w:t xml:space="preserve"> </w:t>
      </w:r>
    </w:p>
    <w:p w14:paraId="72B93E80" w14:textId="7DCCB8AD" w:rsidR="00AB1BD6" w:rsidRPr="00014397" w:rsidRDefault="00AB1BD6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76DC4FCF" wp14:editId="1A064689">
            <wp:extent cx="2628900" cy="4667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AEC7" w14:textId="77777777" w:rsidR="00B6710F" w:rsidRPr="00014397" w:rsidRDefault="00B6710F" w:rsidP="0001439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Aplicar la fórmula del Chi-Cuadrado</w:t>
      </w:r>
    </w:p>
    <w:p w14:paraId="0E07073A" w14:textId="77777777" w:rsidR="00B6710F" w:rsidRPr="00014397" w:rsidRDefault="00B6710F" w:rsidP="0001439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Calcular los grados de libertad</w:t>
      </w:r>
    </w:p>
    <w:p w14:paraId="3EACE428" w14:textId="77777777" w:rsidR="00B6710F" w:rsidRPr="00014397" w:rsidRDefault="00B6710F" w:rsidP="0001439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Determinar el valor crítico de la tabla χ²</w:t>
      </w:r>
    </w:p>
    <w:p w14:paraId="09B9B331" w14:textId="77777777" w:rsidR="00B6710F" w:rsidRPr="00014397" w:rsidRDefault="00B6710F" w:rsidP="0001439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Comparar y concluir</w:t>
      </w:r>
    </w:p>
    <w:p w14:paraId="341C1E6A" w14:textId="6A3158A4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</w:p>
    <w:p w14:paraId="2E5441CB" w14:textId="77777777" w:rsidR="006B7712" w:rsidRPr="00014397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789C6D67" w14:textId="77777777" w:rsidR="006B7712" w:rsidRPr="00014397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2F490CFE" w14:textId="77777777" w:rsidR="006B7712" w:rsidRPr="00014397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0C044969" w14:textId="77777777" w:rsidR="006B7712" w:rsidRPr="00014397" w:rsidRDefault="006B7712" w:rsidP="00014397">
      <w:pPr>
        <w:spacing w:line="480" w:lineRule="auto"/>
        <w:rPr>
          <w:rFonts w:ascii="Times New Roman" w:hAnsi="Times New Roman" w:cs="Times New Roman"/>
        </w:rPr>
      </w:pPr>
    </w:p>
    <w:p w14:paraId="012B76E9" w14:textId="77777777" w:rsidR="00AB1BD6" w:rsidRDefault="00AB1BD6" w:rsidP="00014397">
      <w:pPr>
        <w:spacing w:line="480" w:lineRule="auto"/>
        <w:rPr>
          <w:rFonts w:ascii="Times New Roman" w:hAnsi="Times New Roman" w:cs="Times New Roman"/>
        </w:rPr>
      </w:pPr>
    </w:p>
    <w:p w14:paraId="71588AB7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43D0CFD6" w14:textId="6CCE7BB9" w:rsidR="00B6710F" w:rsidRPr="00014397" w:rsidRDefault="00B6710F" w:rsidP="00014397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Ejercicio práctico </w:t>
      </w:r>
    </w:p>
    <w:p w14:paraId="3CC21571" w14:textId="3CDBE146" w:rsidR="00B6710F" w:rsidRPr="00014397" w:rsidRDefault="00B6710F" w:rsidP="00014397">
      <w:p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Planteamiento del problema</w:t>
      </w:r>
    </w:p>
    <w:p w14:paraId="7CBD5B93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 xml:space="preserve">Un investigador desea saber si existe relación entre el </w:t>
      </w:r>
      <w:r w:rsidRPr="00014397">
        <w:rPr>
          <w:rFonts w:ascii="Times New Roman" w:hAnsi="Times New Roman" w:cs="Times New Roman"/>
          <w:b/>
          <w:bCs/>
        </w:rPr>
        <w:t>género (Hombre/Mujer)</w:t>
      </w:r>
      <w:r w:rsidRPr="00014397">
        <w:rPr>
          <w:rFonts w:ascii="Times New Roman" w:hAnsi="Times New Roman" w:cs="Times New Roman"/>
        </w:rPr>
        <w:t xml:space="preserve"> y la </w:t>
      </w:r>
      <w:r w:rsidRPr="00014397">
        <w:rPr>
          <w:rFonts w:ascii="Times New Roman" w:hAnsi="Times New Roman" w:cs="Times New Roman"/>
          <w:b/>
          <w:bCs/>
        </w:rPr>
        <w:t>preferencia por estudiar de día o de noche</w:t>
      </w:r>
      <w:r w:rsidRPr="00014397">
        <w:rPr>
          <w:rFonts w:ascii="Times New Roman" w:hAnsi="Times New Roman" w:cs="Times New Roman"/>
        </w:rPr>
        <w:t>.</w:t>
      </w:r>
    </w:p>
    <w:p w14:paraId="076F1A34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Se entrevistó a 60 estudiantes y se obtuvo lo siguiente: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9"/>
        <w:gridCol w:w="576"/>
        <w:gridCol w:w="856"/>
        <w:gridCol w:w="741"/>
      </w:tblGrid>
      <w:tr w:rsidR="00B6710F" w:rsidRPr="00014397" w14:paraId="25F51961" w14:textId="77777777" w:rsidTr="001B2EF0">
        <w:trPr>
          <w:jc w:val="center"/>
        </w:trPr>
        <w:tc>
          <w:tcPr>
            <w:tcW w:w="0" w:type="auto"/>
            <w:hideMark/>
          </w:tcPr>
          <w:p w14:paraId="4C4D03D9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997632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0" w:type="auto"/>
            <w:hideMark/>
          </w:tcPr>
          <w:p w14:paraId="37583840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Noche</w:t>
            </w:r>
          </w:p>
        </w:tc>
        <w:tc>
          <w:tcPr>
            <w:tcW w:w="0" w:type="auto"/>
            <w:hideMark/>
          </w:tcPr>
          <w:p w14:paraId="4E72D228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B6710F" w:rsidRPr="00014397" w14:paraId="122D2E2F" w14:textId="77777777" w:rsidTr="001B2EF0">
        <w:trPr>
          <w:jc w:val="center"/>
        </w:trPr>
        <w:tc>
          <w:tcPr>
            <w:tcW w:w="0" w:type="auto"/>
            <w:hideMark/>
          </w:tcPr>
          <w:p w14:paraId="46DB77B4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Hombres</w:t>
            </w:r>
          </w:p>
        </w:tc>
        <w:tc>
          <w:tcPr>
            <w:tcW w:w="0" w:type="auto"/>
            <w:hideMark/>
          </w:tcPr>
          <w:p w14:paraId="6C8C0995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358871F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644A2FB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35</w:t>
            </w:r>
          </w:p>
        </w:tc>
      </w:tr>
      <w:tr w:rsidR="00B6710F" w:rsidRPr="00014397" w14:paraId="0F24D811" w14:textId="77777777" w:rsidTr="001B2EF0">
        <w:trPr>
          <w:jc w:val="center"/>
        </w:trPr>
        <w:tc>
          <w:tcPr>
            <w:tcW w:w="0" w:type="auto"/>
            <w:hideMark/>
          </w:tcPr>
          <w:p w14:paraId="6A5180FC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Mujeres</w:t>
            </w:r>
          </w:p>
        </w:tc>
        <w:tc>
          <w:tcPr>
            <w:tcW w:w="0" w:type="auto"/>
            <w:hideMark/>
          </w:tcPr>
          <w:p w14:paraId="53CE416D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2AB0D26F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C85AC03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25</w:t>
            </w:r>
          </w:p>
        </w:tc>
      </w:tr>
      <w:tr w:rsidR="00B6710F" w:rsidRPr="00014397" w14:paraId="06734C30" w14:textId="77777777" w:rsidTr="001B2EF0">
        <w:trPr>
          <w:jc w:val="center"/>
        </w:trPr>
        <w:tc>
          <w:tcPr>
            <w:tcW w:w="0" w:type="auto"/>
            <w:hideMark/>
          </w:tcPr>
          <w:p w14:paraId="1381CA03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52F93A7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hideMark/>
          </w:tcPr>
          <w:p w14:paraId="3D406135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69DE0BB0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60</w:t>
            </w:r>
          </w:p>
        </w:tc>
      </w:tr>
    </w:tbl>
    <w:p w14:paraId="47ED2DCD" w14:textId="486D621D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 xml:space="preserve">Queremos comprobar si existe relación entre el </w:t>
      </w:r>
      <w:r w:rsidRPr="00014397">
        <w:rPr>
          <w:rFonts w:ascii="Times New Roman" w:hAnsi="Times New Roman" w:cs="Times New Roman"/>
          <w:b/>
          <w:bCs/>
        </w:rPr>
        <w:t>género</w:t>
      </w:r>
      <w:r w:rsidRPr="00014397">
        <w:rPr>
          <w:rFonts w:ascii="Times New Roman" w:hAnsi="Times New Roman" w:cs="Times New Roman"/>
        </w:rPr>
        <w:t xml:space="preserve"> y la </w:t>
      </w:r>
      <w:r w:rsidRPr="00014397">
        <w:rPr>
          <w:rFonts w:ascii="Times New Roman" w:hAnsi="Times New Roman" w:cs="Times New Roman"/>
          <w:b/>
          <w:bCs/>
        </w:rPr>
        <w:t>preferencia de horario</w:t>
      </w:r>
      <w:r w:rsidRPr="00014397">
        <w:rPr>
          <w:rFonts w:ascii="Times New Roman" w:hAnsi="Times New Roman" w:cs="Times New Roman"/>
        </w:rPr>
        <w:t>.</w:t>
      </w:r>
    </w:p>
    <w:p w14:paraId="7102F400" w14:textId="19996837" w:rsidR="00B6710F" w:rsidRPr="00014397" w:rsidRDefault="00B6710F" w:rsidP="00014397">
      <w:p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Parte 1: Hipótesis y datos iniciales</w:t>
      </w:r>
    </w:p>
    <w:p w14:paraId="19579EBC" w14:textId="77777777" w:rsidR="00B6710F" w:rsidRPr="00014397" w:rsidRDefault="00B6710F" w:rsidP="0001439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Ho:</w:t>
      </w:r>
      <w:r w:rsidRPr="00014397">
        <w:rPr>
          <w:rFonts w:ascii="Times New Roman" w:hAnsi="Times New Roman" w:cs="Times New Roman"/>
        </w:rPr>
        <w:t xml:space="preserve"> El género y la preferencia de horario son independientes.</w:t>
      </w:r>
    </w:p>
    <w:p w14:paraId="51715A27" w14:textId="77777777" w:rsidR="00B6710F" w:rsidRPr="00014397" w:rsidRDefault="00B6710F" w:rsidP="0001439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H1:</w:t>
      </w:r>
      <w:r w:rsidRPr="00014397">
        <w:rPr>
          <w:rFonts w:ascii="Times New Roman" w:hAnsi="Times New Roman" w:cs="Times New Roman"/>
        </w:rPr>
        <w:t xml:space="preserve"> Existe relación entre las dos variables.</w:t>
      </w:r>
    </w:p>
    <w:p w14:paraId="049C6B6E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 xml:space="preserve">Procedemos a calcular las </w:t>
      </w:r>
      <w:r w:rsidRPr="00014397">
        <w:rPr>
          <w:rFonts w:ascii="Times New Roman" w:hAnsi="Times New Roman" w:cs="Times New Roman"/>
          <w:b/>
          <w:bCs/>
        </w:rPr>
        <w:t>frecuencias esperadas</w:t>
      </w:r>
      <w:r w:rsidRPr="00014397">
        <w:rPr>
          <w:rFonts w:ascii="Times New Roman" w:hAnsi="Times New Roman" w:cs="Times New Roman"/>
        </w:rPr>
        <w:t>:</w:t>
      </w:r>
    </w:p>
    <w:p w14:paraId="7A6A71D9" w14:textId="6E16035B" w:rsidR="001B2EF0" w:rsidRPr="00014397" w:rsidRDefault="001B2EF0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19995DD6" wp14:editId="045FE662">
            <wp:extent cx="2667000" cy="533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7F9F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Por ejemplo:</w:t>
      </w:r>
    </w:p>
    <w:p w14:paraId="09204ED2" w14:textId="2759E0C2" w:rsidR="001B2EF0" w:rsidRPr="00014397" w:rsidRDefault="001B2EF0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00DF771A" wp14:editId="0F013DCB">
            <wp:extent cx="2609850" cy="5429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3388" w14:textId="609D2EFB" w:rsidR="006B7712" w:rsidRPr="00014397" w:rsidRDefault="00B6710F" w:rsidP="00014397">
      <w:p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lastRenderedPageBreak/>
        <w:t xml:space="preserve"> Parte 2: Cálculo de todas las frecuencias esperadas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9"/>
        <w:gridCol w:w="956"/>
        <w:gridCol w:w="1236"/>
      </w:tblGrid>
      <w:tr w:rsidR="00B6710F" w:rsidRPr="00014397" w14:paraId="67726CB7" w14:textId="77777777" w:rsidTr="001B2EF0">
        <w:trPr>
          <w:jc w:val="center"/>
        </w:trPr>
        <w:tc>
          <w:tcPr>
            <w:tcW w:w="0" w:type="auto"/>
            <w:hideMark/>
          </w:tcPr>
          <w:p w14:paraId="566ABBBB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B0DEF5" w14:textId="77777777" w:rsidR="00B6710F" w:rsidRPr="00014397" w:rsidRDefault="00B6710F" w:rsidP="00014397">
            <w:pPr>
              <w:spacing w:after="16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Día (E)</w:t>
            </w:r>
          </w:p>
        </w:tc>
        <w:tc>
          <w:tcPr>
            <w:tcW w:w="0" w:type="auto"/>
            <w:hideMark/>
          </w:tcPr>
          <w:p w14:paraId="376637AB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Noche (E)</w:t>
            </w:r>
          </w:p>
        </w:tc>
      </w:tr>
      <w:tr w:rsidR="00B6710F" w:rsidRPr="00014397" w14:paraId="72783AF1" w14:textId="77777777" w:rsidTr="001B2EF0">
        <w:trPr>
          <w:jc w:val="center"/>
        </w:trPr>
        <w:tc>
          <w:tcPr>
            <w:tcW w:w="0" w:type="auto"/>
            <w:hideMark/>
          </w:tcPr>
          <w:p w14:paraId="2BC1A144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Hombres</w:t>
            </w:r>
          </w:p>
        </w:tc>
        <w:tc>
          <w:tcPr>
            <w:tcW w:w="0" w:type="auto"/>
            <w:hideMark/>
          </w:tcPr>
          <w:p w14:paraId="3E54800D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19.25</w:t>
            </w:r>
          </w:p>
        </w:tc>
        <w:tc>
          <w:tcPr>
            <w:tcW w:w="0" w:type="auto"/>
            <w:hideMark/>
          </w:tcPr>
          <w:p w14:paraId="4AC13E1A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15.75</w:t>
            </w:r>
          </w:p>
        </w:tc>
      </w:tr>
      <w:tr w:rsidR="00B6710F" w:rsidRPr="00014397" w14:paraId="0B512561" w14:textId="77777777" w:rsidTr="001B2EF0">
        <w:trPr>
          <w:jc w:val="center"/>
        </w:trPr>
        <w:tc>
          <w:tcPr>
            <w:tcW w:w="0" w:type="auto"/>
            <w:hideMark/>
          </w:tcPr>
          <w:p w14:paraId="097A250B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  <w:b/>
                <w:bCs/>
              </w:rPr>
              <w:t>Mujeres</w:t>
            </w:r>
          </w:p>
        </w:tc>
        <w:tc>
          <w:tcPr>
            <w:tcW w:w="0" w:type="auto"/>
            <w:hideMark/>
          </w:tcPr>
          <w:p w14:paraId="2DEBC348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13.75</w:t>
            </w:r>
          </w:p>
        </w:tc>
        <w:tc>
          <w:tcPr>
            <w:tcW w:w="0" w:type="auto"/>
            <w:hideMark/>
          </w:tcPr>
          <w:p w14:paraId="48AF620B" w14:textId="77777777" w:rsidR="00B6710F" w:rsidRPr="00014397" w:rsidRDefault="00B6710F" w:rsidP="00014397">
            <w:pPr>
              <w:spacing w:after="160" w:line="480" w:lineRule="auto"/>
              <w:rPr>
                <w:rFonts w:ascii="Times New Roman" w:hAnsi="Times New Roman" w:cs="Times New Roman"/>
              </w:rPr>
            </w:pPr>
            <w:r w:rsidRPr="00014397">
              <w:rPr>
                <w:rFonts w:ascii="Times New Roman" w:hAnsi="Times New Roman" w:cs="Times New Roman"/>
              </w:rPr>
              <w:t>11.25</w:t>
            </w:r>
          </w:p>
        </w:tc>
      </w:tr>
    </w:tbl>
    <w:p w14:paraId="639A870F" w14:textId="3E102D5F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Cada celda se calcula igual cambiando fila y columna.</w:t>
      </w:r>
    </w:p>
    <w:p w14:paraId="3A3C2C02" w14:textId="66D1E603" w:rsidR="00B6710F" w:rsidRPr="00014397" w:rsidRDefault="00B6710F" w:rsidP="00014397">
      <w:p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t>Parte 3: Aplicación de la fórmula Chi-Cuadrado</w:t>
      </w:r>
    </w:p>
    <w:p w14:paraId="31710F3C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Aplicamos:</w:t>
      </w:r>
    </w:p>
    <w:p w14:paraId="0616BB2C" w14:textId="776B2578" w:rsidR="001B2EF0" w:rsidRPr="00014397" w:rsidRDefault="001B2EF0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5EF07271" wp14:editId="4A0686B8">
            <wp:extent cx="1638300" cy="5524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05EF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Calculamos cada celda:</w:t>
      </w:r>
    </w:p>
    <w:p w14:paraId="26FE5C1F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Ejemplo:</w:t>
      </w:r>
    </w:p>
    <w:p w14:paraId="1251F252" w14:textId="5AFECD67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079C1BB2" wp14:editId="2E96671F">
            <wp:extent cx="1819275" cy="4857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0362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Sumando todas las celdas:</w:t>
      </w:r>
    </w:p>
    <w:p w14:paraId="2ADD212A" w14:textId="5C53976F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750D47E5" wp14:editId="2FA15C02">
            <wp:extent cx="1362075" cy="3048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B798" w14:textId="77777777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</w:p>
    <w:p w14:paraId="4AFB5FFC" w14:textId="77777777" w:rsid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36CE70A1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012541C8" w14:textId="35B7909E" w:rsidR="00B6710F" w:rsidRPr="00014397" w:rsidRDefault="00B6710F" w:rsidP="00014397">
      <w:pPr>
        <w:spacing w:line="480" w:lineRule="auto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</w:rPr>
        <w:lastRenderedPageBreak/>
        <w:t>Parte 4: Grados de libertad, valor crítico y conclusión</w:t>
      </w:r>
    </w:p>
    <w:p w14:paraId="0D593AD3" w14:textId="77777777" w:rsidR="00B6710F" w:rsidRPr="00014397" w:rsidRDefault="00B6710F" w:rsidP="00014397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Tabla 2×2 →</w:t>
      </w:r>
    </w:p>
    <w:p w14:paraId="525FB5CD" w14:textId="0B45EB01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49CB6319" wp14:editId="60111B01">
            <wp:extent cx="1885950" cy="2571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1CF5" w14:textId="77777777" w:rsidR="00B6710F" w:rsidRPr="00014397" w:rsidRDefault="00B6710F" w:rsidP="00014397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 xml:space="preserve">Con </w:t>
      </w:r>
      <w:r w:rsidRPr="00014397">
        <w:rPr>
          <w:rFonts w:ascii="Times New Roman" w:hAnsi="Times New Roman" w:cs="Times New Roman"/>
          <w:b/>
          <w:bCs/>
        </w:rPr>
        <w:t>α = 0.05</w:t>
      </w:r>
      <w:r w:rsidRPr="00014397">
        <w:rPr>
          <w:rFonts w:ascii="Times New Roman" w:hAnsi="Times New Roman" w:cs="Times New Roman"/>
        </w:rPr>
        <w:t xml:space="preserve">, el valor crítico con 1 </w:t>
      </w:r>
      <w:proofErr w:type="spellStart"/>
      <w:r w:rsidRPr="00014397">
        <w:rPr>
          <w:rFonts w:ascii="Times New Roman" w:hAnsi="Times New Roman" w:cs="Times New Roman"/>
        </w:rPr>
        <w:t>gl</w:t>
      </w:r>
      <w:proofErr w:type="spellEnd"/>
      <w:r w:rsidRPr="00014397">
        <w:rPr>
          <w:rFonts w:ascii="Times New Roman" w:hAnsi="Times New Roman" w:cs="Times New Roman"/>
        </w:rPr>
        <w:t xml:space="preserve"> es </w:t>
      </w:r>
      <w:r w:rsidRPr="00014397">
        <w:rPr>
          <w:rFonts w:ascii="Times New Roman" w:hAnsi="Times New Roman" w:cs="Times New Roman"/>
          <w:b/>
          <w:bCs/>
        </w:rPr>
        <w:t>3.84</w:t>
      </w:r>
    </w:p>
    <w:p w14:paraId="25751624" w14:textId="707D3C36" w:rsidR="00014397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Comparación:</w:t>
      </w:r>
    </w:p>
    <w:p w14:paraId="6648820C" w14:textId="4F0AE843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noProof/>
        </w:rPr>
        <w:drawing>
          <wp:inline distT="0" distB="0" distL="0" distR="0" wp14:anchorId="7C039550" wp14:editId="236E06E3">
            <wp:extent cx="2466975" cy="3048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CD70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  <w:b/>
          <w:bCs/>
        </w:rPr>
        <w:t>Conclusión:</w:t>
      </w:r>
      <w:r w:rsidRPr="00014397">
        <w:rPr>
          <w:rFonts w:ascii="Times New Roman" w:hAnsi="Times New Roman" w:cs="Times New Roman"/>
        </w:rPr>
        <w:br/>
        <w:t xml:space="preserve">Se </w:t>
      </w:r>
      <w:r w:rsidRPr="00014397">
        <w:rPr>
          <w:rFonts w:ascii="Times New Roman" w:hAnsi="Times New Roman" w:cs="Times New Roman"/>
          <w:b/>
          <w:bCs/>
        </w:rPr>
        <w:t>rechaza Ho</w:t>
      </w:r>
      <w:r w:rsidRPr="00014397">
        <w:rPr>
          <w:rFonts w:ascii="Times New Roman" w:hAnsi="Times New Roman" w:cs="Times New Roman"/>
        </w:rPr>
        <w:t>.</w:t>
      </w:r>
      <w:r w:rsidRPr="00014397">
        <w:rPr>
          <w:rFonts w:ascii="Times New Roman" w:hAnsi="Times New Roman" w:cs="Times New Roman"/>
        </w:rPr>
        <w:br/>
        <w:t xml:space="preserve">Existe relación significativa entre el </w:t>
      </w:r>
      <w:r w:rsidRPr="00014397">
        <w:rPr>
          <w:rFonts w:ascii="Times New Roman" w:hAnsi="Times New Roman" w:cs="Times New Roman"/>
          <w:b/>
          <w:bCs/>
        </w:rPr>
        <w:t>género</w:t>
      </w:r>
      <w:r w:rsidRPr="00014397">
        <w:rPr>
          <w:rFonts w:ascii="Times New Roman" w:hAnsi="Times New Roman" w:cs="Times New Roman"/>
        </w:rPr>
        <w:t xml:space="preserve"> y la </w:t>
      </w:r>
      <w:r w:rsidRPr="00014397">
        <w:rPr>
          <w:rFonts w:ascii="Times New Roman" w:hAnsi="Times New Roman" w:cs="Times New Roman"/>
          <w:b/>
          <w:bCs/>
        </w:rPr>
        <w:t>preferencia de estudio (día/noche)</w:t>
      </w:r>
      <w:r w:rsidRPr="00014397">
        <w:rPr>
          <w:rFonts w:ascii="Times New Roman" w:hAnsi="Times New Roman" w:cs="Times New Roman"/>
        </w:rPr>
        <w:t>.</w:t>
      </w:r>
    </w:p>
    <w:p w14:paraId="40952245" w14:textId="7833DD10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</w:p>
    <w:p w14:paraId="459CCA5B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02FF9D62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3A418214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5FF0C152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3FACB5C8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600F8111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089C8B53" w14:textId="77777777" w:rsidR="00910163" w:rsidRDefault="00910163" w:rsidP="00014397">
      <w:pPr>
        <w:spacing w:line="480" w:lineRule="auto"/>
        <w:rPr>
          <w:rFonts w:ascii="Times New Roman" w:hAnsi="Times New Roman" w:cs="Times New Roman"/>
        </w:rPr>
      </w:pPr>
    </w:p>
    <w:p w14:paraId="737BC06E" w14:textId="77777777" w:rsidR="00014397" w:rsidRPr="00014397" w:rsidRDefault="00014397" w:rsidP="00014397">
      <w:pPr>
        <w:spacing w:line="480" w:lineRule="auto"/>
        <w:rPr>
          <w:rFonts w:ascii="Times New Roman" w:hAnsi="Times New Roman" w:cs="Times New Roman"/>
        </w:rPr>
      </w:pPr>
    </w:p>
    <w:p w14:paraId="34509014" w14:textId="4D147F50" w:rsidR="00B6710F" w:rsidRPr="00014397" w:rsidRDefault="00B6710F" w:rsidP="0001439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14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Conclusión</w:t>
      </w:r>
    </w:p>
    <w:p w14:paraId="1ACA0ABF" w14:textId="77777777" w:rsidR="00014397" w:rsidRPr="00014397" w:rsidRDefault="00014397" w:rsidP="0001439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1B40F08" w14:textId="77777777" w:rsidR="00B6710F" w:rsidRPr="00014397" w:rsidRDefault="00B6710F" w:rsidP="0001439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La prueba de Chi-Cuadrado es una herramienta poderosa para analizar variables cualitativas, permitiendo determinar si existe relación entre categorías o si una distribución se ajusta a lo esperado. Su facilidad de aplicación, interpretación y adaptabilidad la hace indispensable en investigaciones científicas y académicas. El ejercicio presentado demuestra paso a paso cómo se calcula y se interpreta esta prueba en un contexto real.</w:t>
      </w:r>
    </w:p>
    <w:p w14:paraId="5196F14C" w14:textId="77777777" w:rsidR="000614F4" w:rsidRDefault="000614F4" w:rsidP="00014397">
      <w:pPr>
        <w:spacing w:line="480" w:lineRule="auto"/>
      </w:pPr>
    </w:p>
    <w:sectPr w:rsidR="000614F4" w:rsidSect="00014397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F094B" w14:textId="77777777" w:rsidR="00CE321B" w:rsidRDefault="00CE321B" w:rsidP="00AB1BD6">
      <w:pPr>
        <w:spacing w:after="0" w:line="240" w:lineRule="auto"/>
      </w:pPr>
      <w:r>
        <w:separator/>
      </w:r>
    </w:p>
  </w:endnote>
  <w:endnote w:type="continuationSeparator" w:id="0">
    <w:p w14:paraId="038702D4" w14:textId="77777777" w:rsidR="00CE321B" w:rsidRDefault="00CE321B" w:rsidP="00AB1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A1760" w14:textId="77777777" w:rsidR="00CE321B" w:rsidRDefault="00CE321B" w:rsidP="00AB1BD6">
      <w:pPr>
        <w:spacing w:after="0" w:line="240" w:lineRule="auto"/>
      </w:pPr>
      <w:r>
        <w:separator/>
      </w:r>
    </w:p>
  </w:footnote>
  <w:footnote w:type="continuationSeparator" w:id="0">
    <w:p w14:paraId="6569DB04" w14:textId="77777777" w:rsidR="00CE321B" w:rsidRDefault="00CE321B" w:rsidP="00AB1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1129F"/>
    <w:multiLevelType w:val="hybridMultilevel"/>
    <w:tmpl w:val="B9FA34B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A5C70"/>
    <w:multiLevelType w:val="multilevel"/>
    <w:tmpl w:val="07B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119C3"/>
    <w:multiLevelType w:val="multilevel"/>
    <w:tmpl w:val="E8F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C059C"/>
    <w:multiLevelType w:val="multilevel"/>
    <w:tmpl w:val="CBE47D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A833F3"/>
    <w:multiLevelType w:val="multilevel"/>
    <w:tmpl w:val="4FC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51A3B"/>
    <w:multiLevelType w:val="multilevel"/>
    <w:tmpl w:val="168A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F1766"/>
    <w:multiLevelType w:val="multilevel"/>
    <w:tmpl w:val="B3E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00B9B"/>
    <w:multiLevelType w:val="hybridMultilevel"/>
    <w:tmpl w:val="B756E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167857">
    <w:abstractNumId w:val="4"/>
  </w:num>
  <w:num w:numId="2" w16cid:durableId="1811434218">
    <w:abstractNumId w:val="5"/>
  </w:num>
  <w:num w:numId="3" w16cid:durableId="2113742562">
    <w:abstractNumId w:val="3"/>
  </w:num>
  <w:num w:numId="4" w16cid:durableId="171067807">
    <w:abstractNumId w:val="1"/>
  </w:num>
  <w:num w:numId="5" w16cid:durableId="2107194452">
    <w:abstractNumId w:val="6"/>
  </w:num>
  <w:num w:numId="6" w16cid:durableId="454952249">
    <w:abstractNumId w:val="2"/>
  </w:num>
  <w:num w:numId="7" w16cid:durableId="998079715">
    <w:abstractNumId w:val="0"/>
  </w:num>
  <w:num w:numId="8" w16cid:durableId="1376541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0F"/>
    <w:rsid w:val="00014397"/>
    <w:rsid w:val="000614F4"/>
    <w:rsid w:val="001B2EF0"/>
    <w:rsid w:val="002B1DE0"/>
    <w:rsid w:val="005C0A1D"/>
    <w:rsid w:val="005F0D8E"/>
    <w:rsid w:val="00632569"/>
    <w:rsid w:val="006B7712"/>
    <w:rsid w:val="00910163"/>
    <w:rsid w:val="00AB1BD6"/>
    <w:rsid w:val="00B6710F"/>
    <w:rsid w:val="00BA26B6"/>
    <w:rsid w:val="00CE321B"/>
    <w:rsid w:val="00D37047"/>
    <w:rsid w:val="00DC0978"/>
    <w:rsid w:val="00DF1440"/>
    <w:rsid w:val="00FF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D49E4"/>
  <w15:chartTrackingRefBased/>
  <w15:docId w15:val="{B1B2CF21-0476-4286-BD18-6409DC9A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1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1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1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1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1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1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1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1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1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1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1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3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B1B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BD6"/>
  </w:style>
  <w:style w:type="paragraph" w:styleId="Piedepgina">
    <w:name w:val="footer"/>
    <w:basedOn w:val="Normal"/>
    <w:link w:val="PiedepginaCar"/>
    <w:uiPriority w:val="99"/>
    <w:unhideWhenUsed/>
    <w:rsid w:val="00AB1B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3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11</Pages>
  <Words>888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4</cp:revision>
  <dcterms:created xsi:type="dcterms:W3CDTF">2025-11-26T00:05:00Z</dcterms:created>
  <dcterms:modified xsi:type="dcterms:W3CDTF">2025-11-27T01:35:00Z</dcterms:modified>
</cp:coreProperties>
</file>