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宠物装备文档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15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  <w:rPr>
          <w:lang w:val="en-US"/>
        </w:rPr>
      </w:pPr>
      <w:r>
        <w:rPr>
          <w:rFonts w:hint="eastAsia"/>
        </w:rPr>
        <w:t>设计目的</w:t>
      </w:r>
    </w:p>
    <w:p>
      <w:pPr>
        <w:pStyle w:val="4"/>
        <w:numPr>
          <w:numId w:val="0"/>
        </w:numPr>
        <w:ind w:left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增加宠物装备系统。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宠物装备系统规则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新增宠物装备系统，增加宠物装备掉落。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宠物装备系统，60级开放。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宠物装备一共4个位置，头，手，身，脚。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宠物装备没有等级要求。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宠物装备有品质之分，白，绿，蓝，紫，金。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宠物装备属性有一条固定属性，根据品质随机若干条属性。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宠物装备属性：头，生命。手，攻击。身，防御。脚，敏捷。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品质增加额外条目的属性。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白色：无。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绿色：0-1。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蓝色：1-2。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紫色：2-3。</w:t>
      </w:r>
    </w:p>
    <w:p>
      <w:pPr>
        <w:pStyle w:val="2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金色：3-4。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宠物装备增加的属性为2级属性。是否增加3级属性待定。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宠物装备获得后在人物背包里显示，可以进行出售，丢弃操作，但是没有装备选项。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宠物装备在获得时有一定几率生成套装技能（几率配表获得），品质越高，获得套装技能几率越大，获得的套装技能。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宠物装备套装技能在战斗中出现在特殊技能显示栏位内，美术进行设计位置。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宠物装备套装技能不会出现在宠物技能界面内。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pStyle w:val="27"/>
        <w:numPr>
          <w:numId w:val="0"/>
        </w:numPr>
        <w:rPr>
          <w:rFonts w:hint="eastAsia"/>
          <w:lang w:val="en-US" w:eastAsia="zh-CN"/>
        </w:rPr>
      </w:pP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337.4pt;width:522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/>
        </w:objec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左侧是宠物列表。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右侧上方是装备区，下方是宠物装备背包。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宠物选择方式和宠物其他界面一致，选择左侧宠物列表宠物，右侧宠物信息同步。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宠物装备一共有4个位置，分别为头、手、身、脚。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宠物装备操作和人物装备操作一致。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在宠物背包中点击宠物装备，弹出tips，点击装备，则装备成功。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在装备位置点击宠物装备，弹出tips，点击卸下，则装备卸下。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在此界面，只可进行装备/卸下操作。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在成功装备宠物装备后，右侧的宠物属性要进行相应的变化。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宠物装备只有部位要求，没有装备等级要求，无需进行等级判定。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宠物装备有套装效果，当装备3件相同套装词缀的宠物装备时，触发装备效果，获得一个额外技能。装备4件相同套装词缀的宠物装备时，获得的一个额外技能则升一级（可视为1个技能2个等级）。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触发套装效果后，获得的技能显示在技能触发里，可以点击查看技能tips。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宠物装备背包格数和人物背包相同，翻页进行操作（美术设计下背包显示个数以及翻页）。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装饰花纹有3种，一种是没有技能，一种是3套装效果，一种是4套装效果。</w:t>
      </w:r>
    </w:p>
    <w:p>
      <w:pPr>
        <w:pStyle w:val="27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宠物装备tips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32pt;width:30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/>
        </w:object>
      </w:r>
    </w:p>
    <w:p>
      <w:pPr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宠物装备没有耐久，取消修理按键。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原来耐久度条显示的地方修改为套装技能显示，最后设计下颜色，突出显示。</w:t>
      </w:r>
    </w:p>
    <w:p>
      <w:pPr>
        <w:pStyle w:val="27"/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2759613">
    <w:nsid w:val="218B07BD"/>
    <w:multiLevelType w:val="multilevel"/>
    <w:tmpl w:val="218B07BD"/>
    <w:lvl w:ilvl="0" w:tentative="1">
      <w:start w:val="1"/>
      <w:numFmt w:val="lowerLetter"/>
      <w:pStyle w:val="21"/>
      <w:lvlText w:val="%1)"/>
      <w:lvlJc w:val="left"/>
      <w:pPr>
        <w:ind w:left="425" w:hanging="31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29601">
    <w:nsid w:val="01733D81"/>
    <w:multiLevelType w:val="multilevel"/>
    <w:tmpl w:val="01733D81"/>
    <w:lvl w:ilvl="0" w:tentative="1">
      <w:start w:val="1"/>
      <w:numFmt w:val="bullet"/>
      <w:pStyle w:val="28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2982986">
    <w:nsid w:val="0F1436CA"/>
    <w:multiLevelType w:val="multilevel"/>
    <w:tmpl w:val="0F1436CA"/>
    <w:lvl w:ilvl="0" w:tentative="1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1">
      <w:start w:val="1"/>
      <w:numFmt w:val="decimal"/>
      <w:pStyle w:val="5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1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abstractNum w:abstractNumId="26949578">
    <w:nsid w:val="019B37CA"/>
    <w:multiLevelType w:val="multilevel"/>
    <w:tmpl w:val="019B37CA"/>
    <w:lvl w:ilvl="0" w:tentative="1">
      <w:start w:val="1"/>
      <w:numFmt w:val="bullet"/>
      <w:pStyle w:val="27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52982986"/>
  </w:num>
  <w:num w:numId="2">
    <w:abstractNumId w:val="562759613"/>
  </w:num>
  <w:num w:numId="3">
    <w:abstractNumId w:val="26949578"/>
  </w:num>
  <w:num w:numId="4">
    <w:abstractNumId w:val="24329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7BDA"/>
    <w:rsid w:val="001012F6"/>
    <w:rsid w:val="00136312"/>
    <w:rsid w:val="001630E1"/>
    <w:rsid w:val="00181B42"/>
    <w:rsid w:val="001D1335"/>
    <w:rsid w:val="002D0DAC"/>
    <w:rsid w:val="003775E0"/>
    <w:rsid w:val="004A21BE"/>
    <w:rsid w:val="006D74F9"/>
    <w:rsid w:val="00700E2D"/>
    <w:rsid w:val="007F0B2F"/>
    <w:rsid w:val="008D6045"/>
    <w:rsid w:val="00904415"/>
    <w:rsid w:val="00932B80"/>
    <w:rsid w:val="009B5E53"/>
    <w:rsid w:val="00A51F6C"/>
    <w:rsid w:val="00A76CCF"/>
    <w:rsid w:val="00B82639"/>
    <w:rsid w:val="00BD4A87"/>
    <w:rsid w:val="00D0005B"/>
    <w:rsid w:val="00D3057C"/>
    <w:rsid w:val="00D92CAD"/>
    <w:rsid w:val="00DA552C"/>
    <w:rsid w:val="00DC5C4B"/>
    <w:rsid w:val="00E250BA"/>
    <w:rsid w:val="00E40182"/>
    <w:rsid w:val="00E626BB"/>
    <w:rsid w:val="00E928D0"/>
    <w:rsid w:val="00E92944"/>
    <w:rsid w:val="00ED37BD"/>
    <w:rsid w:val="00F02C5C"/>
    <w:rsid w:val="00F24FA6"/>
    <w:rsid w:val="00F57390"/>
    <w:rsid w:val="02336AE0"/>
    <w:rsid w:val="03167310"/>
    <w:rsid w:val="059950C9"/>
    <w:rsid w:val="088F11FF"/>
    <w:rsid w:val="09BB4DF6"/>
    <w:rsid w:val="09CF36B8"/>
    <w:rsid w:val="0B714A03"/>
    <w:rsid w:val="0C6746A9"/>
    <w:rsid w:val="0D5C5F9A"/>
    <w:rsid w:val="1085692B"/>
    <w:rsid w:val="14002533"/>
    <w:rsid w:val="14394119"/>
    <w:rsid w:val="19485A49"/>
    <w:rsid w:val="1D2D5EB0"/>
    <w:rsid w:val="1EFD0D30"/>
    <w:rsid w:val="20A8006C"/>
    <w:rsid w:val="241E7E86"/>
    <w:rsid w:val="2EF5284D"/>
    <w:rsid w:val="2F9C7BF6"/>
    <w:rsid w:val="34F06634"/>
    <w:rsid w:val="35D006FA"/>
    <w:rsid w:val="3EC76795"/>
    <w:rsid w:val="41210196"/>
    <w:rsid w:val="4494586A"/>
    <w:rsid w:val="45871423"/>
    <w:rsid w:val="47231CA4"/>
    <w:rsid w:val="49C664F8"/>
    <w:rsid w:val="4BCB1A25"/>
    <w:rsid w:val="524475B6"/>
    <w:rsid w:val="52B73836"/>
    <w:rsid w:val="53A01642"/>
    <w:rsid w:val="57A27BDA"/>
    <w:rsid w:val="5CA34B2D"/>
    <w:rsid w:val="5CE56B72"/>
    <w:rsid w:val="5E0C22A4"/>
    <w:rsid w:val="638D6B35"/>
    <w:rsid w:val="67012195"/>
    <w:rsid w:val="6716618C"/>
    <w:rsid w:val="6D4A2E25"/>
    <w:rsid w:val="6EEC76BB"/>
    <w:rsid w:val="71EA292A"/>
    <w:rsid w:val="733107BD"/>
    <w:rsid w:val="736E359A"/>
    <w:rsid w:val="752B6037"/>
    <w:rsid w:val="7582096C"/>
    <w:rsid w:val="7DB40D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numPr>
        <w:ilvl w:val="0"/>
        <w:numId w:val="1"/>
      </w:numPr>
      <w:shd w:val="clear" w:color="auto" w:fill="244061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1134" w:hanging="1134"/>
      <w:outlineLvl w:val="3"/>
    </w:pPr>
    <w:rPr>
      <w:rFonts w:ascii="楷体" w:hAnsi="楷体" w:eastAsia="楷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Cs w:val="18"/>
    </w:rPr>
  </w:style>
  <w:style w:type="paragraph" w:styleId="8">
    <w:name w:val="Balloon Text"/>
    <w:basedOn w:val="1"/>
    <w:link w:val="31"/>
    <w:unhideWhenUsed/>
    <w:qFormat/>
    <w:uiPriority w:val="99"/>
    <w:rPr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itle"/>
    <w:basedOn w:val="1"/>
    <w:next w:val="2"/>
    <w:link w:val="25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Grid Accent 6"/>
    <w:basedOn w:val="1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6"/>
    <w:basedOn w:val="1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7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0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样式1"/>
    <w:basedOn w:val="1"/>
    <w:link w:val="23"/>
    <w:qFormat/>
    <w:uiPriority w:val="0"/>
    <w:pPr>
      <w:numPr>
        <w:ilvl w:val="0"/>
        <w:numId w:val="2"/>
      </w:numPr>
    </w:pPr>
    <w:rPr>
      <w:rFonts w:cs="新宋体"/>
    </w:rPr>
  </w:style>
  <w:style w:type="character" w:customStyle="1" w:styleId="22">
    <w:name w:val="标题 2 Char"/>
    <w:basedOn w:val="12"/>
    <w:link w:val="3"/>
    <w:qFormat/>
    <w:uiPriority w:val="9"/>
    <w:rPr>
      <w:rFonts w:ascii="楷体" w:hAnsi="楷体" w:eastAsia="楷体" w:cstheme="majorBidi"/>
      <w:b/>
      <w:bCs/>
      <w:position w:val="-6"/>
      <w:sz w:val="32"/>
      <w:szCs w:val="32"/>
    </w:rPr>
  </w:style>
  <w:style w:type="character" w:customStyle="1" w:styleId="23">
    <w:name w:val="样式1 Char"/>
    <w:basedOn w:val="19"/>
    <w:link w:val="21"/>
    <w:qFormat/>
    <w:uiPriority w:val="0"/>
    <w:rPr>
      <w:rFonts w:eastAsia="新宋体" w:cs="新宋体"/>
      <w:kern w:val="44"/>
      <w:sz w:val="18"/>
      <w:szCs w:val="44"/>
      <w:shd w:val="clear" w:color="auto" w:fill="244061" w:themeFill="accent1" w:themeFillShade="80"/>
    </w:rPr>
  </w:style>
  <w:style w:type="character" w:customStyle="1" w:styleId="24">
    <w:name w:val="标题 3 Char"/>
    <w:basedOn w:val="12"/>
    <w:link w:val="4"/>
    <w:qFormat/>
    <w:uiPriority w:val="9"/>
    <w:rPr>
      <w:rFonts w:ascii="楷体" w:hAnsi="楷体" w:eastAsia="楷体"/>
      <w:b/>
      <w:bCs/>
      <w:sz w:val="30"/>
      <w:szCs w:val="30"/>
    </w:rPr>
  </w:style>
  <w:style w:type="character" w:customStyle="1" w:styleId="2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4 Char"/>
    <w:basedOn w:val="12"/>
    <w:link w:val="5"/>
    <w:qFormat/>
    <w:uiPriority w:val="9"/>
    <w:rPr>
      <w:rFonts w:ascii="楷体" w:hAnsi="楷体" w:eastAsia="楷体" w:cstheme="majorBidi"/>
      <w:b/>
      <w:bCs/>
      <w:sz w:val="28"/>
      <w:szCs w:val="28"/>
    </w:rPr>
  </w:style>
  <w:style w:type="paragraph" w:customStyle="1" w:styleId="27">
    <w:name w:val="样式2"/>
    <w:basedOn w:val="1"/>
    <w:link w:val="29"/>
    <w:qFormat/>
    <w:uiPriority w:val="0"/>
    <w:pPr>
      <w:numPr>
        <w:ilvl w:val="0"/>
        <w:numId w:val="3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28">
    <w:name w:val="样式3"/>
    <w:basedOn w:val="1"/>
    <w:link w:val="30"/>
    <w:qFormat/>
    <w:uiPriority w:val="0"/>
    <w:pPr>
      <w:numPr>
        <w:ilvl w:val="0"/>
        <w:numId w:val="4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  <w:style w:type="character" w:customStyle="1" w:styleId="29">
    <w:name w:val="样式2 Char"/>
    <w:basedOn w:val="25"/>
    <w:link w:val="27"/>
    <w:qFormat/>
    <w:uiPriority w:val="0"/>
    <w:rPr>
      <w:rFonts w:ascii="楷体" w:hAnsi="楷体" w:eastAsia="楷体" w:cstheme="majorBidi"/>
      <w:b w:val="0"/>
      <w:bCs w:val="0"/>
      <w:sz w:val="24"/>
      <w:szCs w:val="24"/>
    </w:rPr>
  </w:style>
  <w:style w:type="character" w:customStyle="1" w:styleId="30">
    <w:name w:val="样式3 Char"/>
    <w:basedOn w:val="29"/>
    <w:link w:val="28"/>
    <w:qFormat/>
    <w:uiPriority w:val="0"/>
    <w:rPr>
      <w:rFonts w:ascii="楷体" w:hAnsi="楷体" w:eastAsia="楷体" w:cs="新宋体"/>
      <w:sz w:val="24"/>
      <w:szCs w:val="24"/>
    </w:rPr>
  </w:style>
  <w:style w:type="character" w:customStyle="1" w:styleId="31">
    <w:name w:val="批注框文本 Char"/>
    <w:basedOn w:val="12"/>
    <w:link w:val="8"/>
    <w:semiHidden/>
    <w:qFormat/>
    <w:uiPriority w:val="99"/>
    <w:rPr>
      <w:rFonts w:eastAsia="新宋体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5 Char"/>
    <w:basedOn w:val="12"/>
    <w:link w:val="6"/>
    <w:semiHidden/>
    <w:qFormat/>
    <w:uiPriority w:val="9"/>
    <w:rPr>
      <w:rFonts w:eastAsia="新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ign\Designer\&#39033;&#30446;&#30446;&#24405;\&#31574;&#21010;&#25991;&#26723;&#35268;&#33539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55603-FE12-4EFE-88C0-BE39D06C6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2</Pages>
  <Words>327</Words>
  <Characters>338</Characters>
  <Lines>2</Lines>
  <Paragraphs>1</Paragraphs>
  <ScaleCrop>false</ScaleCrop>
  <LinksUpToDate>false</LinksUpToDate>
  <CharactersWithSpaces>374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2016-06-04T06:58:00Z</dcterms:created>
  <dc:creator>Administrator</dc:creator>
  <cp:lastModifiedBy>Administrator</cp:lastModifiedBy>
  <dcterms:modified xsi:type="dcterms:W3CDTF">2017-02-08T03:48:22Z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