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DF" w:rsidRDefault="00D734DF" w:rsidP="00D734DF">
      <w:pPr>
        <w:pStyle w:val="a3"/>
        <w:spacing w:after="624"/>
      </w:pPr>
      <w:r>
        <w:rPr>
          <w:rFonts w:hint="eastAsia"/>
        </w:rPr>
        <w:t>神器功能</w:t>
      </w:r>
    </w:p>
    <w:p w:rsidR="00D734DF" w:rsidRDefault="00D734DF" w:rsidP="00D734DF">
      <w:pPr>
        <w:pStyle w:val="2"/>
      </w:pPr>
      <w:r>
        <w:rPr>
          <w:rFonts w:hint="eastAsia"/>
        </w:rPr>
        <w:t>概述：</w:t>
      </w:r>
    </w:p>
    <w:p w:rsidR="00D734DF" w:rsidRDefault="00D734DF" w:rsidP="00D734DF">
      <w:pPr>
        <w:pStyle w:val="a4"/>
        <w:numPr>
          <w:ilvl w:val="0"/>
          <w:numId w:val="1"/>
        </w:numPr>
      </w:pPr>
      <w:r>
        <w:rPr>
          <w:rFonts w:hint="eastAsia"/>
        </w:rPr>
        <w:t>神器为特殊的装备</w:t>
      </w:r>
    </w:p>
    <w:p w:rsidR="00D734DF" w:rsidRDefault="00D734DF" w:rsidP="00D734DF">
      <w:pPr>
        <w:pStyle w:val="a4"/>
        <w:numPr>
          <w:ilvl w:val="1"/>
          <w:numId w:val="1"/>
        </w:numPr>
      </w:pPr>
      <w:r>
        <w:rPr>
          <w:rFonts w:hint="eastAsia"/>
        </w:rPr>
        <w:t>神器通过吞噬武器升级，升级增加攻击力属性，根据当前职业判断增加攻击力的类型</w:t>
      </w:r>
    </w:p>
    <w:p w:rsidR="00D734DF" w:rsidRPr="003C36B1" w:rsidRDefault="00D734DF" w:rsidP="00D734DF">
      <w:pPr>
        <w:pStyle w:val="a4"/>
        <w:numPr>
          <w:ilvl w:val="2"/>
          <w:numId w:val="1"/>
        </w:numPr>
        <w:rPr>
          <w:strike/>
          <w:color w:val="D9D9D9" w:themeColor="background1" w:themeShade="D9"/>
        </w:rPr>
      </w:pPr>
      <w:r w:rsidRPr="003C36B1">
        <w:rPr>
          <w:rFonts w:hint="eastAsia"/>
          <w:strike/>
          <w:color w:val="D9D9D9" w:themeColor="background1" w:themeShade="D9"/>
        </w:rPr>
        <w:t>转换职业神器需要花费钻石</w:t>
      </w:r>
    </w:p>
    <w:p w:rsidR="00D734DF" w:rsidRDefault="00D734DF" w:rsidP="00D734DF">
      <w:pPr>
        <w:pStyle w:val="a4"/>
        <w:numPr>
          <w:ilvl w:val="1"/>
          <w:numId w:val="1"/>
        </w:numPr>
      </w:pPr>
      <w:r>
        <w:rPr>
          <w:rFonts w:hint="eastAsia"/>
        </w:rPr>
        <w:t>神器升级到</w:t>
      </w:r>
      <w:r>
        <w:rPr>
          <w:rFonts w:hint="eastAsia"/>
        </w:rPr>
        <w:t>10</w:t>
      </w:r>
      <w:r>
        <w:rPr>
          <w:rFonts w:hint="eastAsia"/>
        </w:rPr>
        <w:t>的倍数级时需要进行突破</w:t>
      </w:r>
    </w:p>
    <w:p w:rsidR="00D734DF" w:rsidRDefault="00D734DF" w:rsidP="00D734DF">
      <w:pPr>
        <w:pStyle w:val="a4"/>
        <w:numPr>
          <w:ilvl w:val="2"/>
          <w:numId w:val="1"/>
        </w:numPr>
      </w:pPr>
      <w:r>
        <w:rPr>
          <w:rFonts w:hint="eastAsia"/>
        </w:rPr>
        <w:t>突破需要专属材料，通过活动或钻石购买</w:t>
      </w:r>
    </w:p>
    <w:p w:rsidR="00D734DF" w:rsidRDefault="00D734DF" w:rsidP="00D734DF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神器定位：前期快速提升属性</w:t>
      </w:r>
    </w:p>
    <w:p w:rsidR="00A12AFD" w:rsidRPr="00AB1AC0" w:rsidRDefault="00A12AFD" w:rsidP="00D734DF">
      <w:pPr>
        <w:pStyle w:val="a4"/>
        <w:numPr>
          <w:ilvl w:val="0"/>
          <w:numId w:val="1"/>
        </w:numPr>
        <w:rPr>
          <w:color w:val="FF0000"/>
        </w:rPr>
      </w:pPr>
      <w:r w:rsidRPr="00AB1AC0">
        <w:rPr>
          <w:rFonts w:hint="eastAsia"/>
          <w:color w:val="FF0000"/>
        </w:rPr>
        <w:t>所有职业的神器统一成一种，属性读表</w:t>
      </w:r>
    </w:p>
    <w:p w:rsidR="00D734DF" w:rsidRPr="00A12AFD" w:rsidRDefault="00D734DF" w:rsidP="00D734DF">
      <w:pPr>
        <w:pStyle w:val="a4"/>
        <w:numPr>
          <w:ilvl w:val="0"/>
          <w:numId w:val="1"/>
        </w:numPr>
        <w:rPr>
          <w:strike/>
          <w:color w:val="D9D9D9" w:themeColor="background1" w:themeShade="D9"/>
        </w:rPr>
      </w:pPr>
      <w:r w:rsidRPr="00A12AFD">
        <w:rPr>
          <w:rFonts w:hint="eastAsia"/>
          <w:strike/>
          <w:color w:val="D9D9D9" w:themeColor="background1" w:themeShade="D9"/>
        </w:rPr>
        <w:t>根据四种职业判断，共有四种神器，每个职业一种：</w:t>
      </w:r>
    </w:p>
    <w:p w:rsidR="00D734DF" w:rsidRPr="00A12AFD" w:rsidRDefault="00D734DF" w:rsidP="00D734DF">
      <w:pPr>
        <w:pStyle w:val="a4"/>
        <w:numPr>
          <w:ilvl w:val="1"/>
          <w:numId w:val="1"/>
        </w:numPr>
        <w:rPr>
          <w:strike/>
          <w:color w:val="D9D9D9" w:themeColor="background1" w:themeShade="D9"/>
        </w:rPr>
      </w:pPr>
      <w:r w:rsidRPr="00A12AFD">
        <w:rPr>
          <w:rFonts w:hint="eastAsia"/>
          <w:strike/>
          <w:color w:val="D9D9D9" w:themeColor="background1" w:themeShade="D9"/>
        </w:rPr>
        <w:t>佣兵系</w:t>
      </w:r>
    </w:p>
    <w:p w:rsidR="00D734DF" w:rsidRPr="00A12AFD" w:rsidRDefault="00D734DF" w:rsidP="00D734DF">
      <w:pPr>
        <w:pStyle w:val="a4"/>
        <w:numPr>
          <w:ilvl w:val="1"/>
          <w:numId w:val="1"/>
        </w:numPr>
        <w:rPr>
          <w:strike/>
          <w:color w:val="D9D9D9" w:themeColor="background1" w:themeShade="D9"/>
        </w:rPr>
      </w:pPr>
      <w:r w:rsidRPr="00A12AFD">
        <w:rPr>
          <w:rFonts w:hint="eastAsia"/>
          <w:strike/>
          <w:color w:val="D9D9D9" w:themeColor="background1" w:themeShade="D9"/>
        </w:rPr>
        <w:t>弓手系</w:t>
      </w:r>
    </w:p>
    <w:p w:rsidR="00D734DF" w:rsidRPr="00A12AFD" w:rsidRDefault="00D734DF" w:rsidP="00D734DF">
      <w:pPr>
        <w:pStyle w:val="a4"/>
        <w:numPr>
          <w:ilvl w:val="1"/>
          <w:numId w:val="1"/>
        </w:numPr>
        <w:rPr>
          <w:strike/>
          <w:color w:val="D9D9D9" w:themeColor="background1" w:themeShade="D9"/>
        </w:rPr>
      </w:pPr>
      <w:r w:rsidRPr="00A12AFD">
        <w:rPr>
          <w:rFonts w:hint="eastAsia"/>
          <w:strike/>
          <w:color w:val="D9D9D9" w:themeColor="background1" w:themeShade="D9"/>
        </w:rPr>
        <w:t>法师系</w:t>
      </w:r>
    </w:p>
    <w:p w:rsidR="00D734DF" w:rsidRPr="00A12AFD" w:rsidRDefault="00D734DF" w:rsidP="00D734DF">
      <w:pPr>
        <w:pStyle w:val="a4"/>
        <w:numPr>
          <w:ilvl w:val="1"/>
          <w:numId w:val="1"/>
        </w:numPr>
        <w:rPr>
          <w:strike/>
          <w:color w:val="D9D9D9" w:themeColor="background1" w:themeShade="D9"/>
        </w:rPr>
      </w:pPr>
      <w:r w:rsidRPr="00A12AFD">
        <w:rPr>
          <w:rFonts w:hint="eastAsia"/>
          <w:strike/>
          <w:color w:val="D9D9D9" w:themeColor="background1" w:themeShade="D9"/>
        </w:rPr>
        <w:t>治疗系</w:t>
      </w:r>
    </w:p>
    <w:p w:rsidR="00AA5F78" w:rsidRPr="00A12AFD" w:rsidRDefault="00AA5F78" w:rsidP="00D734DF">
      <w:pPr>
        <w:pStyle w:val="a4"/>
        <w:numPr>
          <w:ilvl w:val="1"/>
          <w:numId w:val="1"/>
        </w:numPr>
        <w:rPr>
          <w:strike/>
          <w:color w:val="D9D9D9" w:themeColor="background1" w:themeShade="D9"/>
        </w:rPr>
      </w:pPr>
      <w:r w:rsidRPr="00A12AFD">
        <w:rPr>
          <w:rFonts w:hint="eastAsia"/>
          <w:strike/>
          <w:color w:val="D9D9D9" w:themeColor="background1" w:themeShade="D9"/>
        </w:rPr>
        <w:t>转换职业神器通过钻石操作</w:t>
      </w:r>
    </w:p>
    <w:p w:rsidR="00B56905" w:rsidRDefault="00D734DF" w:rsidP="00D734DF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：</w:t>
      </w:r>
    </w:p>
    <w:p w:rsidR="00D734DF" w:rsidRDefault="00D734DF" w:rsidP="00D734DF">
      <w:r>
        <w:rPr>
          <w:noProof/>
        </w:rPr>
        <w:drawing>
          <wp:inline distT="0" distB="0" distL="0" distR="0" wp14:anchorId="7B622A45" wp14:editId="7FFC8350">
            <wp:extent cx="5274310" cy="357603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89" w:rsidRDefault="00CD2189" w:rsidP="00CD2189">
      <w:pPr>
        <w:pStyle w:val="a4"/>
        <w:numPr>
          <w:ilvl w:val="0"/>
          <w:numId w:val="2"/>
        </w:numPr>
      </w:pPr>
      <w:r>
        <w:rPr>
          <w:rFonts w:hint="eastAsia"/>
        </w:rPr>
        <w:t>神器通过主界面的神器按钮进入界面</w:t>
      </w:r>
    </w:p>
    <w:p w:rsidR="00CD2189" w:rsidRDefault="00CD2189" w:rsidP="00CD2189">
      <w:pPr>
        <w:pStyle w:val="a4"/>
        <w:numPr>
          <w:ilvl w:val="0"/>
          <w:numId w:val="2"/>
        </w:numPr>
      </w:pPr>
      <w:r>
        <w:rPr>
          <w:rFonts w:hint="eastAsia"/>
        </w:rPr>
        <w:lastRenderedPageBreak/>
        <w:t>20</w:t>
      </w:r>
      <w:r>
        <w:rPr>
          <w:rFonts w:hint="eastAsia"/>
        </w:rPr>
        <w:t>级开放此内容</w:t>
      </w:r>
    </w:p>
    <w:p w:rsidR="00CD2189" w:rsidRDefault="00CD2189" w:rsidP="00CD2189">
      <w:pPr>
        <w:pStyle w:val="a4"/>
        <w:numPr>
          <w:ilvl w:val="0"/>
          <w:numId w:val="2"/>
        </w:numPr>
      </w:pPr>
      <w:r>
        <w:rPr>
          <w:rFonts w:hint="eastAsia"/>
        </w:rPr>
        <w:t>默认进入升级界面</w:t>
      </w:r>
    </w:p>
    <w:p w:rsidR="009B3DF4" w:rsidRDefault="009B3DF4" w:rsidP="00CD2189">
      <w:pPr>
        <w:pStyle w:val="a4"/>
        <w:numPr>
          <w:ilvl w:val="0"/>
          <w:numId w:val="2"/>
        </w:numPr>
      </w:pPr>
      <w:r>
        <w:rPr>
          <w:rFonts w:hint="eastAsia"/>
        </w:rPr>
        <w:t>神器升级通过消耗右侧装备，装备转换值通过表格配置</w:t>
      </w:r>
    </w:p>
    <w:p w:rsidR="009B3DF4" w:rsidRDefault="009B3DF4" w:rsidP="009B3DF4">
      <w:pPr>
        <w:pStyle w:val="a4"/>
        <w:numPr>
          <w:ilvl w:val="1"/>
          <w:numId w:val="2"/>
        </w:numPr>
      </w:pPr>
      <w:r>
        <w:rPr>
          <w:rFonts w:hint="eastAsia"/>
        </w:rPr>
        <w:t>点击装备加入已选标识</w:t>
      </w:r>
    </w:p>
    <w:p w:rsidR="009B3DF4" w:rsidRDefault="009B3DF4" w:rsidP="009B3DF4">
      <w:pPr>
        <w:pStyle w:val="a4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836560A" wp14:editId="378FA389">
            <wp:extent cx="1380226" cy="724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5415" cy="7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F4" w:rsidRDefault="009B3DF4" w:rsidP="009B3DF4">
      <w:pPr>
        <w:pStyle w:val="a4"/>
        <w:numPr>
          <w:ilvl w:val="0"/>
          <w:numId w:val="2"/>
        </w:numPr>
      </w:pPr>
      <w:r>
        <w:rPr>
          <w:rFonts w:hint="eastAsia"/>
        </w:rPr>
        <w:t>已选装备的转换值足够升级时，显示属性变化</w:t>
      </w:r>
    </w:p>
    <w:p w:rsidR="009B3DF4" w:rsidRDefault="009B3DF4" w:rsidP="009B3DF4">
      <w:pPr>
        <w:pStyle w:val="a4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A881DCE" wp14:editId="2CC2D9F8">
            <wp:extent cx="97155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C03FE" wp14:editId="388CAFAC">
            <wp:extent cx="84772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交替显示</w:t>
      </w:r>
    </w:p>
    <w:p w:rsidR="009B3DF4" w:rsidRDefault="009B3DF4" w:rsidP="009B3DF4">
      <w:pPr>
        <w:pStyle w:val="a4"/>
        <w:numPr>
          <w:ilvl w:val="0"/>
          <w:numId w:val="2"/>
        </w:numPr>
      </w:pPr>
      <w:r>
        <w:rPr>
          <w:rFonts w:hint="eastAsia"/>
        </w:rPr>
        <w:t>点击升级消耗对应数量金币和材料，消耗金币通过表格配置</w:t>
      </w:r>
    </w:p>
    <w:p w:rsidR="009B3DF4" w:rsidRDefault="009B3DF4" w:rsidP="009B3DF4">
      <w:pPr>
        <w:pStyle w:val="a4"/>
        <w:numPr>
          <w:ilvl w:val="0"/>
          <w:numId w:val="2"/>
        </w:numPr>
      </w:pPr>
      <w:r>
        <w:rPr>
          <w:rFonts w:hint="eastAsia"/>
        </w:rPr>
        <w:t>神器升级到</w:t>
      </w:r>
      <w:r>
        <w:rPr>
          <w:rFonts w:hint="eastAsia"/>
        </w:rPr>
        <w:t>10</w:t>
      </w:r>
      <w:r>
        <w:rPr>
          <w:rFonts w:hint="eastAsia"/>
        </w:rPr>
        <w:t>的整倍数时，需要突破才可继续升级</w:t>
      </w:r>
    </w:p>
    <w:p w:rsidR="00374BEA" w:rsidRDefault="00374BEA" w:rsidP="00D734DF"/>
    <w:p w:rsidR="00374BEA" w:rsidRDefault="00F403F2" w:rsidP="00D734DF">
      <w:r>
        <w:rPr>
          <w:noProof/>
        </w:rPr>
        <w:drawing>
          <wp:inline distT="0" distB="0" distL="0" distR="0" wp14:anchorId="6552A4BF" wp14:editId="127FC8CA">
            <wp:extent cx="5274310" cy="405157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F4" w:rsidRDefault="009B3DF4" w:rsidP="009B3DF4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神器突破需要对应道具和道具数量，突破后可继续升级</w:t>
      </w:r>
    </w:p>
    <w:p w:rsidR="00AB1AC0" w:rsidRDefault="00AB1AC0" w:rsidP="009B3DF4">
      <w:pPr>
        <w:pStyle w:val="a4"/>
        <w:numPr>
          <w:ilvl w:val="0"/>
          <w:numId w:val="3"/>
        </w:numPr>
      </w:pPr>
      <w:r>
        <w:rPr>
          <w:rFonts w:hint="eastAsia"/>
        </w:rPr>
        <w:t>突破需要消耗商城道具，突破后会将之前所加的属性增强</w:t>
      </w:r>
      <w:r w:rsidR="00F80EDC">
        <w:rPr>
          <w:rFonts w:hint="eastAsia"/>
        </w:rPr>
        <w:t>，第一次突破增强神器属性</w:t>
      </w:r>
      <w:r w:rsidR="00F80EDC">
        <w:rPr>
          <w:rFonts w:hint="eastAsia"/>
        </w:rPr>
        <w:t>50%</w:t>
      </w:r>
      <w:r w:rsidR="00F80EDC">
        <w:rPr>
          <w:rFonts w:hint="eastAsia"/>
        </w:rPr>
        <w:t>，第二次突破增强神器属性</w:t>
      </w:r>
      <w:r w:rsidR="00F80EDC">
        <w:rPr>
          <w:rFonts w:hint="eastAsia"/>
        </w:rPr>
        <w:t>75%</w:t>
      </w:r>
      <w:r w:rsidR="00F80EDC">
        <w:rPr>
          <w:rFonts w:hint="eastAsia"/>
        </w:rPr>
        <w:t>，第三次突破增强神器属性</w:t>
      </w:r>
      <w:r w:rsidR="00F80EDC">
        <w:rPr>
          <w:rFonts w:hint="eastAsia"/>
        </w:rPr>
        <w:t>100%</w:t>
      </w:r>
      <w:bookmarkStart w:id="0" w:name="_GoBack"/>
      <w:bookmarkEnd w:id="0"/>
    </w:p>
    <w:p w:rsidR="009B3DF4" w:rsidRPr="00AB1AC0" w:rsidRDefault="009B3DF4" w:rsidP="009B3DF4">
      <w:pPr>
        <w:pStyle w:val="a4"/>
        <w:numPr>
          <w:ilvl w:val="0"/>
          <w:numId w:val="3"/>
        </w:numPr>
        <w:rPr>
          <w:color w:val="FF0000"/>
        </w:rPr>
      </w:pPr>
      <w:r w:rsidRPr="00AB1AC0">
        <w:rPr>
          <w:rFonts w:hint="eastAsia"/>
          <w:color w:val="FF0000"/>
        </w:rPr>
        <w:t>此版本最高</w:t>
      </w:r>
      <w:r w:rsidR="00AB1AC0" w:rsidRPr="00AB1AC0">
        <w:rPr>
          <w:rFonts w:hint="eastAsia"/>
          <w:color w:val="FF0000"/>
        </w:rPr>
        <w:t>30</w:t>
      </w:r>
      <w:r w:rsidRPr="00AB1AC0">
        <w:rPr>
          <w:rFonts w:hint="eastAsia"/>
          <w:color w:val="FF0000"/>
        </w:rPr>
        <w:t>级</w:t>
      </w:r>
    </w:p>
    <w:p w:rsidR="009B3DF4" w:rsidRDefault="009B3DF4" w:rsidP="009B3DF4">
      <w:pPr>
        <w:pStyle w:val="a4"/>
        <w:numPr>
          <w:ilvl w:val="0"/>
          <w:numId w:val="3"/>
        </w:numPr>
      </w:pPr>
      <w:r>
        <w:rPr>
          <w:rFonts w:hint="eastAsia"/>
        </w:rPr>
        <w:t>突破所需材料和游戏币数量通过表格配置</w:t>
      </w:r>
    </w:p>
    <w:p w:rsidR="009B3DF4" w:rsidRDefault="009B3DF4" w:rsidP="009B3DF4"/>
    <w:p w:rsidR="009B3DF4" w:rsidRPr="00D734DF" w:rsidRDefault="009B3DF4" w:rsidP="00D734DF"/>
    <w:p w:rsidR="00D734DF" w:rsidRPr="00D734DF" w:rsidRDefault="00D734DF" w:rsidP="00D734DF"/>
    <w:p w:rsidR="00D734DF" w:rsidRPr="00AB1AC0" w:rsidRDefault="00D734DF" w:rsidP="00D734DF">
      <w:pPr>
        <w:rPr>
          <w:strike/>
          <w:color w:val="F2F2F2" w:themeColor="background1" w:themeShade="F2"/>
        </w:rPr>
      </w:pPr>
    </w:p>
    <w:p w:rsidR="009B3DF4" w:rsidRPr="00AB1AC0" w:rsidRDefault="009B3DF4" w:rsidP="009B3DF4">
      <w:pPr>
        <w:pStyle w:val="a4"/>
        <w:numPr>
          <w:ilvl w:val="0"/>
          <w:numId w:val="4"/>
        </w:numPr>
        <w:rPr>
          <w:strike/>
          <w:color w:val="F2F2F2" w:themeColor="background1" w:themeShade="F2"/>
        </w:rPr>
      </w:pPr>
      <w:r w:rsidRPr="00AB1AC0">
        <w:rPr>
          <w:rFonts w:hint="eastAsia"/>
          <w:strike/>
          <w:color w:val="F2F2F2" w:themeColor="background1" w:themeShade="F2"/>
        </w:rPr>
        <w:t>神器转换，可转换除当前职业外的其他职业神器</w:t>
      </w:r>
    </w:p>
    <w:p w:rsidR="009B3DF4" w:rsidRPr="00AB1AC0" w:rsidRDefault="009B3DF4" w:rsidP="009B3DF4">
      <w:pPr>
        <w:pStyle w:val="a4"/>
        <w:numPr>
          <w:ilvl w:val="0"/>
          <w:numId w:val="4"/>
        </w:numPr>
        <w:rPr>
          <w:strike/>
          <w:color w:val="F2F2F2" w:themeColor="background1" w:themeShade="F2"/>
        </w:rPr>
      </w:pPr>
      <w:r w:rsidRPr="00AB1AC0">
        <w:rPr>
          <w:rFonts w:hint="eastAsia"/>
          <w:strike/>
          <w:color w:val="F2F2F2" w:themeColor="background1" w:themeShade="F2"/>
        </w:rPr>
        <w:t>转换神器消耗一定数量钻石，可写入配置文件内</w:t>
      </w:r>
    </w:p>
    <w:p w:rsidR="009B3DF4" w:rsidRDefault="009B3DF4" w:rsidP="009B3DF4"/>
    <w:p w:rsidR="00F403F2" w:rsidRDefault="00F403F2" w:rsidP="00D734DF"/>
    <w:p w:rsidR="00F403F2" w:rsidRDefault="00F403F2" w:rsidP="00F403F2">
      <w:pPr>
        <w:pStyle w:val="2"/>
      </w:pPr>
      <w:r>
        <w:rPr>
          <w:rFonts w:hint="eastAsia"/>
        </w:rPr>
        <w:t>表格功能</w:t>
      </w:r>
    </w:p>
    <w:p w:rsidR="00F403F2" w:rsidRDefault="00BB71C5" w:rsidP="00BB71C5">
      <w:pPr>
        <w:pStyle w:val="a4"/>
        <w:numPr>
          <w:ilvl w:val="0"/>
          <w:numId w:val="5"/>
        </w:numPr>
      </w:pPr>
      <w:r>
        <w:rPr>
          <w:rFonts w:hint="eastAsia"/>
        </w:rPr>
        <w:t>神器升级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EXP=</w:t>
      </w:r>
      <w:r>
        <w:rPr>
          <w:rFonts w:hint="eastAsia"/>
        </w:rPr>
        <w:t>消耗</w:t>
      </w:r>
      <w:r>
        <w:rPr>
          <w:rFonts w:hint="eastAsia"/>
        </w:rPr>
        <w:t>100</w:t>
      </w:r>
      <w:r>
        <w:rPr>
          <w:rFonts w:hint="eastAsia"/>
        </w:rPr>
        <w:t>游戏币</w:t>
      </w:r>
    </w:p>
    <w:p w:rsidR="00F403F2" w:rsidRPr="00D734DF" w:rsidRDefault="00F403F2" w:rsidP="00D734DF"/>
    <w:sectPr w:rsidR="00F403F2" w:rsidRPr="00D73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313" w:rsidRDefault="00BC7313" w:rsidP="00F403F2">
      <w:r>
        <w:separator/>
      </w:r>
    </w:p>
  </w:endnote>
  <w:endnote w:type="continuationSeparator" w:id="0">
    <w:p w:rsidR="00BC7313" w:rsidRDefault="00BC7313" w:rsidP="00F4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313" w:rsidRDefault="00BC7313" w:rsidP="00F403F2">
      <w:r>
        <w:separator/>
      </w:r>
    </w:p>
  </w:footnote>
  <w:footnote w:type="continuationSeparator" w:id="0">
    <w:p w:rsidR="00BC7313" w:rsidRDefault="00BC7313" w:rsidP="00F4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B08"/>
    <w:multiLevelType w:val="hybridMultilevel"/>
    <w:tmpl w:val="1B7472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010FA8"/>
    <w:multiLevelType w:val="hybridMultilevel"/>
    <w:tmpl w:val="C7EE7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263A2D"/>
    <w:multiLevelType w:val="hybridMultilevel"/>
    <w:tmpl w:val="3544E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DC4656"/>
    <w:multiLevelType w:val="hybridMultilevel"/>
    <w:tmpl w:val="2CB68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A4700D"/>
    <w:multiLevelType w:val="hybridMultilevel"/>
    <w:tmpl w:val="DAD26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4DF"/>
    <w:rsid w:val="00136889"/>
    <w:rsid w:val="00291ECD"/>
    <w:rsid w:val="002B059B"/>
    <w:rsid w:val="00374BEA"/>
    <w:rsid w:val="003C36B1"/>
    <w:rsid w:val="004125B3"/>
    <w:rsid w:val="00505B5F"/>
    <w:rsid w:val="006A744A"/>
    <w:rsid w:val="009B3DF4"/>
    <w:rsid w:val="009E560A"/>
    <w:rsid w:val="00A12AFD"/>
    <w:rsid w:val="00AA5F78"/>
    <w:rsid w:val="00AB1AC0"/>
    <w:rsid w:val="00B56905"/>
    <w:rsid w:val="00BB71C5"/>
    <w:rsid w:val="00BC7313"/>
    <w:rsid w:val="00CD2189"/>
    <w:rsid w:val="00CE13E6"/>
    <w:rsid w:val="00D734DF"/>
    <w:rsid w:val="00DA5058"/>
    <w:rsid w:val="00DE0F0F"/>
    <w:rsid w:val="00F403F2"/>
    <w:rsid w:val="00F8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34DF"/>
    <w:pPr>
      <w:widowControl/>
      <w:ind w:left="567" w:hanging="567"/>
      <w:jc w:val="left"/>
      <w:outlineLvl w:val="1"/>
    </w:pPr>
    <w:rPr>
      <w:rFonts w:asciiTheme="minorHAnsi" w:eastAsia="微软雅黑" w:hAnsiTheme="minorHAnsi" w:cstheme="minorBidi"/>
      <w:b/>
      <w:bCs/>
      <w:color w:val="244061" w:themeColor="accent1" w:themeShade="80"/>
      <w:spacing w:val="2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34DF"/>
    <w:rPr>
      <w:rFonts w:asciiTheme="minorHAnsi" w:eastAsia="微软雅黑" w:hAnsiTheme="minorHAnsi" w:cstheme="minorBidi"/>
      <w:b/>
      <w:bCs/>
      <w:color w:val="244061" w:themeColor="accent1" w:themeShade="80"/>
      <w:spacing w:val="20"/>
      <w:sz w:val="28"/>
      <w:szCs w:val="28"/>
    </w:rPr>
  </w:style>
  <w:style w:type="paragraph" w:styleId="a3">
    <w:name w:val="Title"/>
    <w:basedOn w:val="a"/>
    <w:link w:val="Char"/>
    <w:autoRedefine/>
    <w:uiPriority w:val="10"/>
    <w:qFormat/>
    <w:rsid w:val="00D734DF"/>
    <w:pPr>
      <w:widowControl/>
      <w:tabs>
        <w:tab w:val="left" w:pos="5415"/>
      </w:tabs>
      <w:spacing w:afterLines="200" w:after="180"/>
      <w:jc w:val="center"/>
    </w:pPr>
    <w:rPr>
      <w:rFonts w:asciiTheme="minorHAnsi" w:eastAsia="微软雅黑" w:hAnsiTheme="minorHAnsi" w:cstheme="minorBidi"/>
      <w:b/>
      <w:color w:val="1F497D" w:themeColor="text2"/>
      <w:kern w:val="0"/>
      <w:sz w:val="44"/>
      <w:szCs w:val="72"/>
    </w:rPr>
  </w:style>
  <w:style w:type="character" w:customStyle="1" w:styleId="Char">
    <w:name w:val="标题 Char"/>
    <w:basedOn w:val="a0"/>
    <w:link w:val="a3"/>
    <w:uiPriority w:val="10"/>
    <w:rsid w:val="00D734DF"/>
    <w:rPr>
      <w:rFonts w:asciiTheme="minorHAnsi" w:eastAsia="微软雅黑" w:hAnsiTheme="minorHAnsi" w:cstheme="minorBidi"/>
      <w:b/>
      <w:color w:val="1F497D" w:themeColor="text2"/>
      <w:sz w:val="44"/>
      <w:szCs w:val="72"/>
    </w:rPr>
  </w:style>
  <w:style w:type="paragraph" w:styleId="a4">
    <w:name w:val="List Paragraph"/>
    <w:basedOn w:val="a"/>
    <w:uiPriority w:val="34"/>
    <w:unhideWhenUsed/>
    <w:qFormat/>
    <w:rsid w:val="00D734DF"/>
    <w:pPr>
      <w:widowControl/>
      <w:spacing w:after="180" w:line="264" w:lineRule="auto"/>
      <w:ind w:left="720"/>
      <w:contextualSpacing/>
      <w:jc w:val="left"/>
    </w:pPr>
    <w:rPr>
      <w:rFonts w:asciiTheme="minorHAnsi" w:eastAsia="微软雅黑" w:hAnsiTheme="minorHAnsi" w:cstheme="minorBidi"/>
      <w:kern w:val="0"/>
      <w:sz w:val="18"/>
      <w:szCs w:val="23"/>
    </w:rPr>
  </w:style>
  <w:style w:type="paragraph" w:styleId="a5">
    <w:name w:val="Balloon Text"/>
    <w:basedOn w:val="a"/>
    <w:link w:val="Char0"/>
    <w:rsid w:val="00D734DF"/>
    <w:rPr>
      <w:sz w:val="18"/>
      <w:szCs w:val="18"/>
    </w:rPr>
  </w:style>
  <w:style w:type="character" w:customStyle="1" w:styleId="Char0">
    <w:name w:val="批注框文本 Char"/>
    <w:basedOn w:val="a0"/>
    <w:link w:val="a5"/>
    <w:rsid w:val="00D734DF"/>
    <w:rPr>
      <w:kern w:val="2"/>
      <w:sz w:val="18"/>
      <w:szCs w:val="18"/>
    </w:rPr>
  </w:style>
  <w:style w:type="paragraph" w:styleId="a6">
    <w:name w:val="header"/>
    <w:basedOn w:val="a"/>
    <w:link w:val="Char1"/>
    <w:rsid w:val="00F40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F403F2"/>
    <w:rPr>
      <w:kern w:val="2"/>
      <w:sz w:val="18"/>
      <w:szCs w:val="18"/>
    </w:rPr>
  </w:style>
  <w:style w:type="paragraph" w:styleId="a7">
    <w:name w:val="footer"/>
    <w:basedOn w:val="a"/>
    <w:link w:val="Char2"/>
    <w:rsid w:val="00F40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F403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34DF"/>
    <w:pPr>
      <w:widowControl/>
      <w:ind w:left="567" w:hanging="567"/>
      <w:jc w:val="left"/>
      <w:outlineLvl w:val="1"/>
    </w:pPr>
    <w:rPr>
      <w:rFonts w:asciiTheme="minorHAnsi" w:eastAsia="微软雅黑" w:hAnsiTheme="minorHAnsi" w:cstheme="minorBidi"/>
      <w:b/>
      <w:bCs/>
      <w:color w:val="244061" w:themeColor="accent1" w:themeShade="80"/>
      <w:spacing w:val="2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34DF"/>
    <w:rPr>
      <w:rFonts w:asciiTheme="minorHAnsi" w:eastAsia="微软雅黑" w:hAnsiTheme="minorHAnsi" w:cstheme="minorBidi"/>
      <w:b/>
      <w:bCs/>
      <w:color w:val="244061" w:themeColor="accent1" w:themeShade="80"/>
      <w:spacing w:val="20"/>
      <w:sz w:val="28"/>
      <w:szCs w:val="28"/>
    </w:rPr>
  </w:style>
  <w:style w:type="paragraph" w:styleId="a3">
    <w:name w:val="Title"/>
    <w:basedOn w:val="a"/>
    <w:link w:val="Char"/>
    <w:autoRedefine/>
    <w:uiPriority w:val="10"/>
    <w:qFormat/>
    <w:rsid w:val="00D734DF"/>
    <w:pPr>
      <w:widowControl/>
      <w:tabs>
        <w:tab w:val="left" w:pos="5415"/>
      </w:tabs>
      <w:spacing w:afterLines="200" w:after="180"/>
      <w:jc w:val="center"/>
    </w:pPr>
    <w:rPr>
      <w:rFonts w:asciiTheme="minorHAnsi" w:eastAsia="微软雅黑" w:hAnsiTheme="minorHAnsi" w:cstheme="minorBidi"/>
      <w:b/>
      <w:color w:val="1F497D" w:themeColor="text2"/>
      <w:kern w:val="0"/>
      <w:sz w:val="44"/>
      <w:szCs w:val="72"/>
    </w:rPr>
  </w:style>
  <w:style w:type="character" w:customStyle="1" w:styleId="Char">
    <w:name w:val="标题 Char"/>
    <w:basedOn w:val="a0"/>
    <w:link w:val="a3"/>
    <w:uiPriority w:val="10"/>
    <w:rsid w:val="00D734DF"/>
    <w:rPr>
      <w:rFonts w:asciiTheme="minorHAnsi" w:eastAsia="微软雅黑" w:hAnsiTheme="minorHAnsi" w:cstheme="minorBidi"/>
      <w:b/>
      <w:color w:val="1F497D" w:themeColor="text2"/>
      <w:sz w:val="44"/>
      <w:szCs w:val="72"/>
    </w:rPr>
  </w:style>
  <w:style w:type="paragraph" w:styleId="a4">
    <w:name w:val="List Paragraph"/>
    <w:basedOn w:val="a"/>
    <w:uiPriority w:val="34"/>
    <w:unhideWhenUsed/>
    <w:qFormat/>
    <w:rsid w:val="00D734DF"/>
    <w:pPr>
      <w:widowControl/>
      <w:spacing w:after="180" w:line="264" w:lineRule="auto"/>
      <w:ind w:left="720"/>
      <w:contextualSpacing/>
      <w:jc w:val="left"/>
    </w:pPr>
    <w:rPr>
      <w:rFonts w:asciiTheme="minorHAnsi" w:eastAsia="微软雅黑" w:hAnsiTheme="minorHAnsi" w:cstheme="minorBidi"/>
      <w:kern w:val="0"/>
      <w:sz w:val="18"/>
      <w:szCs w:val="23"/>
    </w:rPr>
  </w:style>
  <w:style w:type="paragraph" w:styleId="a5">
    <w:name w:val="Balloon Text"/>
    <w:basedOn w:val="a"/>
    <w:link w:val="Char0"/>
    <w:rsid w:val="00D734DF"/>
    <w:rPr>
      <w:sz w:val="18"/>
      <w:szCs w:val="18"/>
    </w:rPr>
  </w:style>
  <w:style w:type="character" w:customStyle="1" w:styleId="Char0">
    <w:name w:val="批注框文本 Char"/>
    <w:basedOn w:val="a0"/>
    <w:link w:val="a5"/>
    <w:rsid w:val="00D734DF"/>
    <w:rPr>
      <w:kern w:val="2"/>
      <w:sz w:val="18"/>
      <w:szCs w:val="18"/>
    </w:rPr>
  </w:style>
  <w:style w:type="paragraph" w:styleId="a6">
    <w:name w:val="header"/>
    <w:basedOn w:val="a"/>
    <w:link w:val="Char1"/>
    <w:rsid w:val="00F40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F403F2"/>
    <w:rPr>
      <w:kern w:val="2"/>
      <w:sz w:val="18"/>
      <w:szCs w:val="18"/>
    </w:rPr>
  </w:style>
  <w:style w:type="paragraph" w:styleId="a7">
    <w:name w:val="footer"/>
    <w:basedOn w:val="a"/>
    <w:link w:val="Char2"/>
    <w:rsid w:val="00F40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F403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82</Words>
  <Characters>471</Characters>
  <Application>Microsoft Office Word</Application>
  <DocSecurity>0</DocSecurity>
  <Lines>3</Lines>
  <Paragraphs>1</Paragraphs>
  <ScaleCrop>false</ScaleCrop>
  <Company>China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微软用户</cp:lastModifiedBy>
  <cp:revision>7</cp:revision>
  <dcterms:created xsi:type="dcterms:W3CDTF">2015-12-25T07:27:00Z</dcterms:created>
  <dcterms:modified xsi:type="dcterms:W3CDTF">2016-05-09T09:28:00Z</dcterms:modified>
</cp:coreProperties>
</file>