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Senior Cloud Solutions Architect — Multi-Cloud</w:t>
      </w:r>
    </w:p>
    <w:p>
      <w:r>
        <w:t>Northstar Cloud Partners · Singapore (hybrid) · Full time</w:t>
      </w:r>
    </w:p>
    <w:p>
      <w:r>
        <w:rPr>
          <w:i/>
        </w:rPr>
        <w:t>Fictional job posting for the AnyView demo.</w:t>
      </w:r>
    </w:p>
    <w:p>
      <w:pPr>
        <w:pStyle w:val="Heading1"/>
      </w:pPr>
      <w:r>
        <w:t>About the team</w:t>
      </w:r>
    </w:p>
    <w:p>
      <w:r>
        <w:t>Northstar Cloud Partners is a cloud consultancy serving banks, insurers and public-sector agencies across Southeast Asia. Our Architecture practice of twelve designs and delivers secure landing zones, platform modernisation and AI-assisted operations on AWS, Google Cloud and Microsoft Azure, and stays with each customer from the first workshop to run-state support.</w:t>
      </w:r>
    </w:p>
    <w:p>
      <w:pPr>
        <w:pStyle w:val="Heading1"/>
      </w:pPr>
      <w:r>
        <w:t>What you'll do</w:t>
      </w:r>
    </w:p>
    <w:p>
      <w:r>
        <w:t>• Lead discovery with customer stakeholders, turn their requirements into a scope of work, and produce effort estimates that hold up in delivery.</w:t>
      </w:r>
    </w:p>
    <w:p>
      <w:r>
        <w:t>• Design multi-cloud architectures (landing zones, networking, identity and security controls) that meet regulatory and compliance requirements.</w:t>
      </w:r>
    </w:p>
    <w:p>
      <w:r>
        <w:t>• Lead delivery hands-on: write and review Terraform, set up keyless CI/CD, and troubleshoot what other teams cannot.</w:t>
      </w:r>
    </w:p>
    <w:p>
      <w:r>
        <w:t>• Shape new business: run assessments, contribute to RFP responses and present solutions to customer leadership.</w:t>
      </w:r>
    </w:p>
    <w:p>
      <w:r>
        <w:t>• Build reusable assets for the practice: reference architectures, golden templates and assessment frameworks.</w:t>
      </w:r>
    </w:p>
    <w:p>
      <w:r>
        <w:t>• Bring generative AI into our offerings responsibly, from retrieval-augmented assistants to automated compliance checks.</w:t>
      </w:r>
    </w:p>
    <w:p>
      <w:r>
        <w:t>• Mentor consultants and help grow the practice.</w:t>
      </w:r>
    </w:p>
    <w:p>
      <w:pPr>
        <w:pStyle w:val="Heading1"/>
      </w:pPr>
      <w:r>
        <w:t>What we're looking for</w:t>
      </w:r>
    </w:p>
    <w:p>
      <w:r>
        <w:t>• 5+ years in cloud architecture or infrastructure consulting, with customer-facing ownership of engagements end to end.</w:t>
      </w:r>
    </w:p>
    <w:p>
      <w:r>
        <w:t>• Deep, hands-on experience on AWS and at least one of Google Cloud or Microsoft Azure.</w:t>
      </w:r>
    </w:p>
    <w:p>
      <w:r>
        <w:t>• Infrastructure as code with Terraform, and CI/CD without long-lived credentials.</w:t>
      </w:r>
    </w:p>
    <w:p>
      <w:r>
        <w:t>• Experience in regulated or public-sector environments (for example IM8, MAS TRM or CIS Benchmarks).</w:t>
      </w:r>
    </w:p>
    <w:p>
      <w:r>
        <w:t>• Clear communication with both engineers and executives, including pushing back on scope or deadlines with evidence.</w:t>
      </w:r>
    </w:p>
    <w:p>
      <w:r>
        <w:t>• Experience mentoring or leading engineers.</w:t>
      </w:r>
    </w:p>
    <w:p>
      <w:pPr>
        <w:pStyle w:val="Heading1"/>
      </w:pPr>
      <w:r>
        <w:t>Nice to have</w:t>
      </w:r>
    </w:p>
    <w:p>
      <w:r>
        <w:t>• AWS Certified Solutions Architect – Professional, or Google Cloud Professional Cloud Architect.</w:t>
      </w:r>
    </w:p>
    <w:p>
      <w:r>
        <w:t>• Kubernetes in production (Amazon EKS or GKE).</w:t>
      </w:r>
    </w:p>
    <w:p>
      <w:r>
        <w:t>• Hands-on generative AI on a cloud platform (Amazon Bedrock or Gemini Enterprise Agent Platform).</w:t>
      </w:r>
    </w:p>
    <w:p>
      <w:r>
        <w:t>• FinOps or cloud cost optimisation experience.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AnyApps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