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CA" w:rsidRDefault="00564CCA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  <w:r>
        <w:rPr>
          <w:rFonts w:cs="Arial"/>
          <w:b/>
          <w:noProof/>
          <w:sz w:val="40"/>
          <w:szCs w:val="40"/>
          <w:lang w:eastAsia="es-MX"/>
        </w:rPr>
        <w:drawing>
          <wp:inline distT="0" distB="0" distL="0" distR="0">
            <wp:extent cx="5604465" cy="2165684"/>
            <wp:effectExtent l="0" t="0" r="0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F03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40"/>
          <w:szCs w:val="40"/>
        </w:rPr>
      </w:pPr>
      <w:r w:rsidRPr="00E23C01">
        <w:rPr>
          <w:rFonts w:cs="Arial"/>
          <w:b/>
          <w:sz w:val="40"/>
          <w:szCs w:val="40"/>
        </w:rPr>
        <w:t>Universidad Te</w:t>
      </w:r>
      <w:r>
        <w:rPr>
          <w:rFonts w:cs="Arial"/>
          <w:b/>
          <w:sz w:val="40"/>
          <w:szCs w:val="40"/>
        </w:rPr>
        <w:t>cnológica del Centro de Veracruz</w:t>
      </w:r>
    </w:p>
    <w:p w:rsidR="002A6F03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32"/>
          <w:szCs w:val="32"/>
        </w:rPr>
      </w:pPr>
      <w:r w:rsidRPr="00E23C01">
        <w:rPr>
          <w:rFonts w:cs="Arial"/>
          <w:b/>
          <w:sz w:val="32"/>
          <w:szCs w:val="32"/>
        </w:rPr>
        <w:t>Tecnologías de la información y la comunicación</w:t>
      </w:r>
    </w:p>
    <w:p w:rsidR="002A6F03" w:rsidRDefault="002A6F03" w:rsidP="002A6F03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 w:rsidRPr="007E2165">
        <w:rPr>
          <w:rFonts w:eastAsia="Times New Roman" w:cs="Calibri"/>
          <w:b/>
          <w:sz w:val="24"/>
          <w:szCs w:val="20"/>
        </w:rPr>
        <w:t>“DISEÑO DE UNA APLICACIÓN DESKTOP”</w:t>
      </w:r>
    </w:p>
    <w:p w:rsidR="002A6F03" w:rsidRDefault="002A6F03" w:rsidP="002A6F03">
      <w:pPr>
        <w:spacing w:after="0"/>
        <w:jc w:val="center"/>
        <w:rPr>
          <w:rFonts w:eastAsia="Times New Roman" w:cs="Calibri"/>
          <w:b/>
          <w:sz w:val="24"/>
          <w:szCs w:val="20"/>
        </w:rPr>
      </w:pPr>
      <w:r>
        <w:rPr>
          <w:rFonts w:eastAsia="Times New Roman" w:cs="Calibri"/>
          <w:b/>
          <w:sz w:val="24"/>
          <w:szCs w:val="20"/>
        </w:rPr>
        <w:t>PERZAN</w:t>
      </w:r>
    </w:p>
    <w:p w:rsidR="002A6F03" w:rsidRPr="007E2165" w:rsidRDefault="002A6F03" w:rsidP="002A6F03">
      <w:pPr>
        <w:spacing w:after="0"/>
        <w:jc w:val="center"/>
        <w:rPr>
          <w:rFonts w:eastAsia="Times New Roman" w:cs="Calibri"/>
          <w:b/>
          <w:sz w:val="24"/>
          <w:szCs w:val="20"/>
        </w:rPr>
      </w:pPr>
    </w:p>
    <w:p w:rsidR="002A6F03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Presenta:</w:t>
      </w:r>
    </w:p>
    <w:p w:rsidR="002A6F03" w:rsidRPr="00E23C01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González Blanco María de los Ángeles</w:t>
      </w:r>
    </w:p>
    <w:p w:rsidR="002A6F03" w:rsidRPr="00E23C01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Ramírez García Alan Hernán</w:t>
      </w:r>
    </w:p>
    <w:p w:rsidR="002A6F03" w:rsidRDefault="002A6F03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r w:rsidRPr="00E23C01">
        <w:rPr>
          <w:rFonts w:cs="Arial"/>
          <w:b/>
          <w:sz w:val="28"/>
          <w:szCs w:val="28"/>
        </w:rPr>
        <w:t>Sosa Rincón Daniel Isaac</w:t>
      </w:r>
    </w:p>
    <w:p w:rsidR="00A75777" w:rsidRDefault="00A75777" w:rsidP="002A6F03">
      <w:pPr>
        <w:tabs>
          <w:tab w:val="left" w:pos="3789"/>
        </w:tabs>
        <w:spacing w:line="480" w:lineRule="auto"/>
        <w:jc w:val="center"/>
        <w:rPr>
          <w:rFonts w:cs="Arial"/>
          <w:b/>
          <w:sz w:val="28"/>
          <w:szCs w:val="28"/>
        </w:rPr>
      </w:pPr>
      <w:bookmarkStart w:id="0" w:name="_GoBack"/>
      <w:bookmarkEnd w:id="0"/>
    </w:p>
    <w:p w:rsidR="002A6F03" w:rsidRDefault="002A6F03" w:rsidP="002A6F03">
      <w:pPr>
        <w:jc w:val="right"/>
        <w:rPr>
          <w:rFonts w:cs="Arial"/>
          <w:szCs w:val="24"/>
        </w:rPr>
      </w:pPr>
      <w:r>
        <w:rPr>
          <w:rFonts w:cs="Arial"/>
          <w:szCs w:val="24"/>
        </w:rPr>
        <w:t xml:space="preserve">Cuitláhuac, Ver a </w:t>
      </w:r>
      <w:r w:rsidR="00A75777">
        <w:rPr>
          <w:rFonts w:cs="Arial"/>
          <w:szCs w:val="24"/>
        </w:rPr>
        <w:t>8 de julio</w:t>
      </w:r>
      <w:r>
        <w:rPr>
          <w:rFonts w:cs="Arial"/>
          <w:szCs w:val="24"/>
        </w:rPr>
        <w:t xml:space="preserve"> del 2015</w:t>
      </w:r>
    </w:p>
    <w:p w:rsidR="00564CCA" w:rsidRDefault="00564CCA" w:rsidP="002A6F03">
      <w:pPr>
        <w:jc w:val="right"/>
        <w:rPr>
          <w:rFonts w:cs="Arial"/>
          <w:szCs w:val="24"/>
        </w:rPr>
      </w:pPr>
    </w:p>
    <w:p w:rsidR="00564CCA" w:rsidRDefault="00564CCA" w:rsidP="002A6F03">
      <w:pPr>
        <w:jc w:val="right"/>
        <w:rPr>
          <w:rFonts w:cs="Arial"/>
          <w:szCs w:val="24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85"/>
      </w:tblGrid>
      <w:tr w:rsidR="008F2E0E" w:rsidRPr="00564CCA" w:rsidTr="000820FB">
        <w:trPr>
          <w:trHeight w:val="283"/>
        </w:trPr>
        <w:tc>
          <w:tcPr>
            <w:tcW w:w="8685" w:type="dxa"/>
          </w:tcPr>
          <w:p w:rsidR="008F2E0E" w:rsidRPr="00564CCA" w:rsidRDefault="002A6F03" w:rsidP="000820F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64CCA">
              <w:rPr>
                <w:rFonts w:ascii="Arial" w:hAnsi="Arial" w:cs="Arial"/>
                <w:b/>
                <w:sz w:val="28"/>
                <w:szCs w:val="28"/>
              </w:rPr>
              <w:lastRenderedPageBreak/>
              <w:t>VALIDACIÓ</w:t>
            </w:r>
            <w:r w:rsidR="000820FB" w:rsidRPr="00564CCA">
              <w:rPr>
                <w:rFonts w:ascii="Arial" w:hAnsi="Arial" w:cs="Arial"/>
                <w:b/>
                <w:sz w:val="28"/>
                <w:szCs w:val="28"/>
              </w:rPr>
              <w:t>N DE REQUESITOS</w:t>
            </w:r>
          </w:p>
        </w:tc>
      </w:tr>
    </w:tbl>
    <w:p w:rsidR="000820FB" w:rsidRPr="00564CCA" w:rsidRDefault="000820FB">
      <w:pPr>
        <w:rPr>
          <w:rFonts w:ascii="Arial" w:hAnsi="Arial" w:cs="Arial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55"/>
        <w:gridCol w:w="1215"/>
        <w:gridCol w:w="1215"/>
      </w:tblGrid>
      <w:tr w:rsidR="00641EA7" w:rsidRPr="00564CCA" w:rsidTr="00D46B37">
        <w:trPr>
          <w:trHeight w:val="418"/>
        </w:trPr>
        <w:tc>
          <w:tcPr>
            <w:tcW w:w="6255" w:type="dxa"/>
            <w:vMerge w:val="restart"/>
          </w:tcPr>
          <w:p w:rsidR="00641EA7" w:rsidRPr="00564CCA" w:rsidRDefault="002A6F03" w:rsidP="00641E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64CCA">
              <w:rPr>
                <w:rFonts w:ascii="Arial" w:hAnsi="Arial" w:cs="Arial"/>
                <w:sz w:val="24"/>
                <w:szCs w:val="24"/>
              </w:rPr>
              <w:t>REQUISITO</w:t>
            </w:r>
          </w:p>
        </w:tc>
        <w:tc>
          <w:tcPr>
            <w:tcW w:w="2430" w:type="dxa"/>
            <w:gridSpan w:val="2"/>
          </w:tcPr>
          <w:p w:rsidR="00641EA7" w:rsidRPr="00564CCA" w:rsidRDefault="00641EA7" w:rsidP="00641EA7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CUMPLE</w:t>
            </w:r>
          </w:p>
        </w:tc>
      </w:tr>
      <w:tr w:rsidR="00641EA7" w:rsidRPr="00564CCA" w:rsidTr="000820FB">
        <w:trPr>
          <w:trHeight w:val="585"/>
        </w:trPr>
        <w:tc>
          <w:tcPr>
            <w:tcW w:w="6255" w:type="dxa"/>
            <w:vMerge/>
          </w:tcPr>
          <w:p w:rsidR="00641EA7" w:rsidRPr="00564CCA" w:rsidRDefault="00641EA7" w:rsidP="00641E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641EA7" w:rsidRPr="00564CCA" w:rsidRDefault="00641EA7" w:rsidP="00641EA7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SI</w:t>
            </w:r>
          </w:p>
        </w:tc>
        <w:tc>
          <w:tcPr>
            <w:tcW w:w="1215" w:type="dxa"/>
          </w:tcPr>
          <w:p w:rsidR="00641EA7" w:rsidRPr="00564CCA" w:rsidRDefault="00641EA7" w:rsidP="00641EA7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NO</w:t>
            </w:r>
          </w:p>
        </w:tc>
      </w:tr>
      <w:tr w:rsidR="000820FB" w:rsidRPr="00564CCA" w:rsidTr="00641EA7">
        <w:trPr>
          <w:trHeight w:val="375"/>
        </w:trPr>
        <w:tc>
          <w:tcPr>
            <w:tcW w:w="6255" w:type="dxa"/>
          </w:tcPr>
          <w:p w:rsidR="000820FB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El documento especifica por partes la introducción.</w:t>
            </w:r>
          </w:p>
        </w:tc>
        <w:tc>
          <w:tcPr>
            <w:tcW w:w="1215" w:type="dxa"/>
          </w:tcPr>
          <w:p w:rsidR="000820FB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0820FB" w:rsidRPr="00564CCA" w:rsidRDefault="000820FB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rPr>
          <w:trHeight w:val="40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Se da la descripción de los requisitos.</w:t>
            </w:r>
          </w:p>
        </w:tc>
        <w:tc>
          <w:tcPr>
            <w:tcW w:w="1215" w:type="dxa"/>
          </w:tcPr>
          <w:p w:rsidR="00641EA7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rPr>
          <w:trHeight w:val="34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 xml:space="preserve">Contiene los requisitos específicos </w:t>
            </w:r>
            <w:r w:rsidR="002A6F03" w:rsidRPr="00564CCA">
              <w:rPr>
                <w:rFonts w:ascii="Arial" w:hAnsi="Arial" w:cs="Arial"/>
              </w:rPr>
              <w:t xml:space="preserve">de la aplicación </w:t>
            </w:r>
          </w:p>
        </w:tc>
        <w:tc>
          <w:tcPr>
            <w:tcW w:w="1215" w:type="dxa"/>
          </w:tcPr>
          <w:p w:rsidR="00641EA7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rPr>
          <w:trHeight w:val="37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Contiene Apéndices</w:t>
            </w:r>
          </w:p>
        </w:tc>
        <w:tc>
          <w:tcPr>
            <w:tcW w:w="1215" w:type="dxa"/>
          </w:tcPr>
          <w:p w:rsidR="00641EA7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rPr>
          <w:trHeight w:val="25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 xml:space="preserve">Contiene una presentación </w:t>
            </w:r>
          </w:p>
        </w:tc>
        <w:tc>
          <w:tcPr>
            <w:tcW w:w="1215" w:type="dxa"/>
          </w:tcPr>
          <w:p w:rsidR="00641EA7" w:rsidRPr="00564CCA" w:rsidRDefault="009B69CF" w:rsidP="009B69CF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641EA7">
        <w:trPr>
          <w:trHeight w:val="255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Presenta un formato especifico</w:t>
            </w:r>
          </w:p>
        </w:tc>
        <w:tc>
          <w:tcPr>
            <w:tcW w:w="1215" w:type="dxa"/>
          </w:tcPr>
          <w:p w:rsidR="00641EA7" w:rsidRPr="00564CCA" w:rsidRDefault="003B7851" w:rsidP="003B7851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641EA7" w:rsidRPr="00564CCA" w:rsidTr="003B7851">
        <w:trPr>
          <w:trHeight w:val="360"/>
        </w:trPr>
        <w:tc>
          <w:tcPr>
            <w:tcW w:w="6255" w:type="dxa"/>
          </w:tcPr>
          <w:p w:rsidR="00641EA7" w:rsidRPr="00564CCA" w:rsidRDefault="003B7851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Se detallan los requisitos presentados</w:t>
            </w:r>
          </w:p>
        </w:tc>
        <w:tc>
          <w:tcPr>
            <w:tcW w:w="1215" w:type="dxa"/>
          </w:tcPr>
          <w:p w:rsidR="00641EA7" w:rsidRPr="00564CCA" w:rsidRDefault="003B7851" w:rsidP="003B7851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641EA7" w:rsidRPr="00564CCA" w:rsidRDefault="00641EA7">
            <w:pPr>
              <w:rPr>
                <w:rFonts w:ascii="Arial" w:hAnsi="Arial" w:cs="Arial"/>
              </w:rPr>
            </w:pPr>
          </w:p>
        </w:tc>
      </w:tr>
      <w:tr w:rsidR="003B7851" w:rsidRPr="00564CCA" w:rsidTr="002A6F03">
        <w:trPr>
          <w:trHeight w:val="300"/>
        </w:trPr>
        <w:tc>
          <w:tcPr>
            <w:tcW w:w="6255" w:type="dxa"/>
          </w:tcPr>
          <w:p w:rsidR="003B7851" w:rsidRPr="00564CCA" w:rsidRDefault="002A6F03" w:rsidP="000820FB">
            <w:pPr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 xml:space="preserve">Se señalan futuras mejoras a la aplicación </w:t>
            </w:r>
          </w:p>
        </w:tc>
        <w:tc>
          <w:tcPr>
            <w:tcW w:w="1215" w:type="dxa"/>
          </w:tcPr>
          <w:p w:rsidR="003B7851" w:rsidRPr="00564CCA" w:rsidRDefault="002A6F03" w:rsidP="003B7851">
            <w:pPr>
              <w:jc w:val="center"/>
              <w:rPr>
                <w:rFonts w:ascii="Arial" w:hAnsi="Arial" w:cs="Arial"/>
              </w:rPr>
            </w:pPr>
            <w:r w:rsidRPr="00564CCA">
              <w:rPr>
                <w:rFonts w:ascii="Arial" w:hAnsi="Arial" w:cs="Arial"/>
              </w:rPr>
              <w:t>X</w:t>
            </w:r>
          </w:p>
        </w:tc>
        <w:tc>
          <w:tcPr>
            <w:tcW w:w="1215" w:type="dxa"/>
          </w:tcPr>
          <w:p w:rsidR="003B7851" w:rsidRPr="00564CCA" w:rsidRDefault="003B7851">
            <w:pPr>
              <w:rPr>
                <w:rFonts w:ascii="Arial" w:hAnsi="Arial" w:cs="Arial"/>
              </w:rPr>
            </w:pPr>
          </w:p>
        </w:tc>
      </w:tr>
      <w:tr w:rsidR="002A6F03" w:rsidRPr="00564CCA" w:rsidTr="000820FB">
        <w:trPr>
          <w:trHeight w:val="194"/>
        </w:trPr>
        <w:tc>
          <w:tcPr>
            <w:tcW w:w="6255" w:type="dxa"/>
          </w:tcPr>
          <w:p w:rsidR="002A6F03" w:rsidRPr="00564CCA" w:rsidRDefault="002A6F03" w:rsidP="000820FB">
            <w:pPr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2A6F03" w:rsidRPr="00564CCA" w:rsidRDefault="002A6F03" w:rsidP="003B785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15" w:type="dxa"/>
          </w:tcPr>
          <w:p w:rsidR="002A6F03" w:rsidRPr="00564CCA" w:rsidRDefault="002A6F03">
            <w:pPr>
              <w:rPr>
                <w:rFonts w:ascii="Arial" w:hAnsi="Arial" w:cs="Arial"/>
              </w:rPr>
            </w:pPr>
          </w:p>
        </w:tc>
      </w:tr>
    </w:tbl>
    <w:p w:rsidR="00C36CFF" w:rsidRDefault="00A75777"/>
    <w:sectPr w:rsidR="00C36C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0E"/>
    <w:rsid w:val="000820FB"/>
    <w:rsid w:val="002A6F03"/>
    <w:rsid w:val="003B7851"/>
    <w:rsid w:val="003E06E4"/>
    <w:rsid w:val="00564CCA"/>
    <w:rsid w:val="00641EA7"/>
    <w:rsid w:val="008F2E0E"/>
    <w:rsid w:val="009B69CF"/>
    <w:rsid w:val="00A75777"/>
    <w:rsid w:val="00B2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4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 disr</dc:creator>
  <cp:lastModifiedBy>Tais</cp:lastModifiedBy>
  <cp:revision>2</cp:revision>
  <dcterms:created xsi:type="dcterms:W3CDTF">2015-07-08T19:45:00Z</dcterms:created>
  <dcterms:modified xsi:type="dcterms:W3CDTF">2015-07-09T01:23:00Z</dcterms:modified>
</cp:coreProperties>
</file>