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7B5737" w:rsidP="006057F5">
            <w:r>
              <w:t>Modificación y descripción del casos de uso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7B5737" w:rsidP="006057F5">
            <w:r>
              <w:rPr>
                <w:lang w:val="es-ES_tradnl"/>
              </w:rPr>
              <w:t>22</w:t>
            </w:r>
            <w:r w:rsidR="00365A29">
              <w:rPr>
                <w:lang w:val="es-ES_tradnl"/>
              </w:rPr>
              <w:t>/07/15</w:t>
            </w:r>
          </w:p>
        </w:tc>
        <w:tc>
          <w:tcPr>
            <w:tcW w:w="5250" w:type="dxa"/>
          </w:tcPr>
          <w:p w:rsidR="006057F5" w:rsidRDefault="007B5737" w:rsidP="006057F5">
            <w:r>
              <w:t>1 día</w:t>
            </w:r>
            <w:bookmarkStart w:id="0" w:name="_GoBack"/>
            <w:bookmarkEnd w:id="0"/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7B5737" w:rsidP="00925D38"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697AFC" w:rsidRDefault="007B5737" w:rsidP="009373F3">
            <w:r>
              <w:t>Modificación de los casos de uso y su descripción.</w:t>
            </w:r>
          </w:p>
        </w:tc>
        <w:tc>
          <w:tcPr>
            <w:tcW w:w="2400" w:type="dxa"/>
          </w:tcPr>
          <w:p w:rsidR="007B5737" w:rsidRPr="007B5737" w:rsidRDefault="007B5737" w:rsidP="007B573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e</w:t>
            </w:r>
            <w:r w:rsidRPr="007B5737">
              <w:rPr>
                <w:sz w:val="20"/>
                <w:szCs w:val="20"/>
              </w:rPr>
              <w:t>l sentido de las flechas de los diagramas (</w:t>
            </w:r>
            <w:proofErr w:type="spellStart"/>
            <w:r w:rsidRPr="007B5737">
              <w:rPr>
                <w:sz w:val="20"/>
                <w:szCs w:val="20"/>
              </w:rPr>
              <w:t>extend</w:t>
            </w:r>
            <w:proofErr w:type="spellEnd"/>
            <w:r w:rsidRPr="007B5737">
              <w:rPr>
                <w:sz w:val="20"/>
                <w:szCs w:val="20"/>
              </w:rPr>
              <w:t xml:space="preserve"> e </w:t>
            </w:r>
            <w:proofErr w:type="spellStart"/>
            <w:r w:rsidRPr="007B5737">
              <w:rPr>
                <w:sz w:val="20"/>
                <w:szCs w:val="20"/>
              </w:rPr>
              <w:t>include</w:t>
            </w:r>
            <w:proofErr w:type="spellEnd"/>
            <w:r w:rsidRPr="007B5737">
              <w:rPr>
                <w:sz w:val="20"/>
                <w:szCs w:val="20"/>
              </w:rPr>
              <w:t>).</w:t>
            </w:r>
            <w:r>
              <w:rPr>
                <w:sz w:val="20"/>
                <w:szCs w:val="20"/>
              </w:rPr>
              <w:t xml:space="preserve"> Y hacer su descripción.</w:t>
            </w:r>
          </w:p>
          <w:p w:rsidR="00593306" w:rsidRDefault="00593306" w:rsidP="009373F3"/>
        </w:tc>
        <w:tc>
          <w:tcPr>
            <w:tcW w:w="1890" w:type="dxa"/>
          </w:tcPr>
          <w:p w:rsidR="009373F3" w:rsidRDefault="007B5737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7B5737" w:rsidP="00E86A45">
            <w:r>
              <w:rPr>
                <w:lang w:val="es-ES_tradnl"/>
              </w:rPr>
              <w:t>22/07/15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593306" w:rsidRDefault="007B5737" w:rsidP="009373F3">
            <w:pPr>
              <w:jc w:val="both"/>
            </w:pPr>
            <w:r>
              <w:t>El sentido de las flechas del diagrama está mal colocado, la cual hay que revisar y modificar, para que sea entendible. Así como también realizar su descripción.</w:t>
            </w:r>
          </w:p>
        </w:tc>
        <w:tc>
          <w:tcPr>
            <w:tcW w:w="2400" w:type="dxa"/>
          </w:tcPr>
          <w:p w:rsidR="009373F3" w:rsidRDefault="007B5737" w:rsidP="009373F3">
            <w:pPr>
              <w:jc w:val="both"/>
            </w:pPr>
            <w:r>
              <w:t>Descripción y modificación del caso de uso.</w:t>
            </w:r>
          </w:p>
        </w:tc>
        <w:tc>
          <w:tcPr>
            <w:tcW w:w="1890" w:type="dxa"/>
          </w:tcPr>
          <w:p w:rsidR="009373F3" w:rsidRDefault="007B5737" w:rsidP="00697AFC">
            <w:r>
              <w:t>Sosa Rincón Daniel Isaac</w:t>
            </w:r>
          </w:p>
        </w:tc>
        <w:tc>
          <w:tcPr>
            <w:tcW w:w="1950" w:type="dxa"/>
          </w:tcPr>
          <w:p w:rsidR="009373F3" w:rsidRDefault="007B5737" w:rsidP="00E86A45">
            <w:r>
              <w:rPr>
                <w:lang w:val="es-ES_tradnl"/>
              </w:rPr>
              <w:t>22/07/15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lastRenderedPageBreak/>
              <w:t>3.1</w:t>
            </w:r>
          </w:p>
        </w:tc>
        <w:tc>
          <w:tcPr>
            <w:tcW w:w="6336" w:type="dxa"/>
          </w:tcPr>
          <w:p w:rsidR="009373F3" w:rsidRDefault="009373F3" w:rsidP="009373F3">
            <w:pPr>
              <w:jc w:val="both"/>
            </w:pPr>
          </w:p>
        </w:tc>
        <w:tc>
          <w:tcPr>
            <w:tcW w:w="2400" w:type="dxa"/>
          </w:tcPr>
          <w:p w:rsidR="009373F3" w:rsidRDefault="009373F3" w:rsidP="00F06340"/>
        </w:tc>
        <w:tc>
          <w:tcPr>
            <w:tcW w:w="1890" w:type="dxa"/>
          </w:tcPr>
          <w:p w:rsidR="009373F3" w:rsidRDefault="009373F3" w:rsidP="009373F3"/>
        </w:tc>
        <w:tc>
          <w:tcPr>
            <w:tcW w:w="1950" w:type="dxa"/>
          </w:tcPr>
          <w:p w:rsidR="009373F3" w:rsidRDefault="009373F3" w:rsidP="00E86A45"/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D50" w:rsidRDefault="007C3D50" w:rsidP="00FE037E">
      <w:pPr>
        <w:spacing w:after="0" w:line="240" w:lineRule="auto"/>
      </w:pPr>
      <w:r>
        <w:separator/>
      </w:r>
    </w:p>
  </w:endnote>
  <w:endnote w:type="continuationSeparator" w:id="0">
    <w:p w:rsidR="007C3D50" w:rsidRDefault="007C3D50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D50" w:rsidRDefault="007C3D50" w:rsidP="00FE037E">
      <w:pPr>
        <w:spacing w:after="0" w:line="240" w:lineRule="auto"/>
      </w:pPr>
      <w:r>
        <w:separator/>
      </w:r>
    </w:p>
  </w:footnote>
  <w:footnote w:type="continuationSeparator" w:id="0">
    <w:p w:rsidR="007C3D50" w:rsidRDefault="007C3D50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A309F"/>
    <w:rsid w:val="000C7F7E"/>
    <w:rsid w:val="00231D3C"/>
    <w:rsid w:val="002645F9"/>
    <w:rsid w:val="00272F8E"/>
    <w:rsid w:val="00365A29"/>
    <w:rsid w:val="004A5062"/>
    <w:rsid w:val="00593306"/>
    <w:rsid w:val="006057F5"/>
    <w:rsid w:val="00634EA9"/>
    <w:rsid w:val="00697AFC"/>
    <w:rsid w:val="006B1DE2"/>
    <w:rsid w:val="006F2714"/>
    <w:rsid w:val="007430C8"/>
    <w:rsid w:val="007B4A82"/>
    <w:rsid w:val="007B5737"/>
    <w:rsid w:val="007C3D50"/>
    <w:rsid w:val="008276A4"/>
    <w:rsid w:val="00864386"/>
    <w:rsid w:val="009203F3"/>
    <w:rsid w:val="00925D38"/>
    <w:rsid w:val="009373F3"/>
    <w:rsid w:val="009513FB"/>
    <w:rsid w:val="00A0272E"/>
    <w:rsid w:val="00A25867"/>
    <w:rsid w:val="00A26847"/>
    <w:rsid w:val="00A90CB7"/>
    <w:rsid w:val="00AE5381"/>
    <w:rsid w:val="00AF48D1"/>
    <w:rsid w:val="00C02CBA"/>
    <w:rsid w:val="00CF0CB1"/>
    <w:rsid w:val="00D12056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  <w:style w:type="paragraph" w:customStyle="1" w:styleId="Default">
    <w:name w:val="Default"/>
    <w:rsid w:val="007B5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  <w:style w:type="paragraph" w:customStyle="1" w:styleId="Default">
    <w:name w:val="Default"/>
    <w:rsid w:val="007B5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5</cp:revision>
  <dcterms:created xsi:type="dcterms:W3CDTF">2015-05-29T04:17:00Z</dcterms:created>
  <dcterms:modified xsi:type="dcterms:W3CDTF">2015-08-12T01:28:00Z</dcterms:modified>
</cp:coreProperties>
</file>