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18F" w:rsidRPr="005F418F" w:rsidRDefault="005F418F" w:rsidP="005F418F">
      <w:pPr>
        <w:widowControl/>
        <w:spacing w:line="360" w:lineRule="atLeast"/>
        <w:jc w:val="center"/>
        <w:rPr>
          <w:rFonts w:ascii="Microsoft YaHei" w:eastAsia="Microsoft YaHei" w:hAnsi="Microsoft YaHei" w:cs="SimSun"/>
          <w:color w:val="000000"/>
          <w:kern w:val="0"/>
          <w:sz w:val="24"/>
          <w:szCs w:val="24"/>
        </w:rPr>
      </w:pPr>
      <w:r w:rsidRPr="005F418F">
        <w:rPr>
          <w:rFonts w:ascii="Microsoft YaHei" w:eastAsia="Microsoft YaHei" w:hAnsi="Microsoft YaHei" w:cs="SimSun" w:hint="eastAsia"/>
          <w:color w:val="000000"/>
          <w:kern w:val="0"/>
          <w:sz w:val="24"/>
          <w:szCs w:val="24"/>
        </w:rPr>
        <w:t>(译) JSON-RPC 2.0 规范(中文版)</w:t>
      </w:r>
    </w:p>
    <w:p w:rsidR="005F418F" w:rsidRPr="005F418F" w:rsidRDefault="005F418F" w:rsidP="005F418F">
      <w:pPr>
        <w:widowControl/>
        <w:numPr>
          <w:ilvl w:val="0"/>
          <w:numId w:val="1"/>
        </w:numPr>
        <w:spacing w:line="360" w:lineRule="atLeast"/>
        <w:ind w:left="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原文链接: </w:t>
      </w:r>
      <w:hyperlink r:id="rId7" w:tgtFrame="_blank" w:history="1">
        <w:r w:rsidRPr="005F418F">
          <w:rPr>
            <w:rFonts w:ascii="Microsoft YaHei" w:eastAsia="Microsoft YaHei" w:hAnsi="Microsoft YaHei" w:cs="SimSun" w:hint="eastAsia"/>
            <w:color w:val="0B0080"/>
            <w:kern w:val="0"/>
            <w:sz w:val="24"/>
            <w:szCs w:val="24"/>
            <w:u w:val="single"/>
          </w:rPr>
          <w:t>http://www.jsonrpc.org/specification</w:t>
        </w:r>
      </w:hyperlink>
    </w:p>
    <w:p w:rsidR="005F418F" w:rsidRPr="005F418F" w:rsidRDefault="005F418F" w:rsidP="005F418F">
      <w:pPr>
        <w:widowControl/>
        <w:shd w:val="clear" w:color="auto" w:fill="ECF5FF"/>
        <w:jc w:val="left"/>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rPr>
        <w:t>Table of Contents</w:t>
      </w:r>
    </w:p>
    <w:p w:rsidR="005F418F" w:rsidRPr="005F418F" w:rsidRDefault="005F418F" w:rsidP="005F418F">
      <w:pPr>
        <w:widowControl/>
        <w:numPr>
          <w:ilvl w:val="0"/>
          <w:numId w:val="2"/>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8" w:anchor="1" w:tgtFrame="_blank" w:history="1">
        <w:r w:rsidRPr="005F418F">
          <w:rPr>
            <w:rFonts w:ascii="Microsoft YaHei" w:eastAsia="Microsoft YaHei" w:hAnsi="Microsoft YaHei" w:cs="SimSun" w:hint="eastAsia"/>
            <w:color w:val="0B0080"/>
            <w:kern w:val="0"/>
            <w:sz w:val="24"/>
            <w:szCs w:val="24"/>
            <w:u w:val="single"/>
          </w:rPr>
          <w:t>1.概述</w:t>
        </w:r>
      </w:hyperlink>
    </w:p>
    <w:p w:rsidR="005F418F" w:rsidRPr="005F418F" w:rsidRDefault="005F418F" w:rsidP="005F418F">
      <w:pPr>
        <w:widowControl/>
        <w:numPr>
          <w:ilvl w:val="0"/>
          <w:numId w:val="2"/>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9" w:anchor="2" w:tgtFrame="_blank" w:history="1">
        <w:r w:rsidRPr="005F418F">
          <w:rPr>
            <w:rFonts w:ascii="Microsoft YaHei" w:eastAsia="Microsoft YaHei" w:hAnsi="Microsoft YaHei" w:cs="SimSun" w:hint="eastAsia"/>
            <w:color w:val="0B0080"/>
            <w:kern w:val="0"/>
            <w:sz w:val="24"/>
            <w:szCs w:val="24"/>
            <w:u w:val="single"/>
          </w:rPr>
          <w:t>2.约定</w:t>
        </w:r>
      </w:hyperlink>
    </w:p>
    <w:p w:rsidR="005F418F" w:rsidRPr="005F418F" w:rsidRDefault="005F418F" w:rsidP="005F418F">
      <w:pPr>
        <w:widowControl/>
        <w:numPr>
          <w:ilvl w:val="0"/>
          <w:numId w:val="2"/>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0" w:anchor="3" w:tgtFrame="_blank" w:history="1">
        <w:r w:rsidRPr="005F418F">
          <w:rPr>
            <w:rFonts w:ascii="Microsoft YaHei" w:eastAsia="Microsoft YaHei" w:hAnsi="Microsoft YaHei" w:cs="SimSun" w:hint="eastAsia"/>
            <w:color w:val="0B0080"/>
            <w:kern w:val="0"/>
            <w:sz w:val="24"/>
            <w:szCs w:val="24"/>
            <w:u w:val="single"/>
          </w:rPr>
          <w:t>3.兼容性</w:t>
        </w:r>
      </w:hyperlink>
    </w:p>
    <w:p w:rsidR="005F418F" w:rsidRPr="005F418F" w:rsidRDefault="005F418F" w:rsidP="005F418F">
      <w:pPr>
        <w:widowControl/>
        <w:numPr>
          <w:ilvl w:val="0"/>
          <w:numId w:val="2"/>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1" w:anchor="4" w:tgtFrame="_blank" w:history="1">
        <w:r w:rsidRPr="005F418F">
          <w:rPr>
            <w:rFonts w:ascii="Microsoft YaHei" w:eastAsia="Microsoft YaHei" w:hAnsi="Microsoft YaHei" w:cs="SimSun" w:hint="eastAsia"/>
            <w:color w:val="0B0080"/>
            <w:kern w:val="0"/>
            <w:sz w:val="24"/>
            <w:szCs w:val="24"/>
            <w:u w:val="single"/>
          </w:rPr>
          <w:t>4.请求对象</w:t>
        </w:r>
      </w:hyperlink>
    </w:p>
    <w:p w:rsidR="005F418F" w:rsidRPr="005F418F" w:rsidRDefault="005F418F" w:rsidP="005F418F">
      <w:pPr>
        <w:widowControl/>
        <w:numPr>
          <w:ilvl w:val="1"/>
          <w:numId w:val="3"/>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2" w:anchor="41" w:tgtFrame="_blank" w:history="1">
        <w:r w:rsidRPr="005F418F">
          <w:rPr>
            <w:rFonts w:ascii="Microsoft YaHei" w:eastAsia="Microsoft YaHei" w:hAnsi="Microsoft YaHei" w:cs="SimSun" w:hint="eastAsia"/>
            <w:color w:val="0B0080"/>
            <w:kern w:val="0"/>
            <w:sz w:val="24"/>
            <w:szCs w:val="24"/>
            <w:u w:val="single"/>
          </w:rPr>
          <w:t>4.1通知</w:t>
        </w:r>
      </w:hyperlink>
    </w:p>
    <w:p w:rsidR="005F418F" w:rsidRPr="005F418F" w:rsidRDefault="005F418F" w:rsidP="005F418F">
      <w:pPr>
        <w:widowControl/>
        <w:numPr>
          <w:ilvl w:val="1"/>
          <w:numId w:val="3"/>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3" w:anchor="42" w:tgtFrame="_blank" w:history="1">
        <w:r w:rsidRPr="005F418F">
          <w:rPr>
            <w:rFonts w:ascii="Microsoft YaHei" w:eastAsia="Microsoft YaHei" w:hAnsi="Microsoft YaHei" w:cs="SimSun" w:hint="eastAsia"/>
            <w:color w:val="0B0080"/>
            <w:kern w:val="0"/>
            <w:sz w:val="24"/>
            <w:szCs w:val="24"/>
            <w:u w:val="single"/>
          </w:rPr>
          <w:t>4.2参数结构</w:t>
        </w:r>
      </w:hyperlink>
    </w:p>
    <w:p w:rsidR="005F418F" w:rsidRPr="005F418F" w:rsidRDefault="005F418F" w:rsidP="005F418F">
      <w:pPr>
        <w:widowControl/>
        <w:numPr>
          <w:ilvl w:val="0"/>
          <w:numId w:val="3"/>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4" w:anchor="5" w:tgtFrame="_blank" w:history="1">
        <w:r w:rsidRPr="005F418F">
          <w:rPr>
            <w:rFonts w:ascii="Microsoft YaHei" w:eastAsia="Microsoft YaHei" w:hAnsi="Microsoft YaHei" w:cs="SimSun" w:hint="eastAsia"/>
            <w:color w:val="0B0080"/>
            <w:kern w:val="0"/>
            <w:sz w:val="24"/>
            <w:szCs w:val="24"/>
            <w:u w:val="single"/>
          </w:rPr>
          <w:t>5.响应对象</w:t>
        </w:r>
      </w:hyperlink>
    </w:p>
    <w:p w:rsidR="005F418F" w:rsidRPr="005F418F" w:rsidRDefault="005F418F" w:rsidP="005F418F">
      <w:pPr>
        <w:widowControl/>
        <w:numPr>
          <w:ilvl w:val="1"/>
          <w:numId w:val="3"/>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5" w:anchor="51" w:tgtFrame="_blank" w:history="1">
        <w:r w:rsidRPr="005F418F">
          <w:rPr>
            <w:rFonts w:ascii="Microsoft YaHei" w:eastAsia="Microsoft YaHei" w:hAnsi="Microsoft YaHei" w:cs="SimSun" w:hint="eastAsia"/>
            <w:color w:val="0B0080"/>
            <w:kern w:val="0"/>
            <w:sz w:val="24"/>
            <w:szCs w:val="24"/>
            <w:u w:val="single"/>
          </w:rPr>
          <w:t>5.1错误对象</w:t>
        </w:r>
      </w:hyperlink>
    </w:p>
    <w:p w:rsidR="005F418F" w:rsidRPr="005F418F" w:rsidRDefault="005F418F" w:rsidP="005F418F">
      <w:pPr>
        <w:widowControl/>
        <w:numPr>
          <w:ilvl w:val="0"/>
          <w:numId w:val="3"/>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6" w:anchor="6" w:tgtFrame="_blank" w:history="1">
        <w:r w:rsidRPr="005F418F">
          <w:rPr>
            <w:rFonts w:ascii="Microsoft YaHei" w:eastAsia="Microsoft YaHei" w:hAnsi="Microsoft YaHei" w:cs="SimSun" w:hint="eastAsia"/>
            <w:color w:val="0B0080"/>
            <w:kern w:val="0"/>
            <w:sz w:val="24"/>
            <w:szCs w:val="24"/>
            <w:u w:val="single"/>
          </w:rPr>
          <w:t>6.批量调用</w:t>
        </w:r>
      </w:hyperlink>
    </w:p>
    <w:p w:rsidR="005F418F" w:rsidRPr="005F418F" w:rsidRDefault="005F418F" w:rsidP="005F418F">
      <w:pPr>
        <w:widowControl/>
        <w:numPr>
          <w:ilvl w:val="0"/>
          <w:numId w:val="3"/>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7" w:anchor="7" w:tgtFrame="_blank" w:history="1">
        <w:r w:rsidRPr="005F418F">
          <w:rPr>
            <w:rFonts w:ascii="Microsoft YaHei" w:eastAsia="Microsoft YaHei" w:hAnsi="Microsoft YaHei" w:cs="SimSun" w:hint="eastAsia"/>
            <w:color w:val="0B0080"/>
            <w:kern w:val="0"/>
            <w:sz w:val="24"/>
            <w:szCs w:val="24"/>
            <w:u w:val="single"/>
          </w:rPr>
          <w:t>7.示例</w:t>
        </w:r>
      </w:hyperlink>
    </w:p>
    <w:p w:rsidR="005F418F" w:rsidRPr="005F418F" w:rsidRDefault="005F418F" w:rsidP="005F418F">
      <w:pPr>
        <w:widowControl/>
        <w:numPr>
          <w:ilvl w:val="0"/>
          <w:numId w:val="3"/>
        </w:numPr>
        <w:shd w:val="clear" w:color="auto" w:fill="ECF5FF"/>
        <w:spacing w:before="100" w:beforeAutospacing="1" w:after="100" w:afterAutospacing="1" w:line="360" w:lineRule="atLeast"/>
        <w:ind w:left="120"/>
        <w:jc w:val="left"/>
        <w:rPr>
          <w:rFonts w:ascii="Microsoft YaHei" w:eastAsia="Microsoft YaHei" w:hAnsi="Microsoft YaHei" w:cs="SimSun" w:hint="eastAsia"/>
          <w:color w:val="000000"/>
          <w:kern w:val="0"/>
          <w:sz w:val="27"/>
          <w:szCs w:val="27"/>
        </w:rPr>
      </w:pPr>
      <w:hyperlink r:id="rId18" w:anchor="7_1" w:tgtFrame="_blank" w:history="1">
        <w:r w:rsidRPr="005F418F">
          <w:rPr>
            <w:rFonts w:ascii="Microsoft YaHei" w:eastAsia="Microsoft YaHei" w:hAnsi="Microsoft YaHei" w:cs="SimSun" w:hint="eastAsia"/>
            <w:color w:val="0B0080"/>
            <w:kern w:val="0"/>
            <w:sz w:val="24"/>
            <w:szCs w:val="24"/>
            <w:u w:val="single"/>
          </w:rPr>
          <w:t>7.扩展</w:t>
        </w:r>
      </w:hyperlink>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t>1.概述</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JSON-RPC是一个无状态且轻量级的远程过程调用(RPC)协议。 本规范主要定义了一些数据结构及其相关的处理规则。它允许运行在基于socket,http等诸多不同消息传输环境的同一进程中。其使用</w:t>
      </w:r>
      <w:hyperlink r:id="rId19" w:tgtFrame="_blank" w:history="1">
        <w:r w:rsidRPr="005F418F">
          <w:rPr>
            <w:rFonts w:ascii="Microsoft YaHei" w:eastAsia="Microsoft YaHei" w:hAnsi="Microsoft YaHei" w:cs="SimSun" w:hint="eastAsia"/>
            <w:color w:val="0B0080"/>
            <w:kern w:val="0"/>
            <w:sz w:val="24"/>
            <w:szCs w:val="24"/>
            <w:u w:val="single"/>
          </w:rPr>
          <w:t>JSON</w:t>
        </w:r>
      </w:hyperlink>
      <w:r w:rsidRPr="005F418F">
        <w:rPr>
          <w:rFonts w:ascii="Microsoft YaHei" w:eastAsia="Microsoft YaHei" w:hAnsi="Microsoft YaHei" w:cs="SimSun" w:hint="eastAsia"/>
          <w:color w:val="000000"/>
          <w:kern w:val="0"/>
          <w:sz w:val="27"/>
          <w:szCs w:val="27"/>
        </w:rPr>
        <w:t>（</w:t>
      </w:r>
      <w:hyperlink r:id="rId20" w:tgtFrame="_blank" w:history="1">
        <w:r w:rsidRPr="005F418F">
          <w:rPr>
            <w:rFonts w:ascii="Microsoft YaHei" w:eastAsia="Microsoft YaHei" w:hAnsi="Microsoft YaHei" w:cs="SimSun" w:hint="eastAsia"/>
            <w:color w:val="0B0080"/>
            <w:kern w:val="0"/>
            <w:sz w:val="24"/>
            <w:szCs w:val="24"/>
            <w:u w:val="single"/>
          </w:rPr>
          <w:t>RFC 4627</w:t>
        </w:r>
      </w:hyperlink>
      <w:r w:rsidRPr="005F418F">
        <w:rPr>
          <w:rFonts w:ascii="Microsoft YaHei" w:eastAsia="Microsoft YaHei" w:hAnsi="Microsoft YaHei" w:cs="SimSun" w:hint="eastAsia"/>
          <w:color w:val="000000"/>
          <w:kern w:val="0"/>
          <w:sz w:val="27"/>
          <w:szCs w:val="27"/>
        </w:rPr>
        <w:t>）作为数据格式。</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它为简单而生!</w:t>
      </w:r>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lastRenderedPageBreak/>
        <w:t>2.约定</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文档中关键字"MUST"、"MUST NOT"、"REQUIRED"、"SHALL"、"SHALL NOT"、"SHOULD"、"SHOULD NOT"、"RECOMMENDED"、"MAY"和 "OPTIONAL" 将在</w:t>
      </w:r>
      <w:hyperlink r:id="rId21" w:tgtFrame="_blank" w:history="1">
        <w:r w:rsidRPr="005F418F">
          <w:rPr>
            <w:rFonts w:ascii="Microsoft YaHei" w:eastAsia="Microsoft YaHei" w:hAnsi="Microsoft YaHei" w:cs="SimSun" w:hint="eastAsia"/>
            <w:color w:val="0B0080"/>
            <w:kern w:val="0"/>
            <w:sz w:val="24"/>
            <w:szCs w:val="24"/>
            <w:u w:val="single"/>
          </w:rPr>
          <w:t>RFC 2119</w:t>
        </w:r>
      </w:hyperlink>
      <w:r w:rsidRPr="005F418F">
        <w:rPr>
          <w:rFonts w:ascii="Microsoft YaHei" w:eastAsia="Microsoft YaHei" w:hAnsi="Microsoft YaHei" w:cs="SimSun" w:hint="eastAsia"/>
          <w:color w:val="000000"/>
          <w:kern w:val="0"/>
          <w:sz w:val="27"/>
          <w:szCs w:val="27"/>
        </w:rPr>
        <w:t> 中得到详细的解释及描述。</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由于JSON-RPC使用JSON，它具有与其相同的类型系统(见</w:t>
      </w:r>
      <w:hyperlink r:id="rId22" w:tgtFrame="_blank" w:history="1">
        <w:r w:rsidRPr="005F418F">
          <w:rPr>
            <w:rFonts w:ascii="Microsoft YaHei" w:eastAsia="Microsoft YaHei" w:hAnsi="Microsoft YaHei" w:cs="SimSun" w:hint="eastAsia"/>
            <w:color w:val="0B0080"/>
            <w:kern w:val="0"/>
            <w:sz w:val="24"/>
            <w:szCs w:val="24"/>
            <w:u w:val="single"/>
          </w:rPr>
          <w:t>http://www.json.org</w:t>
        </w:r>
      </w:hyperlink>
      <w:r w:rsidRPr="005F418F">
        <w:rPr>
          <w:rFonts w:ascii="Microsoft YaHei" w:eastAsia="Microsoft YaHei" w:hAnsi="Microsoft YaHei" w:cs="SimSun" w:hint="eastAsia"/>
          <w:color w:val="000000"/>
          <w:kern w:val="0"/>
          <w:sz w:val="27"/>
          <w:szCs w:val="27"/>
        </w:rPr>
        <w:t>或</w:t>
      </w:r>
      <w:hyperlink r:id="rId23" w:tgtFrame="_blank" w:history="1">
        <w:r w:rsidRPr="005F418F">
          <w:rPr>
            <w:rFonts w:ascii="Microsoft YaHei" w:eastAsia="Microsoft YaHei" w:hAnsi="Microsoft YaHei" w:cs="SimSun" w:hint="eastAsia"/>
            <w:color w:val="0B0080"/>
            <w:kern w:val="0"/>
            <w:sz w:val="24"/>
            <w:szCs w:val="24"/>
            <w:u w:val="single"/>
          </w:rPr>
          <w:t>RFC 4627</w:t>
        </w:r>
      </w:hyperlink>
      <w:r w:rsidRPr="005F418F">
        <w:rPr>
          <w:rFonts w:ascii="Microsoft YaHei" w:eastAsia="Microsoft YaHei" w:hAnsi="Microsoft YaHei" w:cs="SimSun" w:hint="eastAsia"/>
          <w:color w:val="000000"/>
          <w:kern w:val="0"/>
          <w:sz w:val="27"/>
          <w:szCs w:val="27"/>
        </w:rPr>
        <w:t>)。J</w:t>
      </w:r>
      <w:r w:rsidRPr="005F418F">
        <w:rPr>
          <w:rFonts w:ascii="Microsoft YaHei" w:eastAsia="Microsoft YaHei" w:hAnsi="Microsoft YaHei" w:cs="SimSun" w:hint="eastAsia"/>
          <w:color w:val="FF0000"/>
          <w:kern w:val="0"/>
          <w:sz w:val="27"/>
          <w:szCs w:val="27"/>
        </w:rPr>
        <w:t>SON可以表示四个基本类型(String、Numbers、Booleans和Null)和两个结构化类型(Objects和Arrays)</w:t>
      </w:r>
      <w:r w:rsidRPr="005F418F">
        <w:rPr>
          <w:rFonts w:ascii="Microsoft YaHei" w:eastAsia="Microsoft YaHei" w:hAnsi="Microsoft YaHei" w:cs="SimSun" w:hint="eastAsia"/>
          <w:color w:val="000000"/>
          <w:kern w:val="0"/>
          <w:sz w:val="27"/>
          <w:szCs w:val="27"/>
        </w:rPr>
        <w:t>。 规范中，术语“Primitive”标记那4种原始类型，“Structured”标记两种结构化类型。任何时候文档涉及JSON数据类型，第一个字母都必须大写：Object，Array，String，Number，Boolean，Null。包括True和False也要大写。</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在客户端与任何被匹配到的服务端之间交换的所有成员名字应是区分大小写的。 函数、方法、过程都可以认为是可以互换的。</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客户端被定义为请求对象的来源及响应对象的处理程序。</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服务端被定义为响应对象的起源和请求对象的处理程序。</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该规范的一种实现为可以轻而易举的填补这两个角色,即使是在同一时间,同一客户端或其他不相同的客户端。 该规范不涉及复杂层。</w:t>
      </w:r>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t>3.兼容性</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lastRenderedPageBreak/>
        <w:t>JSON-RPC 2.0 的请求对象和响应对象可能无法在现用的JSON-RPC 1.0 客户端或服务端工作，然而我们可以很容易在两个版本间区分出2.0，总会包含一个成员命名为 “jsonrpc” 且值为“2.0”， 而1.0版本是不包含的。大部分的2.0实现应该考虑尝试处理1.0的对象，即使不是对等的也应给其相关提示。</w:t>
      </w:r>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t>4.请求对象</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发送一个请求对象至服务端代表一个rpc调用， 一个请求对象包含下列成员：</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jsonrpc</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指定JSON-RPC协议版本的字符串，必须准确写为“2.0”</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method</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包含所要调用方法名称的字符串，以rpc开头的方法名，用英文句号（U+002E or ASCII 46）连接的为预留给rpc内部的方法名及扩展名，且不能在其他地方使用。</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params</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调用方法所需要的结构化参数值，该成员参数可以被省略。</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id</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lastRenderedPageBreak/>
        <w:t>已建立客户端的唯一标识id，值必须包含一个字符串、数值或NULL空值。如果不包含该成员则被认定为是一个通知。该值一般不为NULL</w:t>
      </w:r>
      <w:hyperlink r:id="rId24" w:anchor="id1" w:tgtFrame="_blank" w:history="1">
        <w:r w:rsidRPr="005F418F">
          <w:rPr>
            <w:rFonts w:ascii="Microsoft YaHei" w:eastAsia="Microsoft YaHei" w:hAnsi="Microsoft YaHei" w:cs="SimSun" w:hint="eastAsia"/>
            <w:color w:val="0B0080"/>
            <w:kern w:val="0"/>
            <w:sz w:val="24"/>
            <w:szCs w:val="24"/>
            <w:u w:val="single"/>
          </w:rPr>
          <w:t>[1]</w:t>
        </w:r>
      </w:hyperlink>
      <w:r w:rsidRPr="005F418F">
        <w:rPr>
          <w:rFonts w:ascii="Microsoft YaHei" w:eastAsia="Microsoft YaHei" w:hAnsi="Microsoft YaHei" w:cs="SimSun" w:hint="eastAsia"/>
          <w:color w:val="666666"/>
          <w:kern w:val="0"/>
          <w:sz w:val="27"/>
          <w:szCs w:val="27"/>
        </w:rPr>
        <w:t>，若为数值则不应该包含小数</w:t>
      </w:r>
      <w:hyperlink r:id="rId25" w:anchor="id2" w:tgtFrame="_blank" w:history="1">
        <w:r w:rsidRPr="005F418F">
          <w:rPr>
            <w:rFonts w:ascii="Microsoft YaHei" w:eastAsia="Microsoft YaHei" w:hAnsi="Microsoft YaHei" w:cs="SimSun" w:hint="eastAsia"/>
            <w:color w:val="0B0080"/>
            <w:kern w:val="0"/>
            <w:sz w:val="24"/>
            <w:szCs w:val="24"/>
            <w:u w:val="single"/>
          </w:rPr>
          <w:t>[2]</w:t>
        </w:r>
      </w:hyperlink>
      <w:r w:rsidRPr="005F418F">
        <w:rPr>
          <w:rFonts w:ascii="Microsoft YaHei" w:eastAsia="Microsoft YaHei" w:hAnsi="Microsoft YaHei" w:cs="SimSun" w:hint="eastAsia"/>
          <w:color w:val="666666"/>
          <w:kern w:val="0"/>
          <w:sz w:val="27"/>
          <w:szCs w:val="27"/>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服务端必须回答相同的值如果包含在响应对象。 这个成员用来两个对象之间的关联上下文。</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bookmarkStart w:id="0" w:name="id1"/>
      <w:r w:rsidRPr="005F418F">
        <w:rPr>
          <w:rFonts w:ascii="Microsoft YaHei" w:eastAsia="Microsoft YaHei" w:hAnsi="Microsoft YaHei" w:cs="SimSun" w:hint="eastAsia"/>
          <w:color w:val="0645AD"/>
          <w:kern w:val="0"/>
          <w:sz w:val="27"/>
          <w:szCs w:val="27"/>
        </w:rPr>
        <w:t>[1]</w:t>
      </w:r>
      <w:bookmarkEnd w:id="0"/>
      <w:r w:rsidRPr="005F418F">
        <w:rPr>
          <w:rFonts w:ascii="Microsoft YaHei" w:eastAsia="Microsoft YaHei" w:hAnsi="Microsoft YaHei" w:cs="SimSun" w:hint="eastAsia"/>
          <w:color w:val="000000"/>
          <w:kern w:val="0"/>
          <w:sz w:val="27"/>
          <w:szCs w:val="27"/>
        </w:rPr>
        <w:t> 在请求对象中不建议使用NULL作为id值，因为该规范将使用空值认定为未知id的请求。另外，由于JSON-RPC 1.0 的通知使用了空值，这可能引起处理上的混淆。</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bookmarkStart w:id="1" w:name="id2"/>
      <w:r w:rsidRPr="005F418F">
        <w:rPr>
          <w:rFonts w:ascii="Microsoft YaHei" w:eastAsia="Microsoft YaHei" w:hAnsi="Microsoft YaHei" w:cs="SimSun" w:hint="eastAsia"/>
          <w:color w:val="0645AD"/>
          <w:kern w:val="0"/>
          <w:sz w:val="27"/>
          <w:szCs w:val="27"/>
        </w:rPr>
        <w:t>[2]</w:t>
      </w:r>
      <w:bookmarkEnd w:id="1"/>
      <w:r w:rsidRPr="005F418F">
        <w:rPr>
          <w:rFonts w:ascii="Microsoft YaHei" w:eastAsia="Microsoft YaHei" w:hAnsi="Microsoft YaHei" w:cs="SimSun" w:hint="eastAsia"/>
          <w:color w:val="000000"/>
          <w:kern w:val="0"/>
          <w:sz w:val="27"/>
          <w:szCs w:val="27"/>
        </w:rPr>
        <w:t> 使用小数是不确定性的，因为许多十进制小数不能精准的表达为二进制小数。</w:t>
      </w:r>
    </w:p>
    <w:p w:rsidR="005F418F" w:rsidRPr="005F418F" w:rsidRDefault="005F418F" w:rsidP="005F418F">
      <w:pPr>
        <w:widowControl/>
        <w:spacing w:before="100" w:beforeAutospacing="1" w:after="100" w:afterAutospacing="1" w:line="240" w:lineRule="atLeast"/>
        <w:jc w:val="left"/>
        <w:outlineLvl w:val="2"/>
        <w:rPr>
          <w:rFonts w:ascii="Microsoft YaHei" w:eastAsia="Microsoft YaHei" w:hAnsi="Microsoft YaHei" w:cs="SimSun" w:hint="eastAsia"/>
          <w:color w:val="111111"/>
          <w:kern w:val="0"/>
          <w:sz w:val="27"/>
          <w:szCs w:val="27"/>
        </w:rPr>
      </w:pPr>
      <w:r w:rsidRPr="005F418F">
        <w:rPr>
          <w:rFonts w:ascii="Microsoft YaHei" w:eastAsia="Microsoft YaHei" w:hAnsi="Microsoft YaHei" w:cs="SimSun" w:hint="eastAsia"/>
          <w:color w:val="111111"/>
          <w:kern w:val="0"/>
          <w:sz w:val="27"/>
          <w:szCs w:val="27"/>
        </w:rPr>
        <w:t>4.1通知</w:t>
      </w:r>
    </w:p>
    <w:p w:rsidR="005F418F" w:rsidRPr="005F418F" w:rsidRDefault="005F418F" w:rsidP="005F418F">
      <w:pPr>
        <w:widowControl/>
        <w:shd w:val="clear" w:color="auto" w:fill="FFFFFF"/>
        <w:spacing w:after="360"/>
        <w:rPr>
          <w:rFonts w:ascii="Arial" w:eastAsia="Microsoft YaHei" w:hAnsi="Arial" w:cs="Arial" w:hint="eastAsia"/>
          <w:color w:val="333333"/>
          <w:kern w:val="0"/>
          <w:sz w:val="27"/>
          <w:szCs w:val="27"/>
        </w:rPr>
      </w:pPr>
      <w:r w:rsidRPr="005F418F">
        <w:rPr>
          <w:rFonts w:ascii="Microsoft YaHei" w:eastAsia="Microsoft YaHei" w:hAnsi="Microsoft YaHei" w:cs="Arial" w:hint="eastAsia"/>
          <w:color w:val="333333"/>
          <w:kern w:val="0"/>
          <w:sz w:val="27"/>
          <w:szCs w:val="27"/>
        </w:rPr>
        <w:t>没有包含“id”成员的请求对象为通知， 作为通知的请求对象表明客户端对相应的响应对象并不感兴趣，服务端也没有响应对象需要返回给客户端。服务端不能回复一个单独的通知，也不能回复那些包含在批量请求中的通知。</w:t>
      </w:r>
    </w:p>
    <w:p w:rsidR="005F418F" w:rsidRPr="005F418F" w:rsidRDefault="005F418F" w:rsidP="005F418F">
      <w:pPr>
        <w:widowControl/>
        <w:spacing w:before="100" w:beforeAutospacing="1" w:after="100" w:afterAutospacing="1"/>
        <w:jc w:val="left"/>
        <w:rPr>
          <w:rFonts w:ascii="Microsoft YaHei" w:eastAsia="Microsoft YaHei" w:hAnsi="Microsoft YaHei" w:cs="SimSun"/>
          <w:color w:val="000000"/>
          <w:kern w:val="0"/>
          <w:sz w:val="27"/>
          <w:szCs w:val="27"/>
        </w:rPr>
      </w:pPr>
      <w:r w:rsidRPr="005F418F">
        <w:rPr>
          <w:rFonts w:ascii="Microsoft YaHei" w:eastAsia="Microsoft YaHei" w:hAnsi="Microsoft YaHei" w:cs="SimSun" w:hint="eastAsia"/>
          <w:color w:val="000000"/>
          <w:kern w:val="0"/>
          <w:sz w:val="27"/>
          <w:szCs w:val="27"/>
        </w:rPr>
        <w:t>由于通知没有服务端返回的响应对象，所以通知是否被定义是无法确定的。同样，客户端不会意识到有任何错误发生（例如参数缺省，内部错误）。</w:t>
      </w:r>
    </w:p>
    <w:p w:rsidR="005F418F" w:rsidRPr="005F418F" w:rsidRDefault="005F418F" w:rsidP="005F418F">
      <w:pPr>
        <w:widowControl/>
        <w:jc w:val="left"/>
        <w:rPr>
          <w:rFonts w:ascii="Microsoft YaHei" w:eastAsia="Microsoft YaHei" w:hAnsi="Microsoft YaHei" w:cs="SimSun" w:hint="eastAsia"/>
          <w:color w:val="000000"/>
          <w:kern w:val="0"/>
          <w:sz w:val="27"/>
          <w:szCs w:val="27"/>
        </w:rPr>
      </w:pPr>
    </w:p>
    <w:p w:rsidR="005F418F" w:rsidRPr="005F418F" w:rsidRDefault="005F418F" w:rsidP="005F418F">
      <w:pPr>
        <w:widowControl/>
        <w:spacing w:before="100" w:beforeAutospacing="1" w:after="100" w:afterAutospacing="1" w:line="240" w:lineRule="atLeast"/>
        <w:jc w:val="left"/>
        <w:outlineLvl w:val="2"/>
        <w:rPr>
          <w:rFonts w:ascii="Microsoft YaHei" w:eastAsia="Microsoft YaHei" w:hAnsi="Microsoft YaHei" w:cs="SimSun" w:hint="eastAsia"/>
          <w:color w:val="111111"/>
          <w:kern w:val="0"/>
          <w:sz w:val="27"/>
          <w:szCs w:val="27"/>
        </w:rPr>
      </w:pPr>
      <w:r w:rsidRPr="005F418F">
        <w:rPr>
          <w:rFonts w:ascii="Microsoft YaHei" w:eastAsia="Microsoft YaHei" w:hAnsi="Microsoft YaHei" w:cs="SimSun" w:hint="eastAsia"/>
          <w:color w:val="111111"/>
          <w:kern w:val="0"/>
          <w:sz w:val="27"/>
          <w:szCs w:val="27"/>
        </w:rPr>
        <w:t>4.2参数结构</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FF0000"/>
          <w:kern w:val="0"/>
          <w:sz w:val="27"/>
          <w:szCs w:val="27"/>
        </w:rPr>
        <w:lastRenderedPageBreak/>
        <w:t>rpc调用如果存在参数则必须为基本类型或结构化类型的参数值，要么为索引数组，要么为关联数组对象。</w:t>
      </w:r>
    </w:p>
    <w:p w:rsidR="005F418F" w:rsidRPr="005F418F" w:rsidRDefault="005F418F" w:rsidP="005F418F">
      <w:pPr>
        <w:widowControl/>
        <w:numPr>
          <w:ilvl w:val="0"/>
          <w:numId w:val="4"/>
        </w:numPr>
        <w:spacing w:line="360" w:lineRule="atLeast"/>
        <w:ind w:left="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索引：参数必须为数组，并包含与服务端预期顺序一致的参数值。</w:t>
      </w:r>
    </w:p>
    <w:p w:rsidR="005F418F" w:rsidRPr="005F418F" w:rsidRDefault="005F418F" w:rsidP="005F418F">
      <w:pPr>
        <w:widowControl/>
        <w:numPr>
          <w:ilvl w:val="0"/>
          <w:numId w:val="4"/>
        </w:numPr>
        <w:spacing w:line="360" w:lineRule="atLeast"/>
        <w:ind w:left="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关联名称：参数必须为对象，并包含与服务端相匹配的参数成员名称。没有在预期中的成员名称可能会引起错误。</w:t>
      </w:r>
      <w:r w:rsidRPr="005F418F">
        <w:rPr>
          <w:rFonts w:ascii="Microsoft YaHei" w:eastAsia="Microsoft YaHei" w:hAnsi="Microsoft YaHei" w:cs="SimSun" w:hint="eastAsia"/>
          <w:color w:val="FF0000"/>
          <w:kern w:val="0"/>
          <w:sz w:val="27"/>
          <w:szCs w:val="27"/>
        </w:rPr>
        <w:t>名称必须完全匹配，包括方法的预期参数名以及大小写。</w:t>
      </w:r>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t>5.响应对象</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当发起一个rpc调用时，除通知之外，服务端都必须回复响应。</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响应表示为一个JSON对象，使用以下成员：</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jsonrpc</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指定JSON-RPC协议版本的字符串，必须准确写为“2.0”</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result</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该成员在rpc调用成功时，服务端程序，返回给客户端程序的json格式的响应对象中必须包含</w:t>
      </w:r>
      <w:r w:rsidRPr="005F418F">
        <w:rPr>
          <w:rFonts w:ascii="Helvetica" w:eastAsia="Microsoft YaHei" w:hAnsi="Helvetica" w:cs="Helvetica"/>
          <w:color w:val="666666"/>
          <w:kern w:val="0"/>
          <w:sz w:val="27"/>
          <w:szCs w:val="27"/>
        </w:rPr>
        <w:t>该成员</w:t>
      </w:r>
      <w:r w:rsidRPr="005F418F">
        <w:rPr>
          <w:rFonts w:ascii="Microsoft YaHei" w:eastAsia="Microsoft YaHei" w:hAnsi="Microsoft YaHei" w:cs="SimSun" w:hint="eastAsia"/>
          <w:color w:val="666666"/>
          <w:kern w:val="0"/>
          <w:sz w:val="27"/>
          <w:szCs w:val="27"/>
        </w:rPr>
        <w:t>。</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当调用服务端程序方法引起错误时，服务端程序，返回给客户端程序的json格式的响应对象中不可以包含该成员。</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lastRenderedPageBreak/>
        <w:t>服务端中的被调用方法决定了该成员的值。</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error</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该成员在</w:t>
      </w:r>
      <w:r w:rsidRPr="005F418F">
        <w:rPr>
          <w:rFonts w:ascii="Helvetica" w:eastAsia="Microsoft YaHei" w:hAnsi="Helvetica" w:cs="Helvetica"/>
          <w:color w:val="666666"/>
          <w:kern w:val="0"/>
          <w:sz w:val="27"/>
          <w:szCs w:val="27"/>
        </w:rPr>
        <w:t>rpc</w:t>
      </w:r>
      <w:r w:rsidRPr="005F418F">
        <w:rPr>
          <w:rFonts w:ascii="Helvetica" w:eastAsia="Microsoft YaHei" w:hAnsi="Helvetica" w:cs="Helvetica"/>
          <w:color w:val="666666"/>
          <w:kern w:val="0"/>
          <w:sz w:val="27"/>
          <w:szCs w:val="27"/>
        </w:rPr>
        <w:t>调用</w:t>
      </w:r>
      <w:r w:rsidRPr="005F418F">
        <w:rPr>
          <w:rFonts w:ascii="Microsoft YaHei" w:eastAsia="Microsoft YaHei" w:hAnsi="Microsoft YaHei" w:cs="SimSun" w:hint="eastAsia"/>
          <w:color w:val="666666"/>
          <w:kern w:val="0"/>
          <w:sz w:val="27"/>
          <w:szCs w:val="27"/>
        </w:rPr>
        <w:t>失败时，</w:t>
      </w:r>
      <w:r w:rsidRPr="005F418F">
        <w:rPr>
          <w:rFonts w:ascii="Helvetica" w:eastAsia="Microsoft YaHei" w:hAnsi="Helvetica" w:cs="Helvetica"/>
          <w:color w:val="666666"/>
          <w:kern w:val="0"/>
          <w:sz w:val="27"/>
          <w:szCs w:val="27"/>
        </w:rPr>
        <w:t>服务端程序，返回给客户端程序的</w:t>
      </w:r>
      <w:r w:rsidRPr="005F418F">
        <w:rPr>
          <w:rFonts w:ascii="Helvetica" w:eastAsia="Microsoft YaHei" w:hAnsi="Helvetica" w:cs="Helvetica"/>
          <w:color w:val="666666"/>
          <w:kern w:val="0"/>
          <w:sz w:val="27"/>
          <w:szCs w:val="27"/>
        </w:rPr>
        <w:t>json</w:t>
      </w:r>
      <w:r w:rsidRPr="005F418F">
        <w:rPr>
          <w:rFonts w:ascii="Helvetica" w:eastAsia="Microsoft YaHei" w:hAnsi="Helvetica" w:cs="Helvetica"/>
          <w:color w:val="666666"/>
          <w:kern w:val="0"/>
          <w:sz w:val="27"/>
          <w:szCs w:val="27"/>
        </w:rPr>
        <w:t>格式的响应对象中必须包含该成员</w:t>
      </w:r>
      <w:r w:rsidRPr="005F418F">
        <w:rPr>
          <w:rFonts w:ascii="Microsoft YaHei" w:eastAsia="Microsoft YaHei" w:hAnsi="Microsoft YaHei" w:cs="SimSun" w:hint="eastAsia"/>
          <w:color w:val="666666"/>
          <w:kern w:val="0"/>
          <w:sz w:val="27"/>
          <w:szCs w:val="27"/>
        </w:rPr>
        <w:t>。</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Helvetica" w:eastAsia="Microsoft YaHei" w:hAnsi="Helvetica" w:cs="Helvetica"/>
          <w:color w:val="666666"/>
          <w:kern w:val="0"/>
          <w:sz w:val="27"/>
          <w:szCs w:val="27"/>
        </w:rPr>
        <w:t>该成员在</w:t>
      </w:r>
      <w:r w:rsidRPr="005F418F">
        <w:rPr>
          <w:rFonts w:ascii="Helvetica" w:eastAsia="Microsoft YaHei" w:hAnsi="Helvetica" w:cs="Helvetica"/>
          <w:color w:val="666666"/>
          <w:kern w:val="0"/>
          <w:sz w:val="27"/>
          <w:szCs w:val="27"/>
        </w:rPr>
        <w:t>rpc</w:t>
      </w:r>
      <w:r w:rsidRPr="005F418F">
        <w:rPr>
          <w:rFonts w:ascii="Helvetica" w:eastAsia="Microsoft YaHei" w:hAnsi="Helvetica" w:cs="Helvetica"/>
          <w:color w:val="666666"/>
          <w:kern w:val="0"/>
          <w:sz w:val="27"/>
          <w:szCs w:val="27"/>
        </w:rPr>
        <w:t>调用成功时，服务端程序，返回给客户端程序的</w:t>
      </w:r>
      <w:r w:rsidRPr="005F418F">
        <w:rPr>
          <w:rFonts w:ascii="Helvetica" w:eastAsia="Microsoft YaHei" w:hAnsi="Helvetica" w:cs="Helvetica"/>
          <w:color w:val="666666"/>
          <w:kern w:val="0"/>
          <w:sz w:val="27"/>
          <w:szCs w:val="27"/>
        </w:rPr>
        <w:t>json</w:t>
      </w:r>
      <w:r w:rsidRPr="005F418F">
        <w:rPr>
          <w:rFonts w:ascii="Helvetica" w:eastAsia="Microsoft YaHei" w:hAnsi="Helvetica" w:cs="Helvetica"/>
          <w:color w:val="666666"/>
          <w:kern w:val="0"/>
          <w:sz w:val="27"/>
          <w:szCs w:val="27"/>
        </w:rPr>
        <w:t>格式的响应对象中不可以包含该成员。</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该成员的参数值，必须为5.1中定义的错误对象。</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id</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该成员必须包含。</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该成员值必须与请求对象中的id成员值一致。</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若检查出，请求对象中，包含错误信息（例如参数错误或无效请求），则该值必须为空值。</w:t>
      </w:r>
    </w:p>
    <w:p w:rsidR="005F418F" w:rsidRPr="005F418F" w:rsidRDefault="005F418F" w:rsidP="005F418F">
      <w:pPr>
        <w:widowControl/>
        <w:jc w:val="left"/>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服务端程序，返回给客户端程序的json格式的响应对象中，必须包含result或error成员，但两个成员不能被同时包含。</w:t>
      </w:r>
    </w:p>
    <w:p w:rsidR="005F418F" w:rsidRPr="005F418F" w:rsidRDefault="005F418F" w:rsidP="005F418F">
      <w:pPr>
        <w:widowControl/>
        <w:spacing w:before="100" w:beforeAutospacing="1" w:after="100" w:afterAutospacing="1" w:line="240" w:lineRule="atLeast"/>
        <w:jc w:val="left"/>
        <w:outlineLvl w:val="2"/>
        <w:rPr>
          <w:rFonts w:ascii="Microsoft YaHei" w:eastAsia="Microsoft YaHei" w:hAnsi="Microsoft YaHei" w:cs="SimSun" w:hint="eastAsia"/>
          <w:color w:val="111111"/>
          <w:kern w:val="0"/>
          <w:sz w:val="27"/>
          <w:szCs w:val="27"/>
        </w:rPr>
      </w:pPr>
      <w:r w:rsidRPr="005F418F">
        <w:rPr>
          <w:rFonts w:ascii="Microsoft YaHei" w:eastAsia="Microsoft YaHei" w:hAnsi="Microsoft YaHei" w:cs="SimSun" w:hint="eastAsia"/>
          <w:color w:val="111111"/>
          <w:kern w:val="0"/>
          <w:sz w:val="27"/>
          <w:szCs w:val="27"/>
        </w:rPr>
        <w:t>5.1错误对象</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lastRenderedPageBreak/>
        <w:t>当一个rpc调用遇到错误时，返回的响应对象必须包含错误成员参数，并且为带有下列成员参数的对象：</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code</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使用数值表示该异常的错误类型。 必须为整数。</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message</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对该错误的简单描述字符串。 该描述应尽量限定在简短的一句话。</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b/>
          <w:bCs/>
          <w:color w:val="000000"/>
          <w:kern w:val="0"/>
          <w:sz w:val="27"/>
          <w:szCs w:val="27"/>
        </w:rPr>
        <w:t>data</w:t>
      </w:r>
    </w:p>
    <w:p w:rsidR="005F418F" w:rsidRPr="005F418F" w:rsidRDefault="005F418F" w:rsidP="005F418F">
      <w:pPr>
        <w:widowControl/>
        <w:spacing w:after="360"/>
        <w:rPr>
          <w:rFonts w:ascii="Microsoft YaHei" w:eastAsia="Microsoft YaHei" w:hAnsi="Microsoft YaHei" w:cs="SimSun" w:hint="eastAsia"/>
          <w:color w:val="666666"/>
          <w:kern w:val="0"/>
          <w:sz w:val="27"/>
          <w:szCs w:val="27"/>
        </w:rPr>
      </w:pPr>
      <w:r w:rsidRPr="005F418F">
        <w:rPr>
          <w:rFonts w:ascii="Microsoft YaHei" w:eastAsia="Microsoft YaHei" w:hAnsi="Microsoft YaHei" w:cs="SimSun" w:hint="eastAsia"/>
          <w:color w:val="666666"/>
          <w:kern w:val="0"/>
          <w:sz w:val="27"/>
          <w:szCs w:val="27"/>
        </w:rPr>
        <w:t>包含关于错误附加信息的基本类型或结构化类型。该成员可忽略。 该成员值由服务端定义（例如详细的错误信息，嵌套的错误等）。</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-32768至-32000为保留的预定义错误代码。在该范围内的错误代码不能被明确定义，保留下列以供将来使用。错误代码基本与XML-RPC建议的一样，url： </w:t>
      </w:r>
      <w:hyperlink r:id="rId26" w:tgtFrame="_blank" w:history="1">
        <w:r w:rsidRPr="005F418F">
          <w:rPr>
            <w:rFonts w:ascii="Microsoft YaHei" w:eastAsia="Microsoft YaHei" w:hAnsi="Microsoft YaHei" w:cs="SimSun" w:hint="eastAsia"/>
            <w:color w:val="0B0080"/>
            <w:kern w:val="0"/>
            <w:sz w:val="24"/>
            <w:szCs w:val="24"/>
            <w:u w:val="single"/>
          </w:rPr>
          <w:t>http://xmlrpc-epi.sourceforge.net/specs/rfc.fault_codes.php</w:t>
        </w:r>
      </w:hyperlink>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602"/>
        <w:gridCol w:w="2483"/>
        <w:gridCol w:w="4971"/>
      </w:tblGrid>
      <w:tr w:rsidR="005F418F" w:rsidRPr="005F418F" w:rsidTr="005F418F">
        <w:trPr>
          <w:tblHeader/>
        </w:trPr>
        <w:tc>
          <w:tcPr>
            <w:tcW w:w="0" w:type="auto"/>
            <w:vAlign w:val="center"/>
            <w:hideMark/>
          </w:tcPr>
          <w:p w:rsidR="005F418F" w:rsidRPr="005F418F" w:rsidRDefault="005F418F" w:rsidP="005F418F">
            <w:pPr>
              <w:widowControl/>
              <w:spacing w:after="240"/>
              <w:jc w:val="center"/>
              <w:rPr>
                <w:rFonts w:ascii="SimSun" w:eastAsia="SimSun" w:hAnsi="SimSun" w:cs="SimSun"/>
                <w:b/>
                <w:bCs/>
                <w:kern w:val="0"/>
                <w:sz w:val="24"/>
                <w:szCs w:val="24"/>
              </w:rPr>
            </w:pPr>
            <w:r w:rsidRPr="005F418F">
              <w:rPr>
                <w:rFonts w:ascii="SimSun" w:eastAsia="SimSun" w:hAnsi="SimSun" w:cs="SimSun"/>
                <w:b/>
                <w:bCs/>
                <w:kern w:val="0"/>
                <w:sz w:val="24"/>
                <w:szCs w:val="24"/>
              </w:rPr>
              <w:t>code</w:t>
            </w:r>
          </w:p>
        </w:tc>
        <w:tc>
          <w:tcPr>
            <w:tcW w:w="0" w:type="auto"/>
            <w:vAlign w:val="center"/>
            <w:hideMark/>
          </w:tcPr>
          <w:p w:rsidR="005F418F" w:rsidRPr="005F418F" w:rsidRDefault="005F418F" w:rsidP="005F418F">
            <w:pPr>
              <w:widowControl/>
              <w:spacing w:after="240"/>
              <w:jc w:val="center"/>
              <w:rPr>
                <w:rFonts w:ascii="SimSun" w:eastAsia="SimSun" w:hAnsi="SimSun" w:cs="SimSun"/>
                <w:b/>
                <w:bCs/>
                <w:kern w:val="0"/>
                <w:sz w:val="24"/>
                <w:szCs w:val="24"/>
              </w:rPr>
            </w:pPr>
            <w:r w:rsidRPr="005F418F">
              <w:rPr>
                <w:rFonts w:ascii="SimSun" w:eastAsia="SimSun" w:hAnsi="SimSun" w:cs="SimSun"/>
                <w:b/>
                <w:bCs/>
                <w:kern w:val="0"/>
                <w:sz w:val="24"/>
                <w:szCs w:val="24"/>
              </w:rPr>
              <w:t>message</w:t>
            </w:r>
          </w:p>
        </w:tc>
        <w:tc>
          <w:tcPr>
            <w:tcW w:w="0" w:type="auto"/>
            <w:vAlign w:val="center"/>
            <w:hideMark/>
          </w:tcPr>
          <w:p w:rsidR="005F418F" w:rsidRPr="005F418F" w:rsidRDefault="005F418F" w:rsidP="005F418F">
            <w:pPr>
              <w:widowControl/>
              <w:spacing w:after="240"/>
              <w:jc w:val="center"/>
              <w:rPr>
                <w:rFonts w:ascii="SimSun" w:eastAsia="SimSun" w:hAnsi="SimSun" w:cs="SimSun"/>
                <w:b/>
                <w:bCs/>
                <w:kern w:val="0"/>
                <w:sz w:val="24"/>
                <w:szCs w:val="24"/>
              </w:rPr>
            </w:pPr>
            <w:r w:rsidRPr="005F418F">
              <w:rPr>
                <w:rFonts w:ascii="SimSun" w:eastAsia="SimSun" w:hAnsi="SimSun" w:cs="SimSun"/>
                <w:b/>
                <w:bCs/>
                <w:kern w:val="0"/>
                <w:sz w:val="24"/>
                <w:szCs w:val="24"/>
              </w:rPr>
              <w:t>meaning</w:t>
            </w:r>
          </w:p>
        </w:tc>
      </w:tr>
      <w:tr w:rsidR="005F418F" w:rsidRPr="005F418F" w:rsidTr="005F418F">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-32700</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Parse error语法解析错误</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服务端接收到无效的json。该错误发送于服务器尝试解析json文本</w:t>
            </w:r>
          </w:p>
        </w:tc>
      </w:tr>
      <w:tr w:rsidR="005F418F" w:rsidRPr="005F418F" w:rsidTr="005F418F">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-32600</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Invalid Request无效请求</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发送的json不是一个有效的请求对象。</w:t>
            </w:r>
          </w:p>
        </w:tc>
      </w:tr>
      <w:tr w:rsidR="005F418F" w:rsidRPr="005F418F" w:rsidTr="005F418F">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-32601</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Method not found找不到方法</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该方法不存在或无效</w:t>
            </w:r>
          </w:p>
        </w:tc>
      </w:tr>
      <w:tr w:rsidR="005F418F" w:rsidRPr="005F418F" w:rsidTr="005F418F">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lastRenderedPageBreak/>
              <w:t>-32602</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Invalid params无效的参数</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无效的方法参数。</w:t>
            </w:r>
          </w:p>
        </w:tc>
      </w:tr>
      <w:tr w:rsidR="005F418F" w:rsidRPr="005F418F" w:rsidTr="005F418F">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-32603</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Internal error内部错误</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JSON-RPC内部错误。</w:t>
            </w:r>
          </w:p>
        </w:tc>
      </w:tr>
      <w:tr w:rsidR="005F418F" w:rsidRPr="005F418F" w:rsidTr="005F418F">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-32000 to -32099</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Server error服务端错误</w:t>
            </w:r>
          </w:p>
        </w:tc>
        <w:tc>
          <w:tcPr>
            <w:tcW w:w="0" w:type="auto"/>
            <w:tcMar>
              <w:top w:w="32" w:type="dxa"/>
              <w:left w:w="64" w:type="dxa"/>
              <w:bottom w:w="32" w:type="dxa"/>
              <w:right w:w="64" w:type="dxa"/>
            </w:tcMar>
            <w:hideMark/>
          </w:tcPr>
          <w:p w:rsidR="005F418F" w:rsidRPr="005F418F" w:rsidRDefault="005F418F" w:rsidP="005F418F">
            <w:pPr>
              <w:widowControl/>
              <w:spacing w:after="240"/>
              <w:jc w:val="left"/>
              <w:rPr>
                <w:rFonts w:ascii="SimSun" w:eastAsia="SimSun" w:hAnsi="SimSun" w:cs="SimSun"/>
                <w:kern w:val="0"/>
                <w:sz w:val="24"/>
                <w:szCs w:val="24"/>
              </w:rPr>
            </w:pPr>
            <w:r w:rsidRPr="005F418F">
              <w:rPr>
                <w:rFonts w:ascii="SimSun" w:eastAsia="SimSun" w:hAnsi="SimSun" w:cs="SimSun"/>
                <w:kern w:val="0"/>
                <w:sz w:val="24"/>
                <w:szCs w:val="24"/>
              </w:rPr>
              <w:t>预留用于自定义的服务器错误。</w:t>
            </w:r>
          </w:p>
        </w:tc>
      </w:tr>
    </w:tbl>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除此之外剩余的错误类型代码可供应用程序作为自定义错误。</w:t>
      </w:r>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t>6.批量调用</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当需要同时发送多个请求对象时，客户端可以发送一个包含所有请求对象的数组。</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当批量调用的所有请求对象处理完成时，服务端则需要返回一个包含与客户端发送的请求对象数组相对应的响应对象数组。</w:t>
      </w:r>
      <w:r w:rsidRPr="005F418F">
        <w:rPr>
          <w:rFonts w:ascii="Helvetica" w:eastAsia="Microsoft YaHei" w:hAnsi="Helvetica" w:cs="Helvetica"/>
          <w:color w:val="000000"/>
          <w:kern w:val="0"/>
          <w:sz w:val="27"/>
          <w:szCs w:val="27"/>
        </w:rPr>
        <w:t>响应对象数组中的</w:t>
      </w:r>
      <w:r w:rsidRPr="005F418F">
        <w:rPr>
          <w:rFonts w:ascii="Microsoft YaHei" w:eastAsia="Microsoft YaHei" w:hAnsi="Microsoft YaHei" w:cs="SimSun" w:hint="eastAsia"/>
          <w:color w:val="000000"/>
          <w:kern w:val="0"/>
          <w:sz w:val="27"/>
          <w:szCs w:val="27"/>
        </w:rPr>
        <w:t>每个响应对象与</w:t>
      </w:r>
      <w:r w:rsidRPr="005F418F">
        <w:rPr>
          <w:rFonts w:ascii="Helvetica" w:eastAsia="Microsoft YaHei" w:hAnsi="Helvetica" w:cs="Helvetica"/>
          <w:color w:val="000000"/>
          <w:kern w:val="0"/>
          <w:sz w:val="27"/>
          <w:szCs w:val="27"/>
        </w:rPr>
        <w:t>请求对象数组中的</w:t>
      </w:r>
      <w:r w:rsidRPr="005F418F">
        <w:rPr>
          <w:rFonts w:ascii="Microsoft YaHei" w:eastAsia="Microsoft YaHei" w:hAnsi="Microsoft YaHei" w:cs="SimSun" w:hint="eastAsia"/>
          <w:color w:val="000000"/>
          <w:kern w:val="0"/>
          <w:sz w:val="27"/>
          <w:szCs w:val="27"/>
        </w:rPr>
        <w:t>每个请求对象一一对应，除非是通知类型的请求对象。服务端可以并发的，以任意顺序和任意宽度的并行性，来处理这些批量调用。</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由于，这些相对应的响应对象，可以以任意的顺序，包含在返回的</w:t>
      </w:r>
      <w:r w:rsidRPr="005F418F">
        <w:rPr>
          <w:rFonts w:ascii="Helvetica" w:eastAsia="Microsoft YaHei" w:hAnsi="Helvetica" w:cs="Helvetica"/>
          <w:color w:val="000000"/>
          <w:kern w:val="0"/>
          <w:sz w:val="27"/>
          <w:szCs w:val="27"/>
        </w:rPr>
        <w:t>响应对象</w:t>
      </w:r>
      <w:r w:rsidRPr="005F418F">
        <w:rPr>
          <w:rFonts w:ascii="Microsoft YaHei" w:eastAsia="Microsoft YaHei" w:hAnsi="Microsoft YaHei" w:cs="SimSun" w:hint="eastAsia"/>
          <w:color w:val="000000"/>
          <w:kern w:val="0"/>
          <w:sz w:val="27"/>
          <w:szCs w:val="27"/>
        </w:rPr>
        <w:t>数组中，所以，客户端需要使用</w:t>
      </w:r>
      <w:r w:rsidRPr="005F418F">
        <w:rPr>
          <w:rFonts w:ascii="Helvetica" w:eastAsia="Microsoft YaHei" w:hAnsi="Helvetica" w:cs="Helvetica"/>
          <w:color w:val="000000"/>
          <w:kern w:val="0"/>
          <w:sz w:val="27"/>
          <w:szCs w:val="27"/>
        </w:rPr>
        <w:t>响应对象数组中</w:t>
      </w:r>
      <w:r w:rsidRPr="005F418F">
        <w:rPr>
          <w:rFonts w:ascii="Microsoft YaHei" w:eastAsia="Microsoft YaHei" w:hAnsi="Microsoft YaHei" w:cs="SimSun" w:hint="eastAsia"/>
          <w:b/>
          <w:bCs/>
          <w:color w:val="FF0000"/>
          <w:kern w:val="0"/>
          <w:sz w:val="27"/>
          <w:szCs w:val="27"/>
        </w:rPr>
        <w:t>各个响应对象中的id成员，</w:t>
      </w:r>
      <w:r w:rsidRPr="005F418F">
        <w:rPr>
          <w:rFonts w:ascii="Microsoft YaHei" w:eastAsia="Microsoft YaHei" w:hAnsi="Microsoft YaHei" w:cs="SimSun" w:hint="eastAsia"/>
          <w:color w:val="000000"/>
          <w:kern w:val="0"/>
          <w:sz w:val="27"/>
          <w:szCs w:val="27"/>
        </w:rPr>
        <w:t>来匹配与之对应的请求对象。</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若批量调用的rpc操作本身非一个有效json或一个至少包含一个值的数组，则服务端返回的将单单是一个响应对象而非数组。</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lastRenderedPageBreak/>
        <w:t>若批量调用没有需要返回的响应对象，则服务端不需要返回任何结果且必须不能返回一个空数组给客户端。</w:t>
      </w:r>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t>7.示例</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Syntax:</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data sent to Server</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data sent to Client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带索引数组参数的rpc调用: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"subtract"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42</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23</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"result"</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19</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"subtract"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23</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42</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2</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"result"</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-19</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2</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带关联数组参数的rpc调用: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"subtract"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"subtrahend"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23</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"minuend"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42</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"result"</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19</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"subtract"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"minuend"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42</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"subtrahend"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23</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4</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"result"</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19</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4</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通知:</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hint="eastAsia"/>
          <w:color w:val="000000"/>
          <w:kern w:val="0"/>
          <w:sz w:val="24"/>
          <w:szCs w:val="24"/>
        </w:rPr>
      </w:pPr>
      <w:r w:rsidRPr="005F418F">
        <w:rPr>
          <w:rFonts w:ascii="Consolas" w:eastAsia="SimSun" w:hAnsi="Consolas" w:cs="Consolas"/>
          <w:b/>
          <w:bCs/>
          <w:color w:val="CE5C00"/>
          <w:kern w:val="0"/>
          <w:sz w:val="24"/>
          <w:szCs w:val="24"/>
        </w:rPr>
        <w:t xml:space="preserve">// </w:t>
      </w:r>
      <w:r w:rsidRPr="005F418F">
        <w:rPr>
          <w:rFonts w:ascii="Consolas" w:eastAsia="SimSun" w:hAnsi="Consolas" w:cs="Consolas"/>
          <w:b/>
          <w:bCs/>
          <w:color w:val="CE5C00"/>
          <w:kern w:val="0"/>
          <w:sz w:val="24"/>
          <w:szCs w:val="24"/>
        </w:rPr>
        <w:t>客户端向服务端发送的，</w:t>
      </w:r>
      <w:r w:rsidRPr="005F418F">
        <w:rPr>
          <w:rFonts w:ascii="Consolas" w:eastAsia="SimSun" w:hAnsi="Consolas" w:cs="Consolas"/>
          <w:b/>
          <w:bCs/>
          <w:color w:val="CE5C00"/>
          <w:kern w:val="0"/>
          <w:sz w:val="24"/>
          <w:szCs w:val="24"/>
        </w:rPr>
        <w:t>json</w:t>
      </w:r>
      <w:r w:rsidRPr="005F418F">
        <w:rPr>
          <w:rFonts w:ascii="Consolas" w:eastAsia="SimSun" w:hAnsi="Consolas" w:cs="Consolas"/>
          <w:b/>
          <w:bCs/>
          <w:color w:val="CE5C00"/>
          <w:kern w:val="0"/>
          <w:sz w:val="24"/>
          <w:szCs w:val="24"/>
        </w:rPr>
        <w:t>格式的</w:t>
      </w:r>
      <w:r w:rsidRPr="005F418F">
        <w:rPr>
          <w:rFonts w:ascii="Consolas" w:eastAsia="SimSun" w:hAnsi="Consolas" w:cs="Consolas"/>
          <w:b/>
          <w:bCs/>
          <w:color w:val="CE5C00"/>
          <w:kern w:val="0"/>
          <w:sz w:val="24"/>
          <w:szCs w:val="24"/>
        </w:rPr>
        <w:t>RPC</w:t>
      </w:r>
      <w:r w:rsidRPr="005F418F">
        <w:rPr>
          <w:rFonts w:ascii="Consolas" w:eastAsia="SimSun" w:hAnsi="Consolas" w:cs="Consolas"/>
          <w:b/>
          <w:bCs/>
          <w:color w:val="CE5C00"/>
          <w:kern w:val="0"/>
          <w:sz w:val="24"/>
          <w:szCs w:val="24"/>
        </w:rPr>
        <w:t>请求对象，如下</w:t>
      </w:r>
      <w:r w:rsidRPr="005F418F">
        <w:rPr>
          <w:rFonts w:ascii="Consolas" w:eastAsia="SimSun" w:hAnsi="Consolas" w:cs="Consolas"/>
          <w:b/>
          <w:bCs/>
          <w:color w:val="CE5C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"update"</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2</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3</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4</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5</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 xml:space="preserve">// </w:t>
      </w:r>
      <w:r w:rsidRPr="005F418F">
        <w:rPr>
          <w:rFonts w:ascii="Consolas" w:eastAsia="SimSun" w:hAnsi="Consolas" w:cs="Consolas"/>
          <w:b/>
          <w:bCs/>
          <w:color w:val="CE5C00"/>
          <w:kern w:val="0"/>
          <w:sz w:val="24"/>
          <w:szCs w:val="24"/>
        </w:rPr>
        <w:t>服务端不会给客户端返回一个</w:t>
      </w:r>
      <w:r w:rsidRPr="005F418F">
        <w:rPr>
          <w:rFonts w:ascii="Consolas" w:eastAsia="SimSun" w:hAnsi="Consolas" w:cs="Consolas"/>
          <w:b/>
          <w:bCs/>
          <w:color w:val="CE5C00"/>
          <w:kern w:val="0"/>
          <w:sz w:val="24"/>
          <w:szCs w:val="24"/>
        </w:rPr>
        <w:t>json</w:t>
      </w:r>
      <w:r w:rsidRPr="005F418F">
        <w:rPr>
          <w:rFonts w:ascii="Consolas" w:eastAsia="SimSun" w:hAnsi="Consolas" w:cs="Consolas"/>
          <w:b/>
          <w:bCs/>
          <w:color w:val="CE5C00"/>
          <w:kern w:val="0"/>
          <w:sz w:val="24"/>
          <w:szCs w:val="24"/>
        </w:rPr>
        <w:t>格式的响应对象</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 xml:space="preserve">// </w:t>
      </w:r>
      <w:r w:rsidRPr="005F418F">
        <w:rPr>
          <w:rFonts w:ascii="Consolas" w:eastAsia="SimSun" w:hAnsi="Consolas" w:cs="Consolas"/>
          <w:b/>
          <w:bCs/>
          <w:color w:val="CE5C00"/>
          <w:kern w:val="0"/>
          <w:sz w:val="24"/>
          <w:szCs w:val="24"/>
        </w:rPr>
        <w:t>客户端向服务端发送的，</w:t>
      </w:r>
      <w:r w:rsidRPr="005F418F">
        <w:rPr>
          <w:rFonts w:ascii="Consolas" w:eastAsia="SimSun" w:hAnsi="Consolas" w:cs="Consolas"/>
          <w:b/>
          <w:bCs/>
          <w:color w:val="CE5C00"/>
          <w:kern w:val="0"/>
          <w:sz w:val="24"/>
          <w:szCs w:val="24"/>
        </w:rPr>
        <w:t>json</w:t>
      </w:r>
      <w:r w:rsidRPr="005F418F">
        <w:rPr>
          <w:rFonts w:ascii="Consolas" w:eastAsia="SimSun" w:hAnsi="Consolas" w:cs="Consolas"/>
          <w:b/>
          <w:bCs/>
          <w:color w:val="CE5C00"/>
          <w:kern w:val="0"/>
          <w:sz w:val="24"/>
          <w:szCs w:val="24"/>
        </w:rPr>
        <w:t>格式的</w:t>
      </w:r>
      <w:r w:rsidRPr="005F418F">
        <w:rPr>
          <w:rFonts w:ascii="Consolas" w:eastAsia="SimSun" w:hAnsi="Consolas" w:cs="Consolas"/>
          <w:b/>
          <w:bCs/>
          <w:color w:val="CE5C00"/>
          <w:kern w:val="0"/>
          <w:sz w:val="24"/>
          <w:szCs w:val="24"/>
        </w:rPr>
        <w:t>RPC</w:t>
      </w:r>
      <w:r w:rsidRPr="005F418F">
        <w:rPr>
          <w:rFonts w:ascii="Consolas" w:eastAsia="SimSun" w:hAnsi="Consolas" w:cs="Consolas"/>
          <w:b/>
          <w:bCs/>
          <w:color w:val="CE5C00"/>
          <w:kern w:val="0"/>
          <w:sz w:val="24"/>
          <w:szCs w:val="24"/>
        </w:rPr>
        <w:t>请求对象，如下</w:t>
      </w:r>
      <w:r w:rsidRPr="005F418F">
        <w:rPr>
          <w:rFonts w:ascii="Consolas" w:eastAsia="SimSun" w:hAnsi="Consolas" w:cs="Consolas"/>
          <w:b/>
          <w:bCs/>
          <w:color w:val="CE5C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"foobar"</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lastRenderedPageBreak/>
        <w:t xml:space="preserve">// </w:t>
      </w:r>
      <w:r w:rsidRPr="005F418F">
        <w:rPr>
          <w:rFonts w:ascii="Consolas" w:eastAsia="SimSun" w:hAnsi="Consolas" w:cs="Consolas"/>
          <w:b/>
          <w:bCs/>
          <w:color w:val="CE5C00"/>
          <w:kern w:val="0"/>
          <w:sz w:val="24"/>
          <w:szCs w:val="24"/>
        </w:rPr>
        <w:t>服务端不会给客户端返回一个</w:t>
      </w:r>
      <w:r w:rsidRPr="005F418F">
        <w:rPr>
          <w:rFonts w:ascii="Consolas" w:eastAsia="SimSun" w:hAnsi="Consolas" w:cs="Consolas"/>
          <w:b/>
          <w:bCs/>
          <w:color w:val="CE5C00"/>
          <w:kern w:val="0"/>
          <w:sz w:val="24"/>
          <w:szCs w:val="24"/>
        </w:rPr>
        <w:t>json</w:t>
      </w:r>
      <w:r w:rsidRPr="005F418F">
        <w:rPr>
          <w:rFonts w:ascii="Consolas" w:eastAsia="SimSun" w:hAnsi="Consolas" w:cs="Consolas"/>
          <w:b/>
          <w:bCs/>
          <w:color w:val="CE5C00"/>
          <w:kern w:val="0"/>
          <w:sz w:val="24"/>
          <w:szCs w:val="24"/>
        </w:rPr>
        <w:t>格式的响应对象</w:t>
      </w:r>
    </w:p>
    <w:p w:rsidR="005F418F" w:rsidRPr="005F418F" w:rsidRDefault="005F418F" w:rsidP="005F418F">
      <w:pPr>
        <w:widowControl/>
        <w:spacing w:after="360"/>
        <w:rPr>
          <w:rFonts w:ascii="Microsoft YaHei" w:eastAsia="Microsoft YaHei" w:hAnsi="Microsoft YaHei" w:cs="SimSun"/>
          <w:color w:val="000000"/>
          <w:kern w:val="0"/>
          <w:sz w:val="27"/>
          <w:szCs w:val="27"/>
        </w:rPr>
      </w:pPr>
      <w:r w:rsidRPr="005F418F">
        <w:rPr>
          <w:rFonts w:ascii="Microsoft YaHei" w:eastAsia="Microsoft YaHei" w:hAnsi="Microsoft YaHei" w:cs="SimSun" w:hint="eastAsia"/>
          <w:color w:val="000000"/>
          <w:kern w:val="0"/>
          <w:sz w:val="27"/>
          <w:szCs w:val="27"/>
        </w:rPr>
        <w:t>调用服务端中不存在的方法的rpc调用: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"foobar"</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-32601</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 not found"</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包含无效json的rpc调用: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"foobar, "</w:t>
      </w:r>
      <w:r w:rsidRPr="005F418F">
        <w:rPr>
          <w:rFonts w:ascii="Consolas" w:eastAsia="SimSun" w:hAnsi="Consolas" w:cs="Consolas"/>
          <w:color w:val="000000"/>
          <w:kern w:val="0"/>
          <w:sz w:val="24"/>
          <w:szCs w:val="24"/>
        </w:rPr>
        <w:t>params</w:t>
      </w:r>
      <w:r w:rsidRPr="005F418F">
        <w:rPr>
          <w:rFonts w:ascii="Consolas" w:eastAsia="SimSun" w:hAnsi="Consolas" w:cs="Consolas"/>
          <w:color w:val="4E9A06"/>
          <w:kern w:val="0"/>
          <w:sz w:val="24"/>
          <w:szCs w:val="24"/>
        </w:rPr>
        <w:t>": "</w:t>
      </w:r>
      <w:r w:rsidRPr="005F418F">
        <w:rPr>
          <w:rFonts w:ascii="Consolas" w:eastAsia="SimSun" w:hAnsi="Consolas" w:cs="Consolas"/>
          <w:color w:val="000000"/>
          <w:kern w:val="0"/>
          <w:sz w:val="24"/>
          <w:szCs w:val="24"/>
        </w:rPr>
        <w:t>bar</w:t>
      </w:r>
      <w:r w:rsidRPr="005F418F">
        <w:rPr>
          <w:rFonts w:ascii="Consolas" w:eastAsia="SimSun" w:hAnsi="Consolas" w:cs="Consolas"/>
          <w:color w:val="4E9A06"/>
          <w:kern w:val="0"/>
          <w:sz w:val="24"/>
          <w:szCs w:val="24"/>
        </w:rPr>
        <w:t>", "</w:t>
      </w:r>
      <w:r w:rsidRPr="005F418F">
        <w:rPr>
          <w:rFonts w:ascii="Consolas" w:eastAsia="SimSun" w:hAnsi="Consolas" w:cs="Consolas"/>
          <w:color w:val="000000"/>
          <w:kern w:val="0"/>
          <w:sz w:val="24"/>
          <w:szCs w:val="24"/>
        </w:rPr>
        <w:t>baz</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-32700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"Parse error"</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包含无效请求对象的rpc调用: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"bar"</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"Invalid Request"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包含无效json的rpc批量调用: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"sum"</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2</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4</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-32700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"Parse error"</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包含空数组的rpc调用: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"Invalid Request"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非空且无效的rpc批量调用: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lastRenderedPageBreak/>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"Invalid Request"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无效的rpc批量调用: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2</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3</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"Invalid Request"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"Invalid Request"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"Invalid Request"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rpc批量调用: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"sum"</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2</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4</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"notify_hello"</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7</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"subtract"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42</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23</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"foo"</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"boo"</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"foo.get"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"name"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"myself"</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"5"</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"get_data"</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"9"</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"result"</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7</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"1"</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"result"</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19</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"Invalid Request"</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null</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"error"</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"code"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-32601</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"message"</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 not found"</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"5"</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"result"</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"hello"</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CF"/>
          <w:kern w:val="0"/>
          <w:sz w:val="24"/>
          <w:szCs w:val="24"/>
        </w:rPr>
        <w:t>5</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"id"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"9"</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所有都为通知的rpc批量调用:</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--&gt;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"notify_sum"</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1</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2</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4</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color w:val="000000"/>
          <w:kern w:val="0"/>
          <w:sz w:val="24"/>
          <w:szCs w:val="24"/>
        </w:rPr>
        <w:lastRenderedPageBreak/>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color w:val="4E9A06"/>
          <w:kern w:val="0"/>
          <w:sz w:val="24"/>
          <w:szCs w:val="24"/>
        </w:rPr>
        <w:t>"jsonrpc"</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"2.0"</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"method"</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"notify_hello"</w:t>
      </w:r>
      <w:r w:rsidRPr="005F418F">
        <w:rPr>
          <w:rFonts w:ascii="Consolas" w:eastAsia="SimSun" w:hAnsi="Consolas" w:cs="Consolas"/>
          <w:b/>
          <w:bCs/>
          <w:color w:val="0000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color w:val="4E9A06"/>
          <w:kern w:val="0"/>
          <w:sz w:val="24"/>
          <w:szCs w:val="24"/>
        </w:rPr>
        <w:t>"params"</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000000"/>
          <w:kern w:val="0"/>
          <w:sz w:val="24"/>
          <w:szCs w:val="24"/>
        </w:rPr>
        <w:t>[</w:t>
      </w:r>
      <w:r w:rsidRPr="005F418F">
        <w:rPr>
          <w:rFonts w:ascii="Consolas" w:eastAsia="SimSun" w:hAnsi="Consolas" w:cs="Consolas"/>
          <w:b/>
          <w:bCs/>
          <w:color w:val="0000CF"/>
          <w:kern w:val="0"/>
          <w:sz w:val="24"/>
          <w:szCs w:val="24"/>
        </w:rPr>
        <w:t>7</w:t>
      </w: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000000"/>
          <w:kern w:val="0"/>
          <w:sz w:val="24"/>
          <w:szCs w:val="24"/>
        </w:rPr>
        <w:t>]</w:t>
      </w: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p>
    <w:p w:rsidR="005F418F" w:rsidRPr="005F418F" w:rsidRDefault="005F418F" w:rsidP="005F418F">
      <w:pPr>
        <w:widowControl/>
        <w:pBdr>
          <w:top w:val="single" w:sz="4" w:space="4" w:color="EEEEEE"/>
          <w:left w:val="single" w:sz="4" w:space="6" w:color="EEEEEE"/>
          <w:bottom w:val="single" w:sz="4" w:space="4" w:color="EEEEEE"/>
          <w:right w:val="single" w:sz="4" w:space="6"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Consolas"/>
          <w:color w:val="000000"/>
          <w:kern w:val="0"/>
          <w:sz w:val="24"/>
          <w:szCs w:val="24"/>
        </w:rPr>
      </w:pPr>
      <w:r w:rsidRPr="005F418F">
        <w:rPr>
          <w:rFonts w:ascii="Consolas" w:eastAsia="SimSun" w:hAnsi="Consolas" w:cs="Consolas"/>
          <w:b/>
          <w:bCs/>
          <w:color w:val="CE5C00"/>
          <w:kern w:val="0"/>
          <w:sz w:val="24"/>
          <w:szCs w:val="24"/>
        </w:rPr>
        <w:t>&lt;--</w:t>
      </w:r>
      <w:r w:rsidRPr="005F418F">
        <w:rPr>
          <w:rFonts w:ascii="Consolas" w:eastAsia="SimSun" w:hAnsi="Consolas" w:cs="Consolas"/>
          <w:color w:val="000000"/>
          <w:kern w:val="0"/>
          <w:sz w:val="24"/>
          <w:szCs w:val="24"/>
        </w:rPr>
        <w:t xml:space="preserve"> </w:t>
      </w:r>
      <w:r w:rsidRPr="005F418F">
        <w:rPr>
          <w:rFonts w:ascii="Consolas" w:eastAsia="SimSun" w:hAnsi="Consolas" w:cs="Consolas"/>
          <w:b/>
          <w:bCs/>
          <w:color w:val="CE5C00"/>
          <w:kern w:val="0"/>
          <w:sz w:val="24"/>
          <w:szCs w:val="24"/>
        </w:rPr>
        <w:t>//</w:t>
      </w:r>
      <w:r w:rsidRPr="005F418F">
        <w:rPr>
          <w:rFonts w:ascii="Consolas" w:eastAsia="SimSun" w:hAnsi="Consolas" w:cs="Consolas"/>
          <w:color w:val="000000"/>
          <w:kern w:val="0"/>
          <w:sz w:val="24"/>
          <w:szCs w:val="24"/>
        </w:rPr>
        <w:t xml:space="preserve">Nothing is returned </w:t>
      </w:r>
      <w:r w:rsidRPr="005F418F">
        <w:rPr>
          <w:rFonts w:ascii="Consolas" w:eastAsia="SimSun" w:hAnsi="Consolas" w:cs="Consolas"/>
          <w:b/>
          <w:bCs/>
          <w:color w:val="204A87"/>
          <w:kern w:val="0"/>
          <w:sz w:val="24"/>
          <w:szCs w:val="24"/>
        </w:rPr>
        <w:t>for</w:t>
      </w:r>
      <w:r w:rsidRPr="005F418F">
        <w:rPr>
          <w:rFonts w:ascii="Consolas" w:eastAsia="SimSun" w:hAnsi="Consolas" w:cs="Consolas"/>
          <w:color w:val="000000"/>
          <w:kern w:val="0"/>
          <w:sz w:val="24"/>
          <w:szCs w:val="24"/>
        </w:rPr>
        <w:t xml:space="preserve"> all notification batches</w:t>
      </w:r>
    </w:p>
    <w:p w:rsidR="005F418F" w:rsidRPr="005F418F" w:rsidRDefault="005F418F" w:rsidP="005F418F">
      <w:pPr>
        <w:widowControl/>
        <w:pBdr>
          <w:bottom w:val="single" w:sz="4" w:space="3" w:color="DDDDDD"/>
        </w:pBdr>
        <w:spacing w:before="100" w:beforeAutospacing="1" w:after="100" w:afterAutospacing="1" w:line="240" w:lineRule="atLeast"/>
        <w:jc w:val="left"/>
        <w:outlineLvl w:val="1"/>
        <w:rPr>
          <w:rFonts w:ascii="Microsoft YaHei" w:eastAsia="Microsoft YaHei" w:hAnsi="Microsoft YaHei" w:cs="SimSun" w:hint="eastAsia"/>
          <w:color w:val="111111"/>
          <w:kern w:val="0"/>
          <w:sz w:val="36"/>
          <w:szCs w:val="36"/>
        </w:rPr>
      </w:pPr>
      <w:r w:rsidRPr="005F418F">
        <w:rPr>
          <w:rFonts w:ascii="Microsoft YaHei" w:eastAsia="Microsoft YaHei" w:hAnsi="Microsoft YaHei" w:cs="SimSun" w:hint="eastAsia"/>
          <w:color w:val="111111"/>
          <w:kern w:val="0"/>
          <w:sz w:val="36"/>
          <w:szCs w:val="36"/>
        </w:rPr>
        <w:t>8.扩展</w:t>
      </w:r>
    </w:p>
    <w:p w:rsidR="005F418F" w:rsidRPr="005F418F" w:rsidRDefault="005F418F" w:rsidP="005F418F">
      <w:pPr>
        <w:widowControl/>
        <w:spacing w:after="360"/>
        <w:rPr>
          <w:rFonts w:ascii="Microsoft YaHei" w:eastAsia="Microsoft YaHei" w:hAnsi="Microsoft YaHei" w:cs="SimSun" w:hint="eastAsia"/>
          <w:color w:val="000000"/>
          <w:kern w:val="0"/>
          <w:sz w:val="27"/>
          <w:szCs w:val="27"/>
        </w:rPr>
      </w:pPr>
      <w:r w:rsidRPr="005F418F">
        <w:rPr>
          <w:rFonts w:ascii="Microsoft YaHei" w:eastAsia="Microsoft YaHei" w:hAnsi="Microsoft YaHei" w:cs="SimSun" w:hint="eastAsia"/>
          <w:color w:val="000000"/>
          <w:kern w:val="0"/>
          <w:sz w:val="27"/>
          <w:szCs w:val="27"/>
        </w:rPr>
        <w:t>以rpc开头的方法名预留作为系统扩展，且必须不能用于其他地方。每个系统扩展都应该有相关规范文档，所有系统扩展都应是可选的。</w:t>
      </w:r>
    </w:p>
    <w:p w:rsidR="00A70CD5" w:rsidRDefault="00A70CD5"/>
    <w:sectPr w:rsidR="00A70CD5" w:rsidSect="00A70CD5">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9C0" w:rsidRDefault="006A69C0" w:rsidP="005F418F">
      <w:r>
        <w:separator/>
      </w:r>
    </w:p>
  </w:endnote>
  <w:endnote w:type="continuationSeparator" w:id="0">
    <w:p w:rsidR="006A69C0" w:rsidRDefault="006A69C0" w:rsidP="005F41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roman"/>
    <w:pitch w:val="default"/>
    <w:sig w:usb0="80000287" w:usb1="280F3C52" w:usb2="00000016" w:usb3="00000000" w:csb0="0004001F" w:csb1="00000000"/>
  </w:font>
  <w:font w:name="Arial">
    <w:panose1 w:val="020B0604020202020204"/>
    <w:charset w:val="00"/>
    <w:family w:val="swiss"/>
    <w:pitch w:val="variable"/>
    <w:sig w:usb0="E0002AFF" w:usb1="00007843" w:usb2="00000001" w:usb3="00000000" w:csb0="000001FF" w:csb1="00000000"/>
  </w:font>
  <w:font w:name="Helvetica">
    <w:panose1 w:val="020B0604020202020204"/>
    <w:charset w:val="00"/>
    <w:family w:val="swiss"/>
    <w:pitch w:val="variable"/>
    <w:sig w:usb0="E0002AFF" w:usb1="00007843" w:usb2="00000001"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9C0" w:rsidRDefault="006A69C0" w:rsidP="005F418F">
      <w:r>
        <w:separator/>
      </w:r>
    </w:p>
  </w:footnote>
  <w:footnote w:type="continuationSeparator" w:id="0">
    <w:p w:rsidR="006A69C0" w:rsidRDefault="006A69C0" w:rsidP="005F41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9362E"/>
    <w:multiLevelType w:val="multilevel"/>
    <w:tmpl w:val="90F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65379F"/>
    <w:multiLevelType w:val="multilevel"/>
    <w:tmpl w:val="02A6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A43E4"/>
    <w:multiLevelType w:val="multilevel"/>
    <w:tmpl w:val="975A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418F"/>
    <w:rsid w:val="005F418F"/>
    <w:rsid w:val="006A69C0"/>
    <w:rsid w:val="00A70C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CD5"/>
    <w:pPr>
      <w:widowControl w:val="0"/>
      <w:jc w:val="both"/>
    </w:pPr>
  </w:style>
  <w:style w:type="paragraph" w:styleId="2">
    <w:name w:val="heading 2"/>
    <w:basedOn w:val="a"/>
    <w:link w:val="2Char"/>
    <w:uiPriority w:val="9"/>
    <w:qFormat/>
    <w:rsid w:val="005F418F"/>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link w:val="3Char"/>
    <w:uiPriority w:val="9"/>
    <w:qFormat/>
    <w:rsid w:val="005F418F"/>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418F"/>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5F418F"/>
    <w:rPr>
      <w:sz w:val="18"/>
      <w:szCs w:val="18"/>
    </w:rPr>
  </w:style>
  <w:style w:type="paragraph" w:styleId="a4">
    <w:name w:val="footer"/>
    <w:basedOn w:val="a"/>
    <w:link w:val="Char0"/>
    <w:uiPriority w:val="99"/>
    <w:semiHidden/>
    <w:unhideWhenUsed/>
    <w:rsid w:val="005F418F"/>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5F418F"/>
    <w:rPr>
      <w:sz w:val="18"/>
      <w:szCs w:val="18"/>
    </w:rPr>
  </w:style>
  <w:style w:type="character" w:customStyle="1" w:styleId="2Char">
    <w:name w:val="标题 2 Char"/>
    <w:basedOn w:val="a0"/>
    <w:link w:val="2"/>
    <w:uiPriority w:val="9"/>
    <w:rsid w:val="005F418F"/>
    <w:rPr>
      <w:rFonts w:ascii="SimSun" w:eastAsia="SimSun" w:hAnsi="SimSun" w:cs="SimSun"/>
      <w:b/>
      <w:bCs/>
      <w:kern w:val="0"/>
      <w:sz w:val="36"/>
      <w:szCs w:val="36"/>
    </w:rPr>
  </w:style>
  <w:style w:type="character" w:customStyle="1" w:styleId="3Char">
    <w:name w:val="标题 3 Char"/>
    <w:basedOn w:val="a0"/>
    <w:link w:val="3"/>
    <w:uiPriority w:val="9"/>
    <w:rsid w:val="005F418F"/>
    <w:rPr>
      <w:rFonts w:ascii="SimSun" w:eastAsia="SimSun" w:hAnsi="SimSun" w:cs="SimSun"/>
      <w:b/>
      <w:bCs/>
      <w:kern w:val="0"/>
      <w:sz w:val="27"/>
      <w:szCs w:val="27"/>
    </w:rPr>
  </w:style>
  <w:style w:type="paragraph" w:styleId="a5">
    <w:name w:val="Normal (Web)"/>
    <w:basedOn w:val="a"/>
    <w:uiPriority w:val="99"/>
    <w:semiHidden/>
    <w:unhideWhenUsed/>
    <w:rsid w:val="005F418F"/>
    <w:pPr>
      <w:widowControl/>
      <w:spacing w:before="100" w:beforeAutospacing="1" w:after="100" w:afterAutospacing="1"/>
      <w:jc w:val="left"/>
    </w:pPr>
    <w:rPr>
      <w:rFonts w:ascii="SimSun" w:eastAsia="SimSun" w:hAnsi="SimSun" w:cs="SimSun"/>
      <w:kern w:val="0"/>
      <w:sz w:val="24"/>
      <w:szCs w:val="24"/>
    </w:rPr>
  </w:style>
  <w:style w:type="character" w:styleId="a6">
    <w:name w:val="Hyperlink"/>
    <w:basedOn w:val="a0"/>
    <w:uiPriority w:val="99"/>
    <w:semiHidden/>
    <w:unhideWhenUsed/>
    <w:rsid w:val="005F418F"/>
    <w:rPr>
      <w:color w:val="0000FF"/>
      <w:u w:val="single"/>
    </w:rPr>
  </w:style>
  <w:style w:type="character" w:customStyle="1" w:styleId="toctitle">
    <w:name w:val="toctitle"/>
    <w:basedOn w:val="a0"/>
    <w:rsid w:val="005F418F"/>
  </w:style>
  <w:style w:type="character" w:styleId="a7">
    <w:name w:val="Strong"/>
    <w:basedOn w:val="a0"/>
    <w:uiPriority w:val="22"/>
    <w:qFormat/>
    <w:rsid w:val="005F418F"/>
    <w:rPr>
      <w:b/>
      <w:bCs/>
    </w:rPr>
  </w:style>
  <w:style w:type="paragraph" w:styleId="HTML">
    <w:name w:val="HTML Preformatted"/>
    <w:basedOn w:val="a"/>
    <w:link w:val="HTMLChar"/>
    <w:uiPriority w:val="99"/>
    <w:semiHidden/>
    <w:unhideWhenUsed/>
    <w:rsid w:val="005F4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semiHidden/>
    <w:rsid w:val="005F418F"/>
    <w:rPr>
      <w:rFonts w:ascii="SimSun" w:eastAsia="SimSun" w:hAnsi="SimSun" w:cs="SimSun"/>
      <w:kern w:val="0"/>
      <w:sz w:val="24"/>
      <w:szCs w:val="24"/>
    </w:rPr>
  </w:style>
  <w:style w:type="character" w:customStyle="1" w:styleId="o">
    <w:name w:val="o"/>
    <w:basedOn w:val="a0"/>
    <w:rsid w:val="005F418F"/>
  </w:style>
  <w:style w:type="character" w:customStyle="1" w:styleId="p">
    <w:name w:val="p"/>
    <w:basedOn w:val="a0"/>
    <w:rsid w:val="005F418F"/>
  </w:style>
  <w:style w:type="character" w:customStyle="1" w:styleId="s">
    <w:name w:val="s"/>
    <w:basedOn w:val="a0"/>
    <w:rsid w:val="005F418F"/>
  </w:style>
  <w:style w:type="character" w:customStyle="1" w:styleId="m">
    <w:name w:val="m"/>
    <w:basedOn w:val="a0"/>
    <w:rsid w:val="005F418F"/>
  </w:style>
  <w:style w:type="character" w:customStyle="1" w:styleId="mi">
    <w:name w:val="mi"/>
    <w:basedOn w:val="a0"/>
    <w:rsid w:val="005F418F"/>
  </w:style>
  <w:style w:type="character" w:customStyle="1" w:styleId="kr">
    <w:name w:val="kr"/>
    <w:basedOn w:val="a0"/>
    <w:rsid w:val="005F418F"/>
  </w:style>
</w:styles>
</file>

<file path=word/webSettings.xml><?xml version="1.0" encoding="utf-8"?>
<w:webSettings xmlns:r="http://schemas.openxmlformats.org/officeDocument/2006/relationships" xmlns:w="http://schemas.openxmlformats.org/wordprocessingml/2006/main">
  <w:divs>
    <w:div w:id="195120066">
      <w:bodyDiv w:val="1"/>
      <w:marLeft w:val="0"/>
      <w:marRight w:val="0"/>
      <w:marTop w:val="0"/>
      <w:marBottom w:val="0"/>
      <w:divBdr>
        <w:top w:val="none" w:sz="0" w:space="0" w:color="auto"/>
        <w:left w:val="none" w:sz="0" w:space="0" w:color="auto"/>
        <w:bottom w:val="none" w:sz="0" w:space="0" w:color="auto"/>
        <w:right w:val="none" w:sz="0" w:space="0" w:color="auto"/>
      </w:divBdr>
      <w:divsChild>
        <w:div w:id="1103379083">
          <w:marLeft w:val="0"/>
          <w:marRight w:val="0"/>
          <w:marTop w:val="215"/>
          <w:marBottom w:val="215"/>
          <w:divBdr>
            <w:top w:val="none" w:sz="0" w:space="0" w:color="auto"/>
            <w:left w:val="none" w:sz="0" w:space="0" w:color="auto"/>
            <w:bottom w:val="dashed" w:sz="4" w:space="5" w:color="EEEEEE"/>
            <w:right w:val="none" w:sz="0" w:space="0" w:color="auto"/>
          </w:divBdr>
        </w:div>
        <w:div w:id="611976306">
          <w:marLeft w:val="0"/>
          <w:marRight w:val="0"/>
          <w:marTop w:val="0"/>
          <w:marBottom w:val="0"/>
          <w:divBdr>
            <w:top w:val="none" w:sz="0" w:space="0" w:color="auto"/>
            <w:left w:val="none" w:sz="0" w:space="0" w:color="auto"/>
            <w:bottom w:val="none" w:sz="0" w:space="0" w:color="auto"/>
            <w:right w:val="none" w:sz="0" w:space="0" w:color="auto"/>
          </w:divBdr>
          <w:divsChild>
            <w:div w:id="1782067">
              <w:marLeft w:val="120"/>
              <w:marRight w:val="120"/>
              <w:marTop w:val="0"/>
              <w:marBottom w:val="0"/>
              <w:divBdr>
                <w:top w:val="single" w:sz="4" w:space="6" w:color="C0C0C0"/>
                <w:left w:val="single" w:sz="4" w:space="12" w:color="C0C0C0"/>
                <w:bottom w:val="single" w:sz="4" w:space="6" w:color="C0C0C0"/>
                <w:right w:val="single" w:sz="4" w:space="12" w:color="C0C0C0"/>
              </w:divBdr>
            </w:div>
            <w:div w:id="1964648013">
              <w:blockQuote w:val="1"/>
              <w:marLeft w:val="0"/>
              <w:marRight w:val="0"/>
              <w:marTop w:val="0"/>
              <w:marBottom w:val="0"/>
              <w:divBdr>
                <w:top w:val="none" w:sz="0" w:space="0" w:color="auto"/>
                <w:left w:val="single" w:sz="36" w:space="31" w:color="EEEEEE"/>
                <w:bottom w:val="none" w:sz="0" w:space="0" w:color="auto"/>
                <w:right w:val="none" w:sz="0" w:space="0" w:color="auto"/>
              </w:divBdr>
            </w:div>
            <w:div w:id="1846090404">
              <w:blockQuote w:val="1"/>
              <w:marLeft w:val="0"/>
              <w:marRight w:val="0"/>
              <w:marTop w:val="0"/>
              <w:marBottom w:val="0"/>
              <w:divBdr>
                <w:top w:val="none" w:sz="0" w:space="0" w:color="auto"/>
                <w:left w:val="single" w:sz="36" w:space="31" w:color="EEEEEE"/>
                <w:bottom w:val="none" w:sz="0" w:space="0" w:color="auto"/>
                <w:right w:val="none" w:sz="0" w:space="0" w:color="auto"/>
              </w:divBdr>
            </w:div>
            <w:div w:id="409036718">
              <w:blockQuote w:val="1"/>
              <w:marLeft w:val="0"/>
              <w:marRight w:val="0"/>
              <w:marTop w:val="0"/>
              <w:marBottom w:val="0"/>
              <w:divBdr>
                <w:top w:val="none" w:sz="0" w:space="0" w:color="auto"/>
                <w:left w:val="single" w:sz="36" w:space="31" w:color="EEEEEE"/>
                <w:bottom w:val="none" w:sz="0" w:space="0" w:color="auto"/>
                <w:right w:val="none" w:sz="0" w:space="0" w:color="auto"/>
              </w:divBdr>
            </w:div>
            <w:div w:id="682822357">
              <w:blockQuote w:val="1"/>
              <w:marLeft w:val="0"/>
              <w:marRight w:val="0"/>
              <w:marTop w:val="0"/>
              <w:marBottom w:val="0"/>
              <w:divBdr>
                <w:top w:val="none" w:sz="0" w:space="0" w:color="auto"/>
                <w:left w:val="single" w:sz="36" w:space="31" w:color="EEEEEE"/>
                <w:bottom w:val="none" w:sz="0" w:space="0" w:color="auto"/>
                <w:right w:val="none" w:sz="0" w:space="0" w:color="auto"/>
              </w:divBdr>
            </w:div>
            <w:div w:id="321082988">
              <w:blockQuote w:val="1"/>
              <w:marLeft w:val="0"/>
              <w:marRight w:val="0"/>
              <w:marTop w:val="0"/>
              <w:marBottom w:val="0"/>
              <w:divBdr>
                <w:top w:val="none" w:sz="0" w:space="0" w:color="auto"/>
                <w:left w:val="single" w:sz="36" w:space="31" w:color="EEEEEE"/>
                <w:bottom w:val="none" w:sz="0" w:space="0" w:color="auto"/>
                <w:right w:val="none" w:sz="0" w:space="0" w:color="auto"/>
              </w:divBdr>
            </w:div>
            <w:div w:id="18090811">
              <w:blockQuote w:val="1"/>
              <w:marLeft w:val="0"/>
              <w:marRight w:val="0"/>
              <w:marTop w:val="0"/>
              <w:marBottom w:val="0"/>
              <w:divBdr>
                <w:top w:val="none" w:sz="0" w:space="0" w:color="auto"/>
                <w:left w:val="single" w:sz="36" w:space="31" w:color="EEEEEE"/>
                <w:bottom w:val="none" w:sz="0" w:space="0" w:color="auto"/>
                <w:right w:val="none" w:sz="0" w:space="0" w:color="auto"/>
              </w:divBdr>
            </w:div>
            <w:div w:id="1455558562">
              <w:blockQuote w:val="1"/>
              <w:marLeft w:val="0"/>
              <w:marRight w:val="0"/>
              <w:marTop w:val="0"/>
              <w:marBottom w:val="0"/>
              <w:divBdr>
                <w:top w:val="none" w:sz="0" w:space="0" w:color="auto"/>
                <w:left w:val="single" w:sz="36" w:space="31" w:color="EEEEEE"/>
                <w:bottom w:val="none" w:sz="0" w:space="0" w:color="auto"/>
                <w:right w:val="none" w:sz="0" w:space="0" w:color="auto"/>
              </w:divBdr>
            </w:div>
            <w:div w:id="889192929">
              <w:blockQuote w:val="1"/>
              <w:marLeft w:val="0"/>
              <w:marRight w:val="0"/>
              <w:marTop w:val="0"/>
              <w:marBottom w:val="0"/>
              <w:divBdr>
                <w:top w:val="none" w:sz="0" w:space="0" w:color="auto"/>
                <w:left w:val="single" w:sz="36" w:space="31" w:color="EEEEEE"/>
                <w:bottom w:val="none" w:sz="0" w:space="0" w:color="auto"/>
                <w:right w:val="none" w:sz="0" w:space="0" w:color="auto"/>
              </w:divBdr>
            </w:div>
            <w:div w:id="312489878">
              <w:marLeft w:val="0"/>
              <w:marRight w:val="0"/>
              <w:marTop w:val="0"/>
              <w:marBottom w:val="0"/>
              <w:divBdr>
                <w:top w:val="none" w:sz="0" w:space="0" w:color="auto"/>
                <w:left w:val="none" w:sz="0" w:space="0" w:color="auto"/>
                <w:bottom w:val="none" w:sz="0" w:space="0" w:color="auto"/>
                <w:right w:val="none" w:sz="0" w:space="0" w:color="auto"/>
              </w:divBdr>
            </w:div>
            <w:div w:id="65614051">
              <w:blockQuote w:val="1"/>
              <w:marLeft w:val="0"/>
              <w:marRight w:val="0"/>
              <w:marTop w:val="0"/>
              <w:marBottom w:val="0"/>
              <w:divBdr>
                <w:top w:val="none" w:sz="0" w:space="0" w:color="auto"/>
                <w:left w:val="single" w:sz="36" w:space="31" w:color="EEEEEE"/>
                <w:bottom w:val="none" w:sz="0" w:space="0" w:color="auto"/>
                <w:right w:val="none" w:sz="0" w:space="0" w:color="auto"/>
              </w:divBdr>
            </w:div>
            <w:div w:id="146627182">
              <w:blockQuote w:val="1"/>
              <w:marLeft w:val="0"/>
              <w:marRight w:val="0"/>
              <w:marTop w:val="0"/>
              <w:marBottom w:val="0"/>
              <w:divBdr>
                <w:top w:val="none" w:sz="0" w:space="0" w:color="auto"/>
                <w:left w:val="single" w:sz="36" w:space="31" w:color="EEEEEE"/>
                <w:bottom w:val="none" w:sz="0" w:space="0" w:color="auto"/>
                <w:right w:val="none" w:sz="0" w:space="0" w:color="auto"/>
              </w:divBdr>
            </w:div>
            <w:div w:id="1226454204">
              <w:blockQuote w:val="1"/>
              <w:marLeft w:val="0"/>
              <w:marRight w:val="0"/>
              <w:marTop w:val="0"/>
              <w:marBottom w:val="0"/>
              <w:divBdr>
                <w:top w:val="none" w:sz="0" w:space="0" w:color="auto"/>
                <w:left w:val="single" w:sz="36" w:space="31" w:color="EEEEEE"/>
                <w:bottom w:val="none" w:sz="0" w:space="0" w:color="auto"/>
                <w:right w:val="none" w:sz="0" w:space="0" w:color="auto"/>
              </w:divBdr>
            </w:div>
            <w:div w:id="1789541938">
              <w:marLeft w:val="0"/>
              <w:marRight w:val="0"/>
              <w:marTop w:val="0"/>
              <w:marBottom w:val="0"/>
              <w:divBdr>
                <w:top w:val="none" w:sz="0" w:space="0" w:color="auto"/>
                <w:left w:val="none" w:sz="0" w:space="0" w:color="auto"/>
                <w:bottom w:val="none" w:sz="0" w:space="0" w:color="auto"/>
                <w:right w:val="none" w:sz="0" w:space="0" w:color="auto"/>
              </w:divBdr>
              <w:divsChild>
                <w:div w:id="431047337">
                  <w:marLeft w:val="0"/>
                  <w:marRight w:val="0"/>
                  <w:marTop w:val="0"/>
                  <w:marBottom w:val="0"/>
                  <w:divBdr>
                    <w:top w:val="none" w:sz="0" w:space="0" w:color="auto"/>
                    <w:left w:val="none" w:sz="0" w:space="0" w:color="auto"/>
                    <w:bottom w:val="none" w:sz="0" w:space="0" w:color="auto"/>
                    <w:right w:val="none" w:sz="0" w:space="0" w:color="auto"/>
                  </w:divBdr>
                </w:div>
              </w:divsChild>
            </w:div>
            <w:div w:id="347026798">
              <w:marLeft w:val="0"/>
              <w:marRight w:val="0"/>
              <w:marTop w:val="0"/>
              <w:marBottom w:val="0"/>
              <w:divBdr>
                <w:top w:val="none" w:sz="0" w:space="0" w:color="auto"/>
                <w:left w:val="none" w:sz="0" w:space="0" w:color="auto"/>
                <w:bottom w:val="none" w:sz="0" w:space="0" w:color="auto"/>
                <w:right w:val="none" w:sz="0" w:space="0" w:color="auto"/>
              </w:divBdr>
            </w:div>
            <w:div w:id="1219323666">
              <w:marLeft w:val="0"/>
              <w:marRight w:val="0"/>
              <w:marTop w:val="0"/>
              <w:marBottom w:val="0"/>
              <w:divBdr>
                <w:top w:val="none" w:sz="0" w:space="0" w:color="auto"/>
                <w:left w:val="none" w:sz="0" w:space="0" w:color="auto"/>
                <w:bottom w:val="none" w:sz="0" w:space="0" w:color="auto"/>
                <w:right w:val="none" w:sz="0" w:space="0" w:color="auto"/>
              </w:divBdr>
            </w:div>
            <w:div w:id="1038355774">
              <w:marLeft w:val="0"/>
              <w:marRight w:val="0"/>
              <w:marTop w:val="0"/>
              <w:marBottom w:val="0"/>
              <w:divBdr>
                <w:top w:val="none" w:sz="0" w:space="0" w:color="auto"/>
                <w:left w:val="none" w:sz="0" w:space="0" w:color="auto"/>
                <w:bottom w:val="none" w:sz="0" w:space="0" w:color="auto"/>
                <w:right w:val="none" w:sz="0" w:space="0" w:color="auto"/>
              </w:divBdr>
            </w:div>
            <w:div w:id="236980432">
              <w:marLeft w:val="0"/>
              <w:marRight w:val="0"/>
              <w:marTop w:val="0"/>
              <w:marBottom w:val="0"/>
              <w:divBdr>
                <w:top w:val="none" w:sz="0" w:space="0" w:color="auto"/>
                <w:left w:val="none" w:sz="0" w:space="0" w:color="auto"/>
                <w:bottom w:val="none" w:sz="0" w:space="0" w:color="auto"/>
                <w:right w:val="none" w:sz="0" w:space="0" w:color="auto"/>
              </w:divBdr>
            </w:div>
            <w:div w:id="449398630">
              <w:marLeft w:val="0"/>
              <w:marRight w:val="0"/>
              <w:marTop w:val="0"/>
              <w:marBottom w:val="0"/>
              <w:divBdr>
                <w:top w:val="none" w:sz="0" w:space="0" w:color="auto"/>
                <w:left w:val="none" w:sz="0" w:space="0" w:color="auto"/>
                <w:bottom w:val="none" w:sz="0" w:space="0" w:color="auto"/>
                <w:right w:val="none" w:sz="0" w:space="0" w:color="auto"/>
              </w:divBdr>
            </w:div>
            <w:div w:id="1134910454">
              <w:marLeft w:val="0"/>
              <w:marRight w:val="0"/>
              <w:marTop w:val="0"/>
              <w:marBottom w:val="0"/>
              <w:divBdr>
                <w:top w:val="none" w:sz="0" w:space="0" w:color="auto"/>
                <w:left w:val="none" w:sz="0" w:space="0" w:color="auto"/>
                <w:bottom w:val="none" w:sz="0" w:space="0" w:color="auto"/>
                <w:right w:val="none" w:sz="0" w:space="0" w:color="auto"/>
              </w:divBdr>
            </w:div>
            <w:div w:id="73824940">
              <w:marLeft w:val="0"/>
              <w:marRight w:val="0"/>
              <w:marTop w:val="0"/>
              <w:marBottom w:val="0"/>
              <w:divBdr>
                <w:top w:val="none" w:sz="0" w:space="0" w:color="auto"/>
                <w:left w:val="none" w:sz="0" w:space="0" w:color="auto"/>
                <w:bottom w:val="none" w:sz="0" w:space="0" w:color="auto"/>
                <w:right w:val="none" w:sz="0" w:space="0" w:color="auto"/>
              </w:divBdr>
            </w:div>
            <w:div w:id="1348558534">
              <w:marLeft w:val="0"/>
              <w:marRight w:val="0"/>
              <w:marTop w:val="0"/>
              <w:marBottom w:val="0"/>
              <w:divBdr>
                <w:top w:val="none" w:sz="0" w:space="0" w:color="auto"/>
                <w:left w:val="none" w:sz="0" w:space="0" w:color="auto"/>
                <w:bottom w:val="none" w:sz="0" w:space="0" w:color="auto"/>
                <w:right w:val="none" w:sz="0" w:space="0" w:color="auto"/>
              </w:divBdr>
            </w:div>
            <w:div w:id="1958558585">
              <w:marLeft w:val="0"/>
              <w:marRight w:val="0"/>
              <w:marTop w:val="0"/>
              <w:marBottom w:val="0"/>
              <w:divBdr>
                <w:top w:val="none" w:sz="0" w:space="0" w:color="auto"/>
                <w:left w:val="none" w:sz="0" w:space="0" w:color="auto"/>
                <w:bottom w:val="none" w:sz="0" w:space="0" w:color="auto"/>
                <w:right w:val="none" w:sz="0" w:space="0" w:color="auto"/>
              </w:divBdr>
            </w:div>
            <w:div w:id="919948078">
              <w:marLeft w:val="0"/>
              <w:marRight w:val="0"/>
              <w:marTop w:val="0"/>
              <w:marBottom w:val="0"/>
              <w:divBdr>
                <w:top w:val="none" w:sz="0" w:space="0" w:color="auto"/>
                <w:left w:val="none" w:sz="0" w:space="0" w:color="auto"/>
                <w:bottom w:val="none" w:sz="0" w:space="0" w:color="auto"/>
                <w:right w:val="none" w:sz="0" w:space="0" w:color="auto"/>
              </w:divBdr>
            </w:div>
            <w:div w:id="1140731297">
              <w:marLeft w:val="0"/>
              <w:marRight w:val="0"/>
              <w:marTop w:val="0"/>
              <w:marBottom w:val="0"/>
              <w:divBdr>
                <w:top w:val="none" w:sz="0" w:space="0" w:color="auto"/>
                <w:left w:val="none" w:sz="0" w:space="0" w:color="auto"/>
                <w:bottom w:val="none" w:sz="0" w:space="0" w:color="auto"/>
                <w:right w:val="none" w:sz="0" w:space="0" w:color="auto"/>
              </w:divBdr>
            </w:div>
            <w:div w:id="541987994">
              <w:marLeft w:val="0"/>
              <w:marRight w:val="0"/>
              <w:marTop w:val="0"/>
              <w:marBottom w:val="0"/>
              <w:divBdr>
                <w:top w:val="none" w:sz="0" w:space="0" w:color="auto"/>
                <w:left w:val="none" w:sz="0" w:space="0" w:color="auto"/>
                <w:bottom w:val="none" w:sz="0" w:space="0" w:color="auto"/>
                <w:right w:val="none" w:sz="0" w:space="0" w:color="auto"/>
              </w:divBdr>
            </w:div>
            <w:div w:id="16465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geekdream.com/Specification/json-rpc_2.0.html" TargetMode="External"/><Relationship Id="rId13" Type="http://schemas.openxmlformats.org/officeDocument/2006/relationships/hyperlink" Target="http://wiki.geekdream.com/Specification/json-rpc_2.0.html" TargetMode="External"/><Relationship Id="rId18" Type="http://schemas.openxmlformats.org/officeDocument/2006/relationships/hyperlink" Target="http://wiki.geekdream.com/Specification/json-rpc_2.0.html" TargetMode="External"/><Relationship Id="rId26" Type="http://schemas.openxmlformats.org/officeDocument/2006/relationships/hyperlink" Target="http://xmlrpc-epi.sourceforge.net/specs/rfc.fault_codes.php" TargetMode="External"/><Relationship Id="rId3" Type="http://schemas.openxmlformats.org/officeDocument/2006/relationships/settings" Target="settings.xml"/><Relationship Id="rId21" Type="http://schemas.openxmlformats.org/officeDocument/2006/relationships/hyperlink" Target="http://www.ietf.org/rfc/rfc2119.txt" TargetMode="External"/><Relationship Id="rId7" Type="http://schemas.openxmlformats.org/officeDocument/2006/relationships/hyperlink" Target="http://www.jsonrpc.org/specification" TargetMode="External"/><Relationship Id="rId12" Type="http://schemas.openxmlformats.org/officeDocument/2006/relationships/hyperlink" Target="http://wiki.geekdream.com/Specification/json-rpc_2.0.html" TargetMode="External"/><Relationship Id="rId17" Type="http://schemas.openxmlformats.org/officeDocument/2006/relationships/hyperlink" Target="http://wiki.geekdream.com/Specification/json-rpc_2.0.html" TargetMode="External"/><Relationship Id="rId25" Type="http://schemas.openxmlformats.org/officeDocument/2006/relationships/hyperlink" Target="http://wiki.geekdream.com/Specification/json-rpc_2.0.html" TargetMode="External"/><Relationship Id="rId2" Type="http://schemas.openxmlformats.org/officeDocument/2006/relationships/styles" Target="styles.xml"/><Relationship Id="rId16" Type="http://schemas.openxmlformats.org/officeDocument/2006/relationships/hyperlink" Target="http://wiki.geekdream.com/Specification/json-rpc_2.0.html" TargetMode="External"/><Relationship Id="rId20" Type="http://schemas.openxmlformats.org/officeDocument/2006/relationships/hyperlink" Target="http://www.ietf.org/rfc/rfc4627.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geekdream.com/Specification/json-rpc_2.0.html" TargetMode="External"/><Relationship Id="rId24" Type="http://schemas.openxmlformats.org/officeDocument/2006/relationships/hyperlink" Target="http://wiki.geekdream.com/Specification/json-rpc_2.0.html" TargetMode="External"/><Relationship Id="rId5" Type="http://schemas.openxmlformats.org/officeDocument/2006/relationships/footnotes" Target="footnotes.xml"/><Relationship Id="rId15" Type="http://schemas.openxmlformats.org/officeDocument/2006/relationships/hyperlink" Target="http://wiki.geekdream.com/Specification/json-rpc_2.0.html" TargetMode="External"/><Relationship Id="rId23" Type="http://schemas.openxmlformats.org/officeDocument/2006/relationships/hyperlink" Target="http://www.ietf.org/rfc/rfc4627.txt" TargetMode="External"/><Relationship Id="rId28" Type="http://schemas.openxmlformats.org/officeDocument/2006/relationships/theme" Target="theme/theme1.xml"/><Relationship Id="rId10" Type="http://schemas.openxmlformats.org/officeDocument/2006/relationships/hyperlink" Target="http://wiki.geekdream.com/Specification/json-rpc_2.0.html" TargetMode="External"/><Relationship Id="rId19" Type="http://schemas.openxmlformats.org/officeDocument/2006/relationships/hyperlink" Target="http://www.json.org/" TargetMode="External"/><Relationship Id="rId4" Type="http://schemas.openxmlformats.org/officeDocument/2006/relationships/webSettings" Target="webSettings.xml"/><Relationship Id="rId9" Type="http://schemas.openxmlformats.org/officeDocument/2006/relationships/hyperlink" Target="http://wiki.geekdream.com/Specification/json-rpc_2.0.html" TargetMode="External"/><Relationship Id="rId14" Type="http://schemas.openxmlformats.org/officeDocument/2006/relationships/hyperlink" Target="http://wiki.geekdream.com/Specification/json-rpc_2.0.html" TargetMode="External"/><Relationship Id="rId22" Type="http://schemas.openxmlformats.org/officeDocument/2006/relationships/hyperlink" Target="http://www.json.or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2017-12-22T03:38:00Z</dcterms:created>
  <dcterms:modified xsi:type="dcterms:W3CDTF">2017-12-22T03:38:00Z</dcterms:modified>
</cp:coreProperties>
</file>