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22BF" w14:textId="77777777" w:rsidR="00CA1340" w:rsidRPr="00CA1340" w:rsidRDefault="00CA1340" w:rsidP="00CA1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1340">
        <w:rPr>
          <w:rFonts w:ascii="Arial" w:eastAsia="Times New Roman" w:hAnsi="Arial" w:cs="Arial"/>
          <w:color w:val="000000"/>
          <w:kern w:val="0"/>
          <w14:ligatures w14:val="none"/>
        </w:rPr>
        <w:t>Coucou, j'espère que vous allez bien, moi ça roule grave !</w:t>
      </w:r>
    </w:p>
    <w:p w14:paraId="143AE224" w14:textId="77777777" w:rsidR="00CA1340" w:rsidRPr="00CA1340" w:rsidRDefault="00CA1340" w:rsidP="00CA1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023028" w14:textId="77777777" w:rsidR="00CA1340" w:rsidRPr="00CA1340" w:rsidRDefault="00CA1340" w:rsidP="00CA1340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A1340">
        <w:rPr>
          <w:rFonts w:ascii="Arial" w:eastAsia="Times New Roman" w:hAnsi="Arial" w:cs="Arial"/>
          <w:color w:val="000000"/>
          <w:kern w:val="0"/>
          <w14:ligatures w14:val="none"/>
        </w:rPr>
        <w:t>Ça va sûrement te choquer d'apprendre que le travail des enfants est un vrai souci partout dans le monde, même de nos jours. Malgré tous les efforts pour l'arrêter, y a des millions d'enfants qui sont forcés de bosser dans des conditions super dangereuses et exploitantes. Ça les prive de leur droit essentiel à l'éducation, à la sécurité, et à une enfance heureuse.</w:t>
      </w:r>
    </w:p>
    <w:p w14:paraId="18FE4766" w14:textId="77777777" w:rsidR="00CA1340" w:rsidRPr="00CA1340" w:rsidRDefault="00CA1340" w:rsidP="00CA1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05D7DD" w14:textId="77777777" w:rsidR="00CA1340" w:rsidRPr="00CA1340" w:rsidRDefault="00CA1340" w:rsidP="00CA1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1340">
        <w:rPr>
          <w:rFonts w:ascii="Arial" w:eastAsia="Times New Roman" w:hAnsi="Arial" w:cs="Arial"/>
          <w:color w:val="000000"/>
          <w:kern w:val="0"/>
          <w14:ligatures w14:val="none"/>
        </w:rPr>
        <w:t xml:space="preserve">Mais nous, on est des personnes conscientes de ce problème, et on a le devoir de faire quelque chose pour l'éradiquer. On doit donner à chaque enfant la possibilité de grandir dans un endroit </w:t>
      </w:r>
      <w:proofErr w:type="spellStart"/>
      <w:r w:rsidRPr="00CA1340">
        <w:rPr>
          <w:rFonts w:ascii="Arial" w:eastAsia="Times New Roman" w:hAnsi="Arial" w:cs="Arial"/>
          <w:color w:val="000000"/>
          <w:kern w:val="0"/>
          <w14:ligatures w14:val="none"/>
        </w:rPr>
        <w:t>safe</w:t>
      </w:r>
      <w:proofErr w:type="spellEnd"/>
      <w:r w:rsidRPr="00CA1340">
        <w:rPr>
          <w:rFonts w:ascii="Arial" w:eastAsia="Times New Roman" w:hAnsi="Arial" w:cs="Arial"/>
          <w:color w:val="000000"/>
          <w:kern w:val="0"/>
          <w14:ligatures w14:val="none"/>
        </w:rPr>
        <w:t>, éducatif et où ils puissent s'épanouir. Tous ensemble, on peut mettre fin au travail des enfants et construire un meilleur futur pour les générations à venir. Rejoignez-nous dans ce mouvement mondial pour agir, protéger nos gamins, et leur offrir une enfance joyeuse et sans exploitation.</w:t>
      </w:r>
    </w:p>
    <w:p w14:paraId="713721E2" w14:textId="77777777" w:rsidR="00FE5151" w:rsidRDefault="00FE5151"/>
    <w:sectPr w:rsidR="00FE5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340"/>
    <w:rsid w:val="00693E21"/>
    <w:rsid w:val="006A0B53"/>
    <w:rsid w:val="00CA1340"/>
    <w:rsid w:val="00D961A0"/>
    <w:rsid w:val="00FE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93E4"/>
  <w15:chartTrackingRefBased/>
  <w15:docId w15:val="{4FE5AF63-E407-4B9A-88DC-15DDB037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I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marie-estelle Bandama</dc:creator>
  <cp:keywords/>
  <dc:description/>
  <cp:lastModifiedBy>marie-estelle Bandama</cp:lastModifiedBy>
  <cp:revision>1</cp:revision>
  <cp:lastPrinted>2023-07-23T21:16:00Z</cp:lastPrinted>
  <dcterms:created xsi:type="dcterms:W3CDTF">2023-07-23T21:15:00Z</dcterms:created>
  <dcterms:modified xsi:type="dcterms:W3CDTF">2023-07-24T11:03:00Z</dcterms:modified>
</cp:coreProperties>
</file>