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529D3538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3308DC">
        <w:rPr>
          <w:rFonts w:ascii="Times" w:hAnsi="Times"/>
          <w:color w:val="000000" w:themeColor="text1"/>
        </w:rPr>
        <w:t>7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20676441" w14:textId="09CDD277" w:rsidR="005532BC" w:rsidRDefault="00A84E21" w:rsidP="003308DC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0199682B" w14:textId="3132384A" w:rsidR="00641C6C" w:rsidRPr="009652F2" w:rsidRDefault="00641C6C" w:rsidP="00641C6C">
      <w:pPr>
        <w:pStyle w:val="BodyText"/>
        <w:spacing w:before="0" w:after="0"/>
        <w:rPr>
          <w:rFonts w:ascii="Times" w:hAnsi="Times"/>
        </w:rPr>
      </w:pPr>
      <w:r w:rsidRPr="009652F2">
        <w:rPr>
          <w:rFonts w:ascii="Times" w:hAnsi="Times"/>
          <w:i/>
        </w:rPr>
        <w:t xml:space="preserve">Download the </w:t>
      </w:r>
      <w:r w:rsidR="0094308C" w:rsidRPr="009652F2">
        <w:rPr>
          <w:rFonts w:ascii="Times" w:hAnsi="Times"/>
          <w:i/>
        </w:rPr>
        <w:t>ELS</w:t>
      </w:r>
      <w:r w:rsidRPr="009652F2">
        <w:rPr>
          <w:rFonts w:ascii="Times" w:hAnsi="Times"/>
          <w:i/>
        </w:rPr>
        <w:t xml:space="preserve"> Data [If you did not complete this during class]</w:t>
      </w:r>
      <w:r w:rsidRPr="009652F2">
        <w:rPr>
          <w:rFonts w:ascii="Times" w:hAnsi="Times"/>
        </w:rPr>
        <w:t>:</w:t>
      </w:r>
    </w:p>
    <w:p w14:paraId="753DFD81" w14:textId="781362FC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Create a new data folder called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</w:t>
      </w:r>
    </w:p>
    <w:p w14:paraId="66332D6E" w14:textId="39D9639A" w:rsidR="00641C6C" w:rsidRPr="009652F2" w:rsidRDefault="00641C6C" w:rsidP="00641C6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hed612 &gt;&gt;&gt; data &gt;&gt;&gt; </w:t>
      </w:r>
      <w:proofErr w:type="spellStart"/>
      <w:r w:rsidR="0094308C" w:rsidRPr="009652F2">
        <w:rPr>
          <w:rFonts w:ascii="Times" w:hAnsi="Times"/>
        </w:rPr>
        <w:t>els</w:t>
      </w:r>
      <w:proofErr w:type="spellEnd"/>
    </w:p>
    <w:p w14:paraId="5462CC2C" w14:textId="3BA8108B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Download the </w:t>
      </w:r>
      <w:r w:rsidR="009916F1">
        <w:rPr>
          <w:rFonts w:ascii="Times" w:hAnsi="Times"/>
        </w:rPr>
        <w:t>ELS Dataset</w:t>
      </w:r>
      <w:r w:rsidRPr="009652F2">
        <w:rPr>
          <w:rFonts w:ascii="Times" w:hAnsi="Times"/>
        </w:rPr>
        <w:t xml:space="preserve"> from D2L (under Datasets)</w:t>
      </w:r>
    </w:p>
    <w:p w14:paraId="1C0F5554" w14:textId="3F6A4024" w:rsidR="0094308C" w:rsidRPr="00F26102" w:rsidRDefault="00641C6C" w:rsidP="0094308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Place the “</w:t>
      </w:r>
      <w:r w:rsidR="0094308C" w:rsidRPr="009652F2">
        <w:rPr>
          <w:rFonts w:ascii="Times" w:hAnsi="Times"/>
        </w:rPr>
        <w:t>els-stu-by-f2-select-vars.dta</w:t>
      </w:r>
      <w:r w:rsidRPr="009652F2">
        <w:rPr>
          <w:rFonts w:ascii="Times" w:hAnsi="Times"/>
        </w:rPr>
        <w:t>” dataset into the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 folder you created in the previous step</w:t>
      </w:r>
    </w:p>
    <w:p w14:paraId="1349466B" w14:textId="77777777" w:rsidR="0094308C" w:rsidRPr="009652F2" w:rsidRDefault="0094308C" w:rsidP="0094308C">
      <w:pPr>
        <w:pStyle w:val="Compact"/>
        <w:spacing w:before="0" w:after="0"/>
        <w:contextualSpacing/>
        <w:rPr>
          <w:rFonts w:ascii="Times" w:hAnsi="Times"/>
        </w:rPr>
      </w:pPr>
    </w:p>
    <w:p w14:paraId="397DCC6F" w14:textId="77777777" w:rsidR="00DD6842" w:rsidRPr="009652F2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Open the </w:t>
      </w:r>
      <w:proofErr w:type="spellStart"/>
      <w:r w:rsidRPr="009652F2">
        <w:rPr>
          <w:rFonts w:ascii="Times" w:hAnsi="Times"/>
          <w:color w:val="000000" w:themeColor="text1"/>
        </w:rPr>
        <w:t>RProject</w:t>
      </w:r>
      <w:proofErr w:type="spellEnd"/>
      <w:r w:rsidRPr="009652F2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Once the </w:t>
      </w:r>
      <w:proofErr w:type="spellStart"/>
      <w:r w:rsidRPr="009652F2">
        <w:rPr>
          <w:rFonts w:ascii="Times" w:hAnsi="Times"/>
          <w:color w:val="000000" w:themeColor="text1"/>
        </w:rPr>
        <w:t>RStudio</w:t>
      </w:r>
      <w:proofErr w:type="spellEnd"/>
      <w:r w:rsidRPr="009652F2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9652F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04489387" w:rsidR="005532BC" w:rsidRPr="009652F2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Save the file as 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HW</w:t>
      </w:r>
      <w:r w:rsidR="00BD406C" w:rsidRPr="009652F2">
        <w:rPr>
          <w:rStyle w:val="VerbatimChar"/>
          <w:rFonts w:ascii="Times" w:hAnsi="Times"/>
          <w:color w:val="000000" w:themeColor="text1"/>
          <w:sz w:val="24"/>
        </w:rPr>
        <w:t>7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_lastname.R</w:t>
      </w:r>
      <w:r w:rsidRPr="009652F2">
        <w:rPr>
          <w:rFonts w:ascii="Times" w:hAnsi="Times"/>
          <w:color w:val="000000" w:themeColor="text1"/>
        </w:rPr>
        <w:t xml:space="preserve"> within lecture</w:t>
      </w:r>
      <w:r w:rsidR="00BD406C" w:rsidRPr="009652F2">
        <w:rPr>
          <w:rFonts w:ascii="Times" w:hAnsi="Times"/>
          <w:color w:val="000000" w:themeColor="text1"/>
        </w:rPr>
        <w:t>7</w:t>
      </w:r>
      <w:r w:rsidRPr="009652F2">
        <w:rPr>
          <w:rFonts w:ascii="Times" w:hAnsi="Times"/>
          <w:color w:val="000000" w:themeColor="text1"/>
        </w:rPr>
        <w:t xml:space="preserve">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383161F" w14:textId="4E0E0D7E" w:rsidR="009652F2" w:rsidRDefault="009652F2" w:rsidP="005C6D03">
      <w:pPr>
        <w:pStyle w:val="Compact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About the data</w:t>
      </w:r>
    </w:p>
    <w:p w14:paraId="31A5761E" w14:textId="3F6C1273" w:rsidR="009652F2" w:rsidRDefault="00EA3076" w:rsidP="00EA3076">
      <w:pPr>
        <w:pStyle w:val="Compact"/>
        <w:spacing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Education Longitudinal Study of 2002 (ELS) is a n</w:t>
      </w:r>
      <w:r w:rsidRPr="00EA3076">
        <w:rPr>
          <w:rFonts w:ascii="Times" w:hAnsi="Times"/>
          <w:color w:val="000000" w:themeColor="text1"/>
        </w:rPr>
        <w:t>ationally representative, longitudinal study of 10th graders in 2002 and 12th graders in 2004</w:t>
      </w:r>
      <w:r>
        <w:rPr>
          <w:rFonts w:ascii="Times" w:hAnsi="Times"/>
          <w:color w:val="000000" w:themeColor="text1"/>
        </w:rPr>
        <w:t>. It follows s</w:t>
      </w:r>
      <w:r w:rsidRPr="00EA3076">
        <w:rPr>
          <w:rFonts w:ascii="Times" w:hAnsi="Times"/>
          <w:color w:val="000000" w:themeColor="text1"/>
        </w:rPr>
        <w:t>tudents throughout secondary and postsecondary years</w:t>
      </w:r>
      <w:r>
        <w:rPr>
          <w:rFonts w:ascii="Times" w:hAnsi="Times"/>
          <w:color w:val="000000" w:themeColor="text1"/>
        </w:rPr>
        <w:t xml:space="preserve">. The study surveys </w:t>
      </w:r>
      <w:r w:rsidRPr="00EA3076">
        <w:rPr>
          <w:rFonts w:ascii="Times" w:hAnsi="Times"/>
          <w:color w:val="000000" w:themeColor="text1"/>
        </w:rPr>
        <w:t>students, their parents, math and English teachers, and school administrators</w:t>
      </w:r>
      <w:r>
        <w:rPr>
          <w:rFonts w:ascii="Times" w:hAnsi="Times"/>
          <w:color w:val="000000" w:themeColor="text1"/>
        </w:rPr>
        <w:t>. Variables capture information on student’s social background, home educational support system, school and classroom characteristics, employment, and academic outcomes.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0999614" w14:textId="64D4B079" w:rsidR="0054502C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Confidence Intervals</w:t>
      </w:r>
    </w:p>
    <w:p w14:paraId="2E895027" w14:textId="0A80F4B0" w:rsidR="00B542F2" w:rsidRPr="00C76577" w:rsidRDefault="00C76577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1-</w:t>
      </w:r>
      <w:r w:rsidR="000621DB">
        <w:rPr>
          <w:rFonts w:ascii="Times" w:hAnsi="Times"/>
          <w:color w:val="000000" w:themeColor="text1"/>
        </w:rPr>
        <w:t>6</w:t>
      </w:r>
      <w:r>
        <w:rPr>
          <w:rFonts w:ascii="Times" w:hAnsi="Times"/>
          <w:color w:val="000000" w:themeColor="text1"/>
        </w:rPr>
        <w:t xml:space="preserve"> will focus on interpreting and calculating confidence intervals for the effect of hours per week spent on homework (X= </w:t>
      </w:r>
      <w:proofErr w:type="spellStart"/>
      <w:r w:rsidRPr="00C76577">
        <w:rPr>
          <w:rFonts w:ascii="Courier" w:hAnsi="Courier"/>
          <w:color w:val="000000" w:themeColor="text1"/>
        </w:rPr>
        <w:t>byhmwrk</w:t>
      </w:r>
      <w:proofErr w:type="spellEnd"/>
      <w:r>
        <w:rPr>
          <w:rFonts w:ascii="Times" w:hAnsi="Times"/>
          <w:color w:val="000000" w:themeColor="text1"/>
        </w:rPr>
        <w:t>) on reading test score</w:t>
      </w:r>
      <w:r w:rsidR="00184CB9">
        <w:rPr>
          <w:rFonts w:ascii="Times" w:hAnsi="Times"/>
          <w:color w:val="000000" w:themeColor="text1"/>
        </w:rPr>
        <w:t>s</w:t>
      </w:r>
      <w:r>
        <w:rPr>
          <w:rFonts w:ascii="Times" w:hAnsi="Times"/>
          <w:color w:val="000000" w:themeColor="text1"/>
        </w:rPr>
        <w:t xml:space="preserve"> (Y= </w:t>
      </w:r>
      <w:proofErr w:type="spellStart"/>
      <w:r w:rsidRPr="00C76577">
        <w:rPr>
          <w:rFonts w:ascii="Courier" w:hAnsi="Courier"/>
          <w:color w:val="000000" w:themeColor="text1"/>
        </w:rPr>
        <w:t>bytxrstd</w:t>
      </w:r>
      <w:proofErr w:type="spellEnd"/>
      <w:r>
        <w:rPr>
          <w:rFonts w:ascii="Times" w:hAnsi="Times"/>
          <w:color w:val="000000" w:themeColor="text1"/>
        </w:rPr>
        <w:t>).</w:t>
      </w:r>
      <w:r w:rsidR="003B1320">
        <w:rPr>
          <w:rFonts w:ascii="Times" w:hAnsi="Times"/>
          <w:color w:val="000000" w:themeColor="text1"/>
        </w:rPr>
        <w:t xml:space="preserve"> We will first clean these variables by creating “analysis versions” of the variables and then run the regression.</w:t>
      </w:r>
    </w:p>
    <w:p w14:paraId="10F31913" w14:textId="77777777" w:rsidR="00B542F2" w:rsidRPr="00B542F2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2EECF516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0A01A465" w14:textId="20E37E07" w:rsidR="00DD6842" w:rsidRPr="00041A85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lastRenderedPageBreak/>
        <w:t>Within the R scrip</w:t>
      </w:r>
      <w:r w:rsidR="00641691" w:rsidRPr="00041A85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041A85">
        <w:rPr>
          <w:rFonts w:ascii="Times" w:hAnsi="Times"/>
          <w:color w:val="000000" w:themeColor="text1"/>
        </w:rPr>
        <w:t>tidyverse</w:t>
      </w:r>
      <w:proofErr w:type="spellEnd"/>
      <w:r w:rsidR="00F26102">
        <w:rPr>
          <w:rFonts w:ascii="Times" w:hAnsi="Times"/>
          <w:color w:val="000000" w:themeColor="text1"/>
        </w:rPr>
        <w:t xml:space="preserve">, labelled </w:t>
      </w:r>
      <w:r w:rsidRPr="00041A85">
        <w:rPr>
          <w:rFonts w:ascii="Times" w:hAnsi="Times"/>
          <w:color w:val="000000" w:themeColor="text1"/>
        </w:rPr>
        <w:t xml:space="preserve">libraries; check that your directory is set to the R project; open the </w:t>
      </w:r>
      <w:r w:rsidR="003A5BFE" w:rsidRPr="00041A85">
        <w:rPr>
          <w:rFonts w:ascii="Times" w:hAnsi="Times"/>
          <w:color w:val="000000" w:themeColor="text1"/>
        </w:rPr>
        <w:t xml:space="preserve">ELS </w:t>
      </w:r>
      <w:r w:rsidRPr="00041A85">
        <w:rPr>
          <w:rFonts w:ascii="Times" w:hAnsi="Times"/>
          <w:color w:val="000000" w:themeColor="text1"/>
        </w:rPr>
        <w:t>data</w:t>
      </w:r>
      <w:r w:rsidR="006625A9" w:rsidRPr="00041A85">
        <w:rPr>
          <w:rFonts w:ascii="Times" w:hAnsi="Times"/>
          <w:color w:val="000000" w:themeColor="text1"/>
        </w:rPr>
        <w:t xml:space="preserve">. </w:t>
      </w:r>
    </w:p>
    <w:p w14:paraId="62A52640" w14:textId="7D016E20" w:rsidR="000F1C3E" w:rsidRPr="00744E5D" w:rsidRDefault="00E567E9" w:rsidP="00744E5D">
      <w:pPr>
        <w:ind w:left="360" w:firstLine="720"/>
        <w:rPr>
          <w:rFonts w:ascii="Times" w:hAnsi="Times"/>
          <w:color w:val="FF0000"/>
        </w:rPr>
      </w:pPr>
      <w:proofErr w:type="spellStart"/>
      <w:r w:rsidRPr="00744E5D">
        <w:rPr>
          <w:rFonts w:ascii="Courier" w:hAnsi="Courier"/>
          <w:color w:val="FF0000"/>
        </w:rPr>
        <w:t>e</w:t>
      </w:r>
      <w:r w:rsidR="00BD1B86" w:rsidRPr="00744E5D">
        <w:rPr>
          <w:rFonts w:ascii="Courier" w:hAnsi="Courier"/>
          <w:color w:val="FF0000"/>
        </w:rPr>
        <w:t>ls</w:t>
      </w:r>
      <w:proofErr w:type="spellEnd"/>
      <w:r w:rsidRPr="00744E5D">
        <w:rPr>
          <w:rFonts w:ascii="Courier" w:hAnsi="Courier"/>
          <w:color w:val="FF0000"/>
        </w:rPr>
        <w:t xml:space="preserve"> </w:t>
      </w:r>
      <w:r w:rsidR="00BD1B86" w:rsidRPr="00744E5D">
        <w:rPr>
          <w:rFonts w:ascii="Courier" w:hAnsi="Courier"/>
          <w:color w:val="FF0000"/>
        </w:rPr>
        <w:t xml:space="preserve">&lt;- </w:t>
      </w:r>
      <w:proofErr w:type="spellStart"/>
      <w:r w:rsidR="00BD1B86" w:rsidRPr="00744E5D">
        <w:rPr>
          <w:rFonts w:ascii="Courier" w:hAnsi="Courier"/>
          <w:color w:val="FF0000"/>
        </w:rPr>
        <w:t>read_dta</w:t>
      </w:r>
      <w:proofErr w:type="spellEnd"/>
      <w:r w:rsidR="00BD1B86" w:rsidRPr="00744E5D">
        <w:rPr>
          <w:rFonts w:ascii="Courier" w:hAnsi="Courier"/>
          <w:color w:val="FF0000"/>
        </w:rPr>
        <w:t>("data/</w:t>
      </w:r>
      <w:proofErr w:type="spellStart"/>
      <w:r w:rsidR="00BD1B86" w:rsidRPr="00744E5D">
        <w:rPr>
          <w:rFonts w:ascii="Courier" w:hAnsi="Courier"/>
          <w:color w:val="FF0000"/>
        </w:rPr>
        <w:t>els</w:t>
      </w:r>
      <w:proofErr w:type="spellEnd"/>
      <w:r w:rsidR="00BD1B86" w:rsidRPr="00744E5D">
        <w:rPr>
          <w:rFonts w:ascii="Courier" w:hAnsi="Courier"/>
          <w:color w:val="FF0000"/>
        </w:rPr>
        <w:t>/els-</w:t>
      </w:r>
      <w:r w:rsidR="00B86BDB" w:rsidRPr="00744E5D">
        <w:rPr>
          <w:rFonts w:ascii="Courier" w:hAnsi="Courier"/>
          <w:color w:val="FF0000"/>
        </w:rPr>
        <w:t>stu_by-f2-select-vars</w:t>
      </w:r>
      <w:r w:rsidR="00BD1B86" w:rsidRPr="00744E5D">
        <w:rPr>
          <w:rFonts w:ascii="Courier" w:hAnsi="Courier"/>
          <w:color w:val="FF0000"/>
        </w:rPr>
        <w:t>.dta")</w:t>
      </w:r>
    </w:p>
    <w:p w14:paraId="6EEF3918" w14:textId="4D13DB3E" w:rsidR="00E567E9" w:rsidRPr="00041A85" w:rsidRDefault="007D6348" w:rsidP="00E567E9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Create </w:t>
      </w:r>
      <w:r w:rsidR="00386F5E" w:rsidRPr="00041A85">
        <w:rPr>
          <w:rFonts w:ascii="Times" w:hAnsi="Times"/>
          <w:color w:val="000000" w:themeColor="text1"/>
        </w:rPr>
        <w:t>a dependent variable</w:t>
      </w:r>
      <w:r w:rsidR="00E567E9" w:rsidRPr="00041A85">
        <w:rPr>
          <w:rFonts w:ascii="Times" w:hAnsi="Times"/>
          <w:color w:val="000000" w:themeColor="text1"/>
        </w:rPr>
        <w:t xml:space="preserve"> (Y)</w:t>
      </w:r>
      <w:r w:rsidR="00386F5E" w:rsidRPr="00041A85">
        <w:rPr>
          <w:rFonts w:ascii="Times" w:hAnsi="Times"/>
          <w:color w:val="000000" w:themeColor="text1"/>
        </w:rPr>
        <w:t xml:space="preserve"> </w:t>
      </w:r>
      <w:r w:rsidR="00E567E9" w:rsidRPr="00041A85">
        <w:rPr>
          <w:rFonts w:ascii="Times" w:hAnsi="Times"/>
          <w:color w:val="000000" w:themeColor="text1"/>
        </w:rPr>
        <w:t xml:space="preserve">called </w:t>
      </w:r>
      <w:proofErr w:type="spellStart"/>
      <w:r w:rsidR="00E567E9" w:rsidRPr="00041A85">
        <w:rPr>
          <w:rFonts w:ascii="Courier" w:hAnsi="Courier"/>
          <w:color w:val="000000" w:themeColor="text1"/>
        </w:rPr>
        <w:t>read_testscr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297BF3" w:rsidRPr="00041A85">
        <w:rPr>
          <w:rFonts w:ascii="Times" w:hAnsi="Times"/>
          <w:color w:val="000000" w:themeColor="text1"/>
        </w:rPr>
        <w:t xml:space="preserve">that recodes missing observations </w:t>
      </w:r>
      <w:r w:rsidR="00E567E9" w:rsidRPr="00041A85">
        <w:rPr>
          <w:rFonts w:ascii="Times" w:hAnsi="Times"/>
          <w:color w:val="000000" w:themeColor="text1"/>
        </w:rPr>
        <w:t xml:space="preserve">in 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C36B12" w:rsidRPr="00041A85">
        <w:rPr>
          <w:rFonts w:ascii="Times" w:hAnsi="Times"/>
          <w:color w:val="000000" w:themeColor="text1"/>
        </w:rPr>
        <w:t xml:space="preserve">as true </w:t>
      </w:r>
      <w:r w:rsidR="00C36B12" w:rsidRPr="00041A85">
        <w:rPr>
          <w:rFonts w:ascii="Courier" w:hAnsi="Courier"/>
          <w:color w:val="000000" w:themeColor="text1"/>
        </w:rPr>
        <w:t>NA</w:t>
      </w:r>
      <w:r w:rsidR="00C36B12" w:rsidRPr="00041A85">
        <w:rPr>
          <w:rFonts w:ascii="Times" w:hAnsi="Times"/>
          <w:color w:val="000000" w:themeColor="text1"/>
        </w:rPr>
        <w:t xml:space="preserve"> rather than -8</w:t>
      </w:r>
      <w:r w:rsidR="00386F5E" w:rsidRPr="00041A85">
        <w:rPr>
          <w:rFonts w:ascii="Times" w:hAnsi="Times"/>
          <w:color w:val="000000" w:themeColor="text1"/>
        </w:rPr>
        <w:t xml:space="preserve"> using the following R syntax</w:t>
      </w:r>
      <w:r w:rsidR="00FE189B" w:rsidRPr="00041A85">
        <w:rPr>
          <w:rFonts w:ascii="Times" w:hAnsi="Times"/>
          <w:color w:val="000000" w:themeColor="text1"/>
        </w:rPr>
        <w:t>.</w:t>
      </w:r>
      <w:r w:rsidR="00F61CE7" w:rsidRPr="00041A85">
        <w:rPr>
          <w:rFonts w:ascii="Times" w:hAnsi="Times"/>
          <w:color w:val="000000" w:themeColor="text1"/>
        </w:rPr>
        <w:t xml:space="preserve"> </w:t>
      </w:r>
    </w:p>
    <w:p w14:paraId="6A18F6F6" w14:textId="77777777" w:rsidR="00E567E9" w:rsidRPr="00744E5D" w:rsidRDefault="000B6342" w:rsidP="00041A85">
      <w:pPr>
        <w:spacing w:after="0"/>
        <w:ind w:left="360"/>
        <w:rPr>
          <w:rFonts w:ascii="Courier" w:hAnsi="Courier"/>
          <w:color w:val="FF0000"/>
        </w:rPr>
      </w:pPr>
      <w:proofErr w:type="spellStart"/>
      <w:r w:rsidRPr="00744E5D">
        <w:rPr>
          <w:rFonts w:ascii="Courier" w:hAnsi="Courier"/>
          <w:color w:val="FF0000"/>
        </w:rPr>
        <w:t>els</w:t>
      </w:r>
      <w:proofErr w:type="spellEnd"/>
      <w:r w:rsidRPr="00744E5D">
        <w:rPr>
          <w:rFonts w:ascii="Courier" w:hAnsi="Courier"/>
          <w:color w:val="FF0000"/>
        </w:rPr>
        <w:t xml:space="preserve"> &lt;- </w:t>
      </w:r>
      <w:proofErr w:type="spellStart"/>
      <w:r w:rsidRPr="00744E5D">
        <w:rPr>
          <w:rFonts w:ascii="Courier" w:hAnsi="Courier"/>
          <w:color w:val="FF0000"/>
        </w:rPr>
        <w:t>els</w:t>
      </w:r>
      <w:proofErr w:type="spellEnd"/>
      <w:r w:rsidRPr="00744E5D">
        <w:rPr>
          <w:rFonts w:ascii="Courier" w:hAnsi="Courier"/>
          <w:color w:val="FF0000"/>
        </w:rPr>
        <w:t xml:space="preserve"> %&gt;% </w:t>
      </w:r>
    </w:p>
    <w:p w14:paraId="7FA37DD5" w14:textId="2D9C9B78" w:rsidR="000B6342" w:rsidRPr="00744E5D" w:rsidRDefault="000B6342" w:rsidP="00E567E9">
      <w:pPr>
        <w:spacing w:after="0"/>
        <w:ind w:left="720"/>
        <w:rPr>
          <w:rFonts w:ascii="Courier" w:hAnsi="Courier"/>
          <w:color w:val="FF0000"/>
        </w:rPr>
      </w:pPr>
      <w:r w:rsidRPr="00744E5D">
        <w:rPr>
          <w:rFonts w:ascii="Courier" w:hAnsi="Courier"/>
          <w:color w:val="FF0000"/>
        </w:rPr>
        <w:t>mutate(</w:t>
      </w:r>
      <w:proofErr w:type="spellStart"/>
      <w:r w:rsidRPr="00744E5D">
        <w:rPr>
          <w:rFonts w:ascii="Courier" w:hAnsi="Courier"/>
          <w:color w:val="FF0000"/>
        </w:rPr>
        <w:t>read_testsc</w:t>
      </w:r>
      <w:r w:rsidR="00E567E9" w:rsidRPr="00744E5D">
        <w:rPr>
          <w:rFonts w:ascii="Courier" w:hAnsi="Courier"/>
          <w:color w:val="FF0000"/>
        </w:rPr>
        <w:t>r</w:t>
      </w:r>
      <w:proofErr w:type="spellEnd"/>
      <w:r w:rsidR="00E567E9" w:rsidRPr="00744E5D">
        <w:rPr>
          <w:rFonts w:ascii="Courier" w:hAnsi="Courier"/>
          <w:color w:val="FF0000"/>
        </w:rPr>
        <w:t xml:space="preserve"> = </w:t>
      </w:r>
      <w:proofErr w:type="spellStart"/>
      <w:r w:rsidR="00E567E9" w:rsidRPr="00744E5D">
        <w:rPr>
          <w:rFonts w:ascii="Courier" w:hAnsi="Courier"/>
          <w:color w:val="FF0000"/>
        </w:rPr>
        <w:t>ifelse</w:t>
      </w:r>
      <w:proofErr w:type="spellEnd"/>
      <w:r w:rsidR="00E567E9" w:rsidRPr="00744E5D">
        <w:rPr>
          <w:rFonts w:ascii="Courier" w:hAnsi="Courier"/>
          <w:color w:val="FF0000"/>
        </w:rPr>
        <w:t>(</w:t>
      </w:r>
      <w:proofErr w:type="spellStart"/>
      <w:r w:rsidR="00E567E9" w:rsidRPr="00744E5D">
        <w:rPr>
          <w:rFonts w:ascii="Courier" w:hAnsi="Courier"/>
          <w:color w:val="FF0000"/>
        </w:rPr>
        <w:t>bytxrstd</w:t>
      </w:r>
      <w:proofErr w:type="spellEnd"/>
      <w:r w:rsidR="00E567E9" w:rsidRPr="00744E5D">
        <w:rPr>
          <w:rFonts w:ascii="Courier" w:hAnsi="Courier"/>
          <w:color w:val="FF0000"/>
        </w:rPr>
        <w:t xml:space="preserve">==-8, NA, </w:t>
      </w:r>
      <w:proofErr w:type="spellStart"/>
      <w:r w:rsidRPr="00744E5D">
        <w:rPr>
          <w:rFonts w:ascii="Courier" w:hAnsi="Courier"/>
          <w:color w:val="FF0000"/>
        </w:rPr>
        <w:t>bytxrstd</w:t>
      </w:r>
      <w:proofErr w:type="spellEnd"/>
      <w:r w:rsidRPr="00744E5D">
        <w:rPr>
          <w:rFonts w:ascii="Courier" w:hAnsi="Courier"/>
          <w:color w:val="FF0000"/>
        </w:rPr>
        <w:t>))</w:t>
      </w:r>
    </w:p>
    <w:p w14:paraId="33442184" w14:textId="3E1F630B" w:rsidR="006F5874" w:rsidRPr="00041A85" w:rsidRDefault="000B6342" w:rsidP="000B6342">
      <w:pPr>
        <w:ind w:left="1440"/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       </w:t>
      </w:r>
    </w:p>
    <w:p w14:paraId="5D95A6C4" w14:textId="44E8CAA7" w:rsidR="00BE416D" w:rsidRPr="00041A85" w:rsidRDefault="00474AF7" w:rsidP="00BE416D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eastAsiaTheme="minorEastAsia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>Create an independent variable</w:t>
      </w:r>
      <w:r w:rsidR="00184CB9">
        <w:rPr>
          <w:rFonts w:ascii="Times" w:hAnsi="Times"/>
          <w:color w:val="000000" w:themeColor="text1"/>
        </w:rPr>
        <w:t xml:space="preserve"> (X</w:t>
      </w:r>
      <w:r w:rsidR="00BE416D" w:rsidRPr="00041A85">
        <w:rPr>
          <w:rFonts w:ascii="Times" w:hAnsi="Times"/>
          <w:color w:val="000000" w:themeColor="text1"/>
        </w:rPr>
        <w:t xml:space="preserve">) called </w:t>
      </w:r>
      <w:proofErr w:type="spellStart"/>
      <w:r w:rsidR="00041A85" w:rsidRPr="00041A85">
        <w:rPr>
          <w:rFonts w:ascii="Courier" w:hAnsi="Courier"/>
          <w:color w:val="000000" w:themeColor="text1"/>
        </w:rPr>
        <w:t>hw_hours</w:t>
      </w:r>
      <w:proofErr w:type="spellEnd"/>
      <w:r w:rsidR="00041A85" w:rsidRPr="00041A85">
        <w:rPr>
          <w:rFonts w:ascii="Courier" w:hAnsi="Courier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that recodes missing observations in </w:t>
      </w:r>
      <w:proofErr w:type="spellStart"/>
      <w:r w:rsidR="00041A85" w:rsidRPr="00041A85">
        <w:rPr>
          <w:rFonts w:ascii="Courier" w:hAnsi="Courier"/>
          <w:color w:val="000000" w:themeColor="text1"/>
        </w:rPr>
        <w:t>byhmwrk</w:t>
      </w:r>
      <w:proofErr w:type="spellEnd"/>
      <w:r w:rsidR="00041A85" w:rsidRPr="00041A85">
        <w:rPr>
          <w:rFonts w:ascii="Times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as true </w:t>
      </w:r>
      <w:r w:rsidR="00BE416D" w:rsidRPr="00041A85">
        <w:rPr>
          <w:rFonts w:ascii="Courier" w:hAnsi="Courier"/>
          <w:color w:val="000000" w:themeColor="text1"/>
        </w:rPr>
        <w:t>NA</w:t>
      </w:r>
      <w:r w:rsidR="00BE416D" w:rsidRPr="00041A85">
        <w:rPr>
          <w:rFonts w:ascii="Times" w:hAnsi="Times"/>
          <w:color w:val="000000" w:themeColor="text1"/>
        </w:rPr>
        <w:t xml:space="preserve"> rather than -</w:t>
      </w:r>
      <w:r w:rsidR="00041A85" w:rsidRPr="00041A85">
        <w:rPr>
          <w:rFonts w:ascii="Times" w:hAnsi="Times"/>
          <w:color w:val="000000" w:themeColor="text1"/>
        </w:rPr>
        <w:t>9/-8/-4 and top-coded 97/98/99 values to maximum hours reported</w:t>
      </w:r>
      <w:r w:rsidR="00BE416D" w:rsidRPr="00041A85">
        <w:rPr>
          <w:rFonts w:ascii="Times" w:hAnsi="Times"/>
          <w:color w:val="000000" w:themeColor="text1"/>
        </w:rPr>
        <w:t xml:space="preserve"> using the following R syntax. </w:t>
      </w:r>
    </w:p>
    <w:p w14:paraId="027C92EF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proofErr w:type="spellStart"/>
      <w:r w:rsidRPr="003D044A">
        <w:rPr>
          <w:rFonts w:ascii="Courier" w:hAnsi="Courier"/>
          <w:color w:val="FF0000"/>
        </w:rPr>
        <w:t>els</w:t>
      </w:r>
      <w:proofErr w:type="spellEnd"/>
      <w:r w:rsidRPr="003D044A">
        <w:rPr>
          <w:rFonts w:ascii="Courier" w:hAnsi="Courier"/>
          <w:color w:val="FF0000"/>
        </w:rPr>
        <w:t xml:space="preserve"> &lt;- </w:t>
      </w:r>
      <w:proofErr w:type="spellStart"/>
      <w:r w:rsidRPr="003D044A">
        <w:rPr>
          <w:rFonts w:ascii="Courier" w:hAnsi="Courier"/>
          <w:color w:val="FF0000"/>
        </w:rPr>
        <w:t>els</w:t>
      </w:r>
      <w:proofErr w:type="spellEnd"/>
      <w:r w:rsidRPr="003D044A">
        <w:rPr>
          <w:rFonts w:ascii="Courier" w:hAnsi="Courier"/>
          <w:color w:val="FF0000"/>
        </w:rPr>
        <w:t xml:space="preserve"> %&gt;% </w:t>
      </w:r>
    </w:p>
    <w:p w14:paraId="001D9220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mutate(</w:t>
      </w:r>
      <w:proofErr w:type="spellStart"/>
      <w:r w:rsidRPr="003D044A">
        <w:rPr>
          <w:rFonts w:ascii="Courier" w:hAnsi="Courier"/>
          <w:color w:val="FF0000"/>
        </w:rPr>
        <w:t>hw_hours</w:t>
      </w:r>
      <w:proofErr w:type="spellEnd"/>
      <w:r w:rsidRPr="003D044A">
        <w:rPr>
          <w:rFonts w:ascii="Courier" w:hAnsi="Courier"/>
          <w:color w:val="FF0000"/>
        </w:rPr>
        <w:t xml:space="preserve"> = recode(</w:t>
      </w:r>
      <w:proofErr w:type="spellStart"/>
      <w:r w:rsidRPr="003D044A">
        <w:rPr>
          <w:rFonts w:ascii="Courier" w:hAnsi="Courier"/>
          <w:color w:val="FF0000"/>
        </w:rPr>
        <w:t>as.integer</w:t>
      </w:r>
      <w:proofErr w:type="spellEnd"/>
      <w:r w:rsidRPr="003D044A">
        <w:rPr>
          <w:rFonts w:ascii="Courier" w:hAnsi="Courier"/>
          <w:color w:val="FF0000"/>
        </w:rPr>
        <w:t>(</w:t>
      </w:r>
      <w:proofErr w:type="spellStart"/>
      <w:r w:rsidRPr="003D044A">
        <w:rPr>
          <w:rFonts w:ascii="Courier" w:hAnsi="Courier"/>
          <w:color w:val="FF0000"/>
        </w:rPr>
        <w:t>byhmwrk</w:t>
      </w:r>
      <w:proofErr w:type="spellEnd"/>
      <w:r w:rsidRPr="003D044A">
        <w:rPr>
          <w:rFonts w:ascii="Courier" w:hAnsi="Courier"/>
          <w:color w:val="FF0000"/>
        </w:rPr>
        <w:t>),</w:t>
      </w:r>
    </w:p>
    <w:p w14:paraId="097B8B0E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                     `-9` = </w:t>
      </w:r>
      <w:proofErr w:type="spellStart"/>
      <w:r w:rsidRPr="003D044A">
        <w:rPr>
          <w:rFonts w:ascii="Courier" w:hAnsi="Courier"/>
          <w:color w:val="FF0000"/>
        </w:rPr>
        <w:t>NA_integer</w:t>
      </w:r>
      <w:proofErr w:type="spellEnd"/>
      <w:r w:rsidRPr="003D044A">
        <w:rPr>
          <w:rFonts w:ascii="Courier" w:hAnsi="Courier"/>
          <w:color w:val="FF0000"/>
        </w:rPr>
        <w:t>_,</w:t>
      </w:r>
    </w:p>
    <w:p w14:paraId="63924FC0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                     `-8` = </w:t>
      </w:r>
      <w:proofErr w:type="spellStart"/>
      <w:r w:rsidRPr="003D044A">
        <w:rPr>
          <w:rFonts w:ascii="Courier" w:hAnsi="Courier"/>
          <w:color w:val="FF0000"/>
        </w:rPr>
        <w:t>NA_integer</w:t>
      </w:r>
      <w:proofErr w:type="spellEnd"/>
      <w:r w:rsidRPr="003D044A">
        <w:rPr>
          <w:rFonts w:ascii="Courier" w:hAnsi="Courier"/>
          <w:color w:val="FF0000"/>
        </w:rPr>
        <w:t>_,</w:t>
      </w:r>
    </w:p>
    <w:p w14:paraId="7F0A6720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                     `-4` = </w:t>
      </w:r>
      <w:proofErr w:type="spellStart"/>
      <w:r w:rsidRPr="003D044A">
        <w:rPr>
          <w:rFonts w:ascii="Courier" w:hAnsi="Courier"/>
          <w:color w:val="FF0000"/>
        </w:rPr>
        <w:t>NA_integer</w:t>
      </w:r>
      <w:proofErr w:type="spellEnd"/>
      <w:r w:rsidRPr="003D044A">
        <w:rPr>
          <w:rFonts w:ascii="Courier" w:hAnsi="Courier"/>
          <w:color w:val="FF0000"/>
        </w:rPr>
        <w:t>_,</w:t>
      </w:r>
    </w:p>
    <w:p w14:paraId="4D23351A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                     `97`= 26L,</w:t>
      </w:r>
    </w:p>
    <w:p w14:paraId="5AB917A9" w14:textId="77777777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                     `98` = 21L,</w:t>
      </w:r>
    </w:p>
    <w:p w14:paraId="66BBFB76" w14:textId="14264E81" w:rsidR="002B53F0" w:rsidRPr="003D044A" w:rsidRDefault="002B53F0" w:rsidP="004469F7">
      <w:pPr>
        <w:ind w:left="1440"/>
        <w:rPr>
          <w:rFonts w:ascii="Courier" w:hAnsi="Courier"/>
          <w:color w:val="FF0000"/>
        </w:rPr>
      </w:pPr>
      <w:r w:rsidRPr="003D044A">
        <w:rPr>
          <w:rFonts w:ascii="Courier" w:hAnsi="Courier"/>
          <w:color w:val="FF0000"/>
        </w:rPr>
        <w:t xml:space="preserve">          </w:t>
      </w:r>
      <w:r w:rsidR="0047419B" w:rsidRPr="003D044A">
        <w:rPr>
          <w:rFonts w:ascii="Courier" w:hAnsi="Courier"/>
          <w:color w:val="FF0000"/>
        </w:rPr>
        <w:t xml:space="preserve">                    `99` = 26L)</w:t>
      </w:r>
      <w:r w:rsidRPr="003D044A">
        <w:rPr>
          <w:rFonts w:ascii="Courier" w:hAnsi="Courier"/>
          <w:color w:val="FF0000"/>
        </w:rPr>
        <w:t>)</w:t>
      </w:r>
    </w:p>
    <w:p w14:paraId="54AAD9DF" w14:textId="77777777" w:rsidR="002B53F0" w:rsidRPr="00E567E9" w:rsidRDefault="002B53F0" w:rsidP="002B53F0">
      <w:pPr>
        <w:rPr>
          <w:rFonts w:ascii="Courier" w:hAnsi="Courier"/>
          <w:color w:val="000000" w:themeColor="text1"/>
        </w:rPr>
      </w:pPr>
    </w:p>
    <w:p w14:paraId="1FAFFF90" w14:textId="5B5B591E" w:rsidR="00F00F14" w:rsidRDefault="00F00F14" w:rsidP="00F00F1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Describe the dependent variable (</w:t>
      </w:r>
      <w:proofErr w:type="spellStart"/>
      <w:r w:rsidRPr="00F00F14">
        <w:rPr>
          <w:rFonts w:ascii="Courier" w:hAnsi="Courier"/>
          <w:color w:val="000000" w:themeColor="text1"/>
        </w:rPr>
        <w:t>read_testscr</w:t>
      </w:r>
      <w:proofErr w:type="spellEnd"/>
      <w:r>
        <w:rPr>
          <w:rFonts w:ascii="Times" w:hAnsi="Times"/>
          <w:color w:val="000000" w:themeColor="text1"/>
        </w:rPr>
        <w:t>) and independent variable of interest (</w:t>
      </w:r>
      <w:proofErr w:type="spellStart"/>
      <w:r w:rsidRPr="00F00F14">
        <w:rPr>
          <w:rFonts w:ascii="Courier" w:hAnsi="Courier"/>
          <w:color w:val="000000" w:themeColor="text1"/>
        </w:rPr>
        <w:t>hw_hours</w:t>
      </w:r>
      <w:proofErr w:type="spellEnd"/>
      <w:r>
        <w:rPr>
          <w:rFonts w:ascii="Times" w:hAnsi="Times"/>
          <w:color w:val="000000" w:themeColor="text1"/>
        </w:rPr>
        <w:t xml:space="preserve">) by running summary statistics and interpreting the mean of each variable. </w:t>
      </w:r>
    </w:p>
    <w:p w14:paraId="612A853B" w14:textId="32A1E031" w:rsidR="008A022B" w:rsidRDefault="000A50CC" w:rsidP="00607F39">
      <w:pPr>
        <w:ind w:left="72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Respondents, on </w:t>
      </w:r>
      <w:r w:rsidRPr="000A50CC">
        <w:rPr>
          <w:rFonts w:ascii="Times" w:hAnsi="Times"/>
          <w:color w:val="FF0000"/>
        </w:rPr>
        <w:t>average</w:t>
      </w:r>
      <w:r>
        <w:rPr>
          <w:rFonts w:ascii="Times" w:hAnsi="Times"/>
          <w:color w:val="FF0000"/>
        </w:rPr>
        <w:t>, have a</w:t>
      </w:r>
      <w:r w:rsidRPr="000A50CC">
        <w:rPr>
          <w:rFonts w:ascii="Times" w:hAnsi="Times"/>
          <w:color w:val="FF0000"/>
        </w:rPr>
        <w:t xml:space="preserve"> reading test score of 50.53.</w:t>
      </w:r>
      <w:r w:rsidR="008A022B" w:rsidRPr="000A50CC">
        <w:rPr>
          <w:rFonts w:ascii="Times" w:hAnsi="Times"/>
          <w:color w:val="FF0000"/>
        </w:rPr>
        <w:t xml:space="preserve"> </w:t>
      </w:r>
    </w:p>
    <w:p w14:paraId="32D740FC" w14:textId="072292C4" w:rsidR="000A50CC" w:rsidRPr="000A50CC" w:rsidRDefault="000A50CC" w:rsidP="00607F39">
      <w:pPr>
        <w:ind w:left="72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Respondents, on average, spend 10.31 hours a week on homework.</w:t>
      </w:r>
    </w:p>
    <w:p w14:paraId="3667D869" w14:textId="455ADB05" w:rsidR="00FE189B" w:rsidRPr="00607F39" w:rsidRDefault="00443336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Run the regression in R using </w:t>
      </w:r>
      <w:r w:rsidR="00F26102">
        <w:rPr>
          <w:rFonts w:ascii="Times" w:hAnsi="Times"/>
          <w:color w:val="000000" w:themeColor="text1"/>
        </w:rPr>
        <w:t>the ELS data</w:t>
      </w:r>
      <w:r>
        <w:rPr>
          <w:rFonts w:ascii="Times" w:hAnsi="Times"/>
          <w:color w:val="000000" w:themeColor="text1"/>
        </w:rPr>
        <w:t xml:space="preserve">. Interpret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 (using continuous X interpretation).</w:t>
      </w:r>
      <w:r w:rsidR="00F00F14">
        <w:rPr>
          <w:rFonts w:ascii="Times" w:eastAsiaTheme="minorEastAsia" w:hAnsi="Times"/>
          <w:color w:val="000000" w:themeColor="text1"/>
        </w:rPr>
        <w:t xml:space="preserve"> </w:t>
      </w:r>
    </w:p>
    <w:p w14:paraId="6402456A" w14:textId="4509D279" w:rsidR="00607F39" w:rsidRPr="00607F39" w:rsidRDefault="00CA43F9" w:rsidP="00607F39">
      <w:pPr>
        <w:ind w:left="720"/>
        <w:rPr>
          <w:rFonts w:ascii="Times" w:hAnsi="Times"/>
          <w:color w:val="FF0000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acc>
      </m:oMath>
      <w:r w:rsidR="00607F39" w:rsidRPr="00607F39">
        <w:rPr>
          <w:rFonts w:ascii="Times" w:eastAsiaTheme="minorEastAsia" w:hAnsi="Times"/>
          <w:color w:val="FF0000"/>
        </w:rPr>
        <w:t xml:space="preserve"> = </w:t>
      </w:r>
      <w:r w:rsidR="00607F39" w:rsidRPr="00607F39">
        <w:rPr>
          <w:rFonts w:ascii="Times" w:hAnsi="Times"/>
          <w:color w:val="FF0000"/>
        </w:rPr>
        <w:t>.25966</w:t>
      </w:r>
    </w:p>
    <w:p w14:paraId="77653C56" w14:textId="7F11AC0C" w:rsidR="00607F39" w:rsidRPr="00607F39" w:rsidRDefault="00607F39" w:rsidP="00607F39">
      <w:pPr>
        <w:ind w:left="720"/>
        <w:rPr>
          <w:rFonts w:ascii="Times" w:hAnsi="Times"/>
          <w:color w:val="FF0000"/>
        </w:rPr>
      </w:pPr>
      <w:r w:rsidRPr="00607F39">
        <w:rPr>
          <w:rFonts w:ascii="Times" w:hAnsi="Times"/>
          <w:color w:val="FF0000"/>
        </w:rPr>
        <w:t>On average, every additional hour per week spent on homework is associated with a 0.25966 point increase in reading test score</w:t>
      </w:r>
      <w:r>
        <w:rPr>
          <w:rFonts w:ascii="Times" w:hAnsi="Times"/>
          <w:color w:val="FF0000"/>
        </w:rPr>
        <w:t>.</w:t>
      </w:r>
    </w:p>
    <w:p w14:paraId="07705BAC" w14:textId="11BF9991" w:rsidR="0054326D" w:rsidRPr="00607F39" w:rsidRDefault="00586390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Calculate 95% confidence interval for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ascii="Times" w:eastAsiaTheme="minorEastAsia" w:hAnsi="Times"/>
          <w:color w:val="000000" w:themeColor="text1"/>
        </w:rPr>
        <w:t xml:space="preserve"> using</w:t>
      </w:r>
      <w:r w:rsidR="0054326D">
        <w:rPr>
          <w:rFonts w:ascii="Times" w:hAnsi="Times"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54326D">
        <w:rPr>
          <w:rFonts w:ascii="Times" w:eastAsiaTheme="minorEastAsia" w:hAnsi="Times"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>and SE(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). Interpret this CI in words. Check your calculation using </w:t>
      </w:r>
      <w:proofErr w:type="spellStart"/>
      <w:r w:rsidRPr="00586390">
        <w:rPr>
          <w:rFonts w:ascii="Courier" w:eastAsiaTheme="minorEastAsia" w:hAnsi="Courier"/>
          <w:color w:val="000000" w:themeColor="text1"/>
        </w:rPr>
        <w:t>confint</w:t>
      </w:r>
      <w:proofErr w:type="spellEnd"/>
      <w:r w:rsidRPr="00586390">
        <w:rPr>
          <w:rFonts w:ascii="Courier" w:eastAsiaTheme="minorEastAsia" w:hAnsi="Courier"/>
          <w:color w:val="000000" w:themeColor="text1"/>
        </w:rPr>
        <w:t>()</w:t>
      </w:r>
      <w:r w:rsidR="000621DB">
        <w:rPr>
          <w:rFonts w:ascii="Times" w:eastAsiaTheme="minorEastAsia" w:hAnsi="Times"/>
          <w:color w:val="000000" w:themeColor="text1"/>
        </w:rPr>
        <w:t>.</w:t>
      </w:r>
    </w:p>
    <w:p w14:paraId="24DC4A4B" w14:textId="19AB8439" w:rsidR="00607F39" w:rsidRPr="00DD7BAA" w:rsidRDefault="00ED3F88" w:rsidP="00DD7BAA">
      <w:pPr>
        <w:jc w:val="center"/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CI=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 xml:space="preserve">1 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 ±Z*SE(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77703D7" w14:textId="56AC8C84" w:rsidR="00DD7BAA" w:rsidRPr="000621DB" w:rsidRDefault="00DD7BAA" w:rsidP="00DD7BAA">
      <w:pPr>
        <w:jc w:val="center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FF0000"/>
            </w:rPr>
            <w:lastRenderedPageBreak/>
            <m:t xml:space="preserve">95% CI=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 xml:space="preserve">1 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 ±1.96*SE(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93FFBD2" w14:textId="766C13B1" w:rsidR="00DD7BAA" w:rsidRPr="00DD7BAA" w:rsidRDefault="00DD7BAA" w:rsidP="00DD7BAA">
      <w:pPr>
        <w:jc w:val="center"/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95% CI= 0.25966±1.96*0.01019</m:t>
          </m:r>
        </m:oMath>
      </m:oMathPara>
    </w:p>
    <w:p w14:paraId="76AD5EC2" w14:textId="361D2964" w:rsidR="00DD7BAA" w:rsidRPr="00DD7BAA" w:rsidRDefault="00DD7BAA" w:rsidP="00DD7BAA">
      <w:pPr>
        <w:jc w:val="center"/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95% CI= 0.25966±0.0199724</m:t>
          </m:r>
        </m:oMath>
      </m:oMathPara>
    </w:p>
    <w:p w14:paraId="17C9A058" w14:textId="59BFB85D" w:rsidR="00DD7BAA" w:rsidRDefault="00DD7BAA" w:rsidP="00DD7BAA">
      <w:pPr>
        <w:jc w:val="center"/>
        <w:rPr>
          <w:rFonts w:ascii="Times" w:eastAsiaTheme="minorEastAsia" w:hAnsi="Times"/>
          <w:color w:val="FF0000"/>
        </w:rPr>
      </w:pPr>
      <w:r>
        <w:rPr>
          <w:rFonts w:ascii="Times" w:eastAsiaTheme="minorEastAsia" w:hAnsi="Times"/>
          <w:color w:val="FF0000"/>
        </w:rPr>
        <w:t>[</w:t>
      </w:r>
      <w:r w:rsidRPr="00DD7BAA">
        <w:rPr>
          <w:rFonts w:ascii="Times" w:eastAsiaTheme="minorEastAsia" w:hAnsi="Times"/>
          <w:color w:val="FF0000"/>
        </w:rPr>
        <w:t>0.2396876</w:t>
      </w:r>
      <w:r>
        <w:rPr>
          <w:rFonts w:ascii="Times" w:eastAsiaTheme="minorEastAsia" w:hAnsi="Times"/>
          <w:color w:val="FF0000"/>
        </w:rPr>
        <w:t xml:space="preserve">, </w:t>
      </w:r>
      <w:r w:rsidRPr="00DD7BAA">
        <w:rPr>
          <w:rFonts w:ascii="Times" w:eastAsiaTheme="minorEastAsia" w:hAnsi="Times"/>
          <w:color w:val="FF0000"/>
        </w:rPr>
        <w:t>0.2796324</w:t>
      </w:r>
      <w:r>
        <w:rPr>
          <w:rFonts w:ascii="Times" w:eastAsiaTheme="minorEastAsia" w:hAnsi="Times"/>
          <w:color w:val="FF0000"/>
        </w:rPr>
        <w:t>]</w:t>
      </w:r>
    </w:p>
    <w:p w14:paraId="2B10B87B" w14:textId="0B312244" w:rsidR="00DD7BAA" w:rsidRPr="00DD7BAA" w:rsidRDefault="00DD7BAA" w:rsidP="00DD7BAA">
      <w:pPr>
        <w:jc w:val="center"/>
        <w:rPr>
          <w:rFonts w:ascii="Times" w:hAnsi="Times"/>
          <w:i/>
          <w:color w:val="FF0000"/>
        </w:rPr>
      </w:pPr>
      <w:r w:rsidRPr="00DD7BAA">
        <w:rPr>
          <w:rFonts w:ascii="Times" w:hAnsi="Times"/>
          <w:i/>
          <w:color w:val="FF0000"/>
        </w:rPr>
        <w:t xml:space="preserve">We are 95% confident that the population parameter </w:t>
      </w:r>
      <w:r w:rsidRPr="00DD7BAA">
        <w:rPr>
          <w:rFonts w:ascii="Cambria Math" w:eastAsia="Cambria Math" w:hAnsi="Cambria Math" w:cs="Cambria Math"/>
          <w:i/>
          <w:color w:val="FF0000"/>
        </w:rPr>
        <w:t>𝛽</w:t>
      </w:r>
      <w:r w:rsidRPr="00DD7BAA">
        <w:rPr>
          <w:rFonts w:ascii="Times" w:hAnsi="Times"/>
          <w:i/>
          <w:color w:val="FF0000"/>
        </w:rPr>
        <w:t>1 lies somewhere between 0.24 and 0.28</w:t>
      </w:r>
    </w:p>
    <w:p w14:paraId="4A6B4EEC" w14:textId="77777777" w:rsidR="000621DB" w:rsidRDefault="000621DB" w:rsidP="000621DB">
      <w:pPr>
        <w:rPr>
          <w:rFonts w:ascii="Times" w:eastAsiaTheme="minorEastAsia" w:hAnsi="Times"/>
          <w:color w:val="000000" w:themeColor="text1"/>
        </w:rPr>
      </w:pPr>
    </w:p>
    <w:p w14:paraId="6C9F4AC2" w14:textId="77777777" w:rsidR="006277E0" w:rsidRDefault="006277E0" w:rsidP="000621DB">
      <w:pPr>
        <w:rPr>
          <w:rFonts w:ascii="Times" w:eastAsiaTheme="minorEastAsia" w:hAnsi="Times"/>
          <w:color w:val="000000" w:themeColor="text1"/>
        </w:rPr>
      </w:pPr>
    </w:p>
    <w:p w14:paraId="28241278" w14:textId="19DED5C7" w:rsidR="00695D06" w:rsidRDefault="00695D06" w:rsidP="00695D06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Interpreting Categorical X</w:t>
      </w:r>
    </w:p>
    <w:p w14:paraId="2C4A6232" w14:textId="2B15565F" w:rsidR="00AC6564" w:rsidRPr="00C76577" w:rsidRDefault="00AC6564" w:rsidP="00AC6564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7-</w:t>
      </w:r>
      <w:r w:rsidR="00833215">
        <w:rPr>
          <w:rFonts w:ascii="Times" w:hAnsi="Times"/>
          <w:color w:val="000000" w:themeColor="text1"/>
        </w:rPr>
        <w:t>11</w:t>
      </w:r>
      <w:r>
        <w:rPr>
          <w:rFonts w:ascii="Times" w:hAnsi="Times"/>
          <w:color w:val="000000" w:themeColor="text1"/>
        </w:rPr>
        <w:t xml:space="preserve"> will focus on interpreting a </w:t>
      </w:r>
      <w:r w:rsidR="00184CB9">
        <w:rPr>
          <w:rFonts w:ascii="Times" w:hAnsi="Times"/>
          <w:color w:val="000000" w:themeColor="text1"/>
        </w:rPr>
        <w:t xml:space="preserve">categorical X variable. </w:t>
      </w:r>
      <w:r>
        <w:rPr>
          <w:rFonts w:ascii="Times" w:hAnsi="Times"/>
          <w:color w:val="000000" w:themeColor="text1"/>
        </w:rPr>
        <w:t xml:space="preserve"> We will first clean a dummy variable of </w:t>
      </w:r>
      <w:r w:rsidR="006277E0" w:rsidRPr="006277E0">
        <w:rPr>
          <w:rFonts w:ascii="Courier" w:hAnsi="Courier"/>
          <w:color w:val="000000" w:themeColor="text1"/>
        </w:rPr>
        <w:t>f1</w:t>
      </w:r>
      <w:r w:rsidRPr="006277E0">
        <w:rPr>
          <w:rFonts w:ascii="Courier" w:hAnsi="Courier"/>
          <w:color w:val="000000" w:themeColor="text1"/>
        </w:rPr>
        <w:t>sex</w:t>
      </w:r>
      <w:r>
        <w:rPr>
          <w:rFonts w:ascii="Times" w:hAnsi="Times"/>
          <w:color w:val="000000" w:themeColor="text1"/>
        </w:rPr>
        <w:t xml:space="preserve"> by creating an “analysis version” dummy variable</w:t>
      </w:r>
      <w:r w:rsidR="00361F55">
        <w:rPr>
          <w:rFonts w:ascii="Times" w:hAnsi="Times"/>
          <w:color w:val="000000" w:themeColor="text1"/>
        </w:rPr>
        <w:t xml:space="preserve"> and then run the regression for the effect of being female on reading test score in comparison to males (reference group).</w:t>
      </w:r>
    </w:p>
    <w:p w14:paraId="169F8130" w14:textId="77777777" w:rsidR="00AC6564" w:rsidRDefault="00AC6564" w:rsidP="00695D06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3D5042A5" w14:textId="0E15FFD8" w:rsidR="00361F55" w:rsidRDefault="005126BB" w:rsidP="00E54FEE">
      <w:pPr>
        <w:pStyle w:val="Compact"/>
        <w:numPr>
          <w:ilvl w:val="0"/>
          <w:numId w:val="22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411B73">
        <w:rPr>
          <w:rFonts w:ascii="Times" w:hAnsi="Times"/>
          <w:color w:val="000000" w:themeColor="text1"/>
        </w:rPr>
        <w:t xml:space="preserve">Create a 0/1 dummy variable called </w:t>
      </w:r>
      <w:r w:rsidRPr="006277E0">
        <w:rPr>
          <w:rFonts w:ascii="Courier" w:hAnsi="Courier"/>
          <w:color w:val="000000" w:themeColor="text1"/>
        </w:rPr>
        <w:t>female</w:t>
      </w:r>
      <w:r w:rsidRPr="00411B73">
        <w:rPr>
          <w:rFonts w:ascii="Times" w:hAnsi="Times"/>
          <w:color w:val="000000" w:themeColor="text1"/>
        </w:rPr>
        <w:t xml:space="preserve"> </w:t>
      </w:r>
      <w:r w:rsidR="00411B73" w:rsidRPr="00411B73">
        <w:rPr>
          <w:rFonts w:ascii="Times" w:hAnsi="Times"/>
          <w:color w:val="000000" w:themeColor="text1"/>
        </w:rPr>
        <w:t>where 0 = male</w:t>
      </w:r>
      <w:r w:rsidR="00CE5BA7" w:rsidRPr="00411B73">
        <w:rPr>
          <w:rFonts w:ascii="Times" w:hAnsi="Times"/>
          <w:color w:val="000000" w:themeColor="text1"/>
        </w:rPr>
        <w:t xml:space="preserve"> and 1=female </w:t>
      </w:r>
    </w:p>
    <w:p w14:paraId="7D04C8B9" w14:textId="77777777" w:rsidR="00411B73" w:rsidRPr="00411B73" w:rsidRDefault="00411B73" w:rsidP="00411B7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ED4857C" w14:textId="77777777" w:rsidR="00361F55" w:rsidRPr="001C0831" w:rsidRDefault="00361F55" w:rsidP="00361F55">
      <w:pPr>
        <w:pStyle w:val="Compact"/>
        <w:spacing w:after="0"/>
        <w:ind w:left="1440"/>
        <w:contextualSpacing/>
        <w:rPr>
          <w:rFonts w:ascii="Courier" w:hAnsi="Courier"/>
          <w:color w:val="FF0000"/>
        </w:rPr>
      </w:pPr>
      <w:proofErr w:type="spellStart"/>
      <w:r w:rsidRPr="001C0831">
        <w:rPr>
          <w:rFonts w:ascii="Courier" w:hAnsi="Courier"/>
          <w:color w:val="FF0000"/>
        </w:rPr>
        <w:t>els</w:t>
      </w:r>
      <w:proofErr w:type="spellEnd"/>
      <w:r w:rsidRPr="001C0831">
        <w:rPr>
          <w:rFonts w:ascii="Courier" w:hAnsi="Courier"/>
          <w:color w:val="FF0000"/>
        </w:rPr>
        <w:t xml:space="preserve"> &lt;- </w:t>
      </w:r>
      <w:proofErr w:type="spellStart"/>
      <w:r w:rsidRPr="001C0831">
        <w:rPr>
          <w:rFonts w:ascii="Courier" w:hAnsi="Courier"/>
          <w:color w:val="FF0000"/>
        </w:rPr>
        <w:t>els</w:t>
      </w:r>
      <w:proofErr w:type="spellEnd"/>
      <w:r w:rsidRPr="001C0831">
        <w:rPr>
          <w:rFonts w:ascii="Courier" w:hAnsi="Courier"/>
          <w:color w:val="FF0000"/>
        </w:rPr>
        <w:t xml:space="preserve"> %&gt;% </w:t>
      </w:r>
    </w:p>
    <w:p w14:paraId="2F4CB8BA" w14:textId="3A11ED71" w:rsidR="00361F55" w:rsidRPr="001C0831" w:rsidRDefault="00361F55" w:rsidP="00361F55">
      <w:pPr>
        <w:pStyle w:val="Compact"/>
        <w:spacing w:before="0" w:after="0"/>
        <w:ind w:left="1440"/>
        <w:contextualSpacing/>
        <w:rPr>
          <w:rFonts w:ascii="Courier" w:hAnsi="Courier"/>
          <w:color w:val="FF0000"/>
        </w:rPr>
      </w:pPr>
      <w:r w:rsidRPr="001C0831">
        <w:rPr>
          <w:rFonts w:ascii="Courier" w:hAnsi="Courier"/>
          <w:color w:val="FF0000"/>
        </w:rPr>
        <w:t xml:space="preserve">  mutate(female= </w:t>
      </w:r>
      <w:proofErr w:type="spellStart"/>
      <w:r w:rsidRPr="001C0831">
        <w:rPr>
          <w:rFonts w:ascii="Courier" w:hAnsi="Courier"/>
          <w:color w:val="FF0000"/>
        </w:rPr>
        <w:t>ifelse</w:t>
      </w:r>
      <w:proofErr w:type="spellEnd"/>
      <w:r w:rsidRPr="001C0831">
        <w:rPr>
          <w:rFonts w:ascii="Courier" w:hAnsi="Courier"/>
          <w:color w:val="FF0000"/>
        </w:rPr>
        <w:t>(f1sex==2, 1, 0))</w:t>
      </w:r>
    </w:p>
    <w:p w14:paraId="5C0F9077" w14:textId="77777777" w:rsidR="00CE5BA7" w:rsidRPr="00361F55" w:rsidRDefault="00CE5BA7" w:rsidP="00361F55">
      <w:pPr>
        <w:pStyle w:val="Compact"/>
        <w:spacing w:before="0" w:after="0"/>
        <w:ind w:left="1440"/>
        <w:contextualSpacing/>
        <w:rPr>
          <w:rFonts w:ascii="Courier" w:hAnsi="Courier"/>
          <w:color w:val="000000" w:themeColor="text1"/>
        </w:rPr>
      </w:pPr>
    </w:p>
    <w:p w14:paraId="7E72FD61" w14:textId="5F81A50A" w:rsidR="000621DB" w:rsidRPr="00BD424E" w:rsidRDefault="00361F55" w:rsidP="00411B73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 w:rsidRPr="00411B73">
        <w:rPr>
          <w:rFonts w:ascii="Times" w:eastAsiaTheme="minorEastAsia" w:hAnsi="Times"/>
          <w:color w:val="000000" w:themeColor="text1"/>
        </w:rPr>
        <w:t xml:space="preserve">Run regression </w:t>
      </w:r>
      <w:r w:rsidR="00CE5BA7" w:rsidRPr="00411B73">
        <w:rPr>
          <w:rFonts w:ascii="Times" w:eastAsiaTheme="minorEastAsia" w:hAnsi="Times"/>
          <w:color w:val="000000" w:themeColor="text1"/>
        </w:rPr>
        <w:t xml:space="preserve">of the effect of being female </w:t>
      </w:r>
      <w:r w:rsidR="00411B73">
        <w:rPr>
          <w:rFonts w:ascii="Times" w:eastAsiaTheme="minorEastAsia" w:hAnsi="Times"/>
          <w:color w:val="000000" w:themeColor="text1"/>
        </w:rPr>
        <w:t xml:space="preserve">(X= </w:t>
      </w:r>
      <w:r w:rsidR="00411B73" w:rsidRPr="00411B73">
        <w:rPr>
          <w:rFonts w:ascii="Courier" w:eastAsiaTheme="minorEastAsia" w:hAnsi="Courier"/>
          <w:color w:val="000000" w:themeColor="text1"/>
        </w:rPr>
        <w:t>female</w:t>
      </w:r>
      <w:r w:rsidR="00411B73">
        <w:rPr>
          <w:rFonts w:ascii="Times" w:eastAsiaTheme="minorEastAsia" w:hAnsi="Times"/>
          <w:color w:val="000000" w:themeColor="text1"/>
        </w:rPr>
        <w:t xml:space="preserve">) </w:t>
      </w:r>
      <w:r w:rsidR="00CE5BA7" w:rsidRPr="00411B73">
        <w:rPr>
          <w:rFonts w:ascii="Times" w:eastAsiaTheme="minorEastAsia" w:hAnsi="Times"/>
          <w:color w:val="000000" w:themeColor="text1"/>
        </w:rPr>
        <w:t>on reading test score in comparison to males</w:t>
      </w:r>
      <w:r w:rsidR="00411B73">
        <w:rPr>
          <w:rFonts w:ascii="Times" w:eastAsiaTheme="minorEastAsia" w:hAnsi="Times"/>
          <w:color w:val="000000" w:themeColor="text1"/>
        </w:rPr>
        <w:t xml:space="preserve"> (Y=</w:t>
      </w:r>
      <w:r w:rsidR="00411B73" w:rsidRPr="00411B73">
        <w:rPr>
          <w:rFonts w:ascii="Courier" w:hAnsi="Courier"/>
          <w:color w:val="000000" w:themeColor="text1"/>
        </w:rPr>
        <w:t xml:space="preserve"> </w:t>
      </w:r>
      <w:proofErr w:type="spellStart"/>
      <w:r w:rsidR="00411B73" w:rsidRPr="00F00F14">
        <w:rPr>
          <w:rFonts w:ascii="Courier" w:hAnsi="Courier"/>
          <w:color w:val="000000" w:themeColor="text1"/>
        </w:rPr>
        <w:t>read_testscr</w:t>
      </w:r>
      <w:proofErr w:type="spellEnd"/>
      <w:r w:rsidR="00411B73">
        <w:rPr>
          <w:rFonts w:ascii="Times" w:eastAsiaTheme="minorEastAsia" w:hAnsi="Times"/>
          <w:color w:val="000000" w:themeColor="text1"/>
        </w:rPr>
        <w:t>)</w:t>
      </w:r>
      <w:r w:rsidR="00CE5BA7" w:rsidRPr="00411B73">
        <w:rPr>
          <w:rFonts w:ascii="Times" w:eastAsiaTheme="minorEastAsia" w:hAnsi="Times"/>
          <w:color w:val="000000" w:themeColor="text1"/>
        </w:rPr>
        <w:t>.</w:t>
      </w:r>
      <w:r w:rsidR="00213466">
        <w:rPr>
          <w:rFonts w:ascii="Times" w:eastAsiaTheme="minorEastAsia" w:hAnsi="Times"/>
          <w:color w:val="000000" w:themeColor="text1"/>
        </w:rPr>
        <w:t xml:space="preserve"> </w:t>
      </w:r>
      <w:r w:rsidR="00213466" w:rsidRPr="00BD424E">
        <w:rPr>
          <w:rFonts w:ascii="Times" w:eastAsiaTheme="minorEastAsia" w:hAnsi="Times"/>
          <w:i/>
          <w:color w:val="000000" w:themeColor="text1"/>
        </w:rPr>
        <w:t>Note: convert the female variable to a factor variable first!</w:t>
      </w:r>
    </w:p>
    <w:p w14:paraId="693F3DDA" w14:textId="25781E3C" w:rsidR="00BD424E" w:rsidRPr="00F96759" w:rsidRDefault="00BD424E" w:rsidP="00BD424E">
      <w:pPr>
        <w:ind w:left="2160"/>
        <w:rPr>
          <w:rFonts w:ascii="Courier" w:eastAsiaTheme="minorEastAsia" w:hAnsi="Courier"/>
          <w:color w:val="FF0000"/>
        </w:rPr>
      </w:pPr>
      <w:proofErr w:type="spellStart"/>
      <w:r w:rsidRPr="00F96759">
        <w:rPr>
          <w:rFonts w:ascii="Courier" w:eastAsiaTheme="minorEastAsia" w:hAnsi="Courier"/>
          <w:color w:val="FF0000"/>
        </w:rPr>
        <w:t>els$female</w:t>
      </w:r>
      <w:proofErr w:type="spellEnd"/>
      <w:r w:rsidRPr="00F96759">
        <w:rPr>
          <w:rFonts w:ascii="Courier" w:eastAsiaTheme="minorEastAsia" w:hAnsi="Courier"/>
          <w:color w:val="FF0000"/>
        </w:rPr>
        <w:t xml:space="preserve"> &lt;- </w:t>
      </w:r>
      <w:proofErr w:type="spellStart"/>
      <w:r w:rsidRPr="00F96759">
        <w:rPr>
          <w:rFonts w:ascii="Courier" w:eastAsiaTheme="minorEastAsia" w:hAnsi="Courier"/>
          <w:color w:val="FF0000"/>
        </w:rPr>
        <w:t>as.factor</w:t>
      </w:r>
      <w:proofErr w:type="spellEnd"/>
      <w:r w:rsidRPr="00F96759">
        <w:rPr>
          <w:rFonts w:ascii="Courier" w:eastAsiaTheme="minorEastAsia" w:hAnsi="Courier"/>
          <w:color w:val="FF0000"/>
        </w:rPr>
        <w:t>(</w:t>
      </w:r>
      <w:proofErr w:type="spellStart"/>
      <w:r w:rsidRPr="00F96759">
        <w:rPr>
          <w:rFonts w:ascii="Courier" w:eastAsiaTheme="minorEastAsia" w:hAnsi="Courier"/>
          <w:color w:val="FF0000"/>
        </w:rPr>
        <w:t>els$female</w:t>
      </w:r>
      <w:proofErr w:type="spellEnd"/>
      <w:r w:rsidRPr="00F96759">
        <w:rPr>
          <w:rFonts w:ascii="Courier" w:eastAsiaTheme="minorEastAsia" w:hAnsi="Courier"/>
          <w:color w:val="FF0000"/>
        </w:rPr>
        <w:t>)</w:t>
      </w:r>
    </w:p>
    <w:p w14:paraId="08FC0504" w14:textId="77777777" w:rsidR="00411B73" w:rsidRDefault="00411B73" w:rsidP="00411B73">
      <w:pPr>
        <w:rPr>
          <w:rFonts w:ascii="Times" w:eastAsiaTheme="minorEastAsia" w:hAnsi="Times"/>
          <w:color w:val="000000" w:themeColor="text1"/>
        </w:rPr>
      </w:pPr>
    </w:p>
    <w:p w14:paraId="784A801B" w14:textId="093D8B3D" w:rsidR="003D0009" w:rsidRDefault="00BD424E" w:rsidP="003D0009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Write out the p</w:t>
      </w:r>
      <w:r w:rsidR="00411B73">
        <w:rPr>
          <w:rFonts w:ascii="Times" w:eastAsiaTheme="minorEastAsia" w:hAnsi="Times"/>
          <w:color w:val="000000" w:themeColor="text1"/>
        </w:rPr>
        <w:t>opulation regression model (label variables and identify what the reference and non-reference categories are)</w:t>
      </w:r>
    </w:p>
    <w:p w14:paraId="2ED43AB3" w14:textId="77777777" w:rsidR="00F96759" w:rsidRPr="0026383A" w:rsidRDefault="00CA43F9" w:rsidP="00F96759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1EDCB5CD" w14:textId="77777777" w:rsidR="00F96759" w:rsidRPr="0026383A" w:rsidRDefault="00F96759" w:rsidP="00F96759">
      <w:pPr>
        <w:ind w:left="1440"/>
        <w:rPr>
          <w:rFonts w:ascii="Times" w:hAnsi="Times"/>
          <w:color w:val="FF0000"/>
        </w:rPr>
      </w:pPr>
      <w:r w:rsidRPr="0026383A">
        <w:rPr>
          <w:rFonts w:ascii="Times" w:hAnsi="Times"/>
          <w:color w:val="FF0000"/>
        </w:rPr>
        <w:t>Where:</w:t>
      </w:r>
    </w:p>
    <w:p w14:paraId="14374BF9" w14:textId="7347827E" w:rsidR="00F96759" w:rsidRPr="00EC3021" w:rsidRDefault="00CA43F9" w:rsidP="00F96759">
      <w:pPr>
        <w:pStyle w:val="ListParagraph"/>
        <w:numPr>
          <w:ilvl w:val="0"/>
          <w:numId w:val="23"/>
        </w:numPr>
        <w:ind w:left="2160"/>
        <w:rPr>
          <w:rFonts w:ascii="Times" w:hAnsi="Times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F96759" w:rsidRPr="00EC3021">
        <w:rPr>
          <w:rFonts w:ascii="Times" w:eastAsiaTheme="minorEastAsia" w:hAnsi="Times"/>
          <w:color w:val="FF0000"/>
        </w:rPr>
        <w:t xml:space="preserve"> = </w:t>
      </w:r>
      <w:r w:rsidR="00E44AC0" w:rsidRPr="00EC3021">
        <w:rPr>
          <w:rFonts w:ascii="Times" w:eastAsiaTheme="minorEastAsia" w:hAnsi="Times"/>
          <w:color w:val="FF0000"/>
        </w:rPr>
        <w:t>reading</w:t>
      </w:r>
      <w:r w:rsidR="00F96759" w:rsidRPr="00EC3021">
        <w:rPr>
          <w:rFonts w:ascii="Times" w:eastAsiaTheme="minorEastAsia" w:hAnsi="Times"/>
          <w:color w:val="FF0000"/>
        </w:rPr>
        <w:t xml:space="preserve"> test scores</w:t>
      </w:r>
    </w:p>
    <w:p w14:paraId="48733265" w14:textId="77777777" w:rsidR="00EC3021" w:rsidRPr="00EC3021" w:rsidRDefault="00CA43F9" w:rsidP="00F96759">
      <w:pPr>
        <w:pStyle w:val="ListParagraph"/>
        <w:numPr>
          <w:ilvl w:val="0"/>
          <w:numId w:val="23"/>
        </w:numPr>
        <w:ind w:left="2160"/>
        <w:rPr>
          <w:rFonts w:ascii="Times" w:hAnsi="Times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F96759" w:rsidRPr="00EC3021">
        <w:rPr>
          <w:rFonts w:ascii="Times" w:eastAsiaTheme="minorEastAsia" w:hAnsi="Times"/>
          <w:color w:val="FF0000"/>
        </w:rPr>
        <w:t xml:space="preserve"> = </w:t>
      </w:r>
      <w:r w:rsidR="00EC3021" w:rsidRPr="00EC3021">
        <w:rPr>
          <w:rFonts w:ascii="Times" w:eastAsiaTheme="minorEastAsia" w:hAnsi="Times"/>
          <w:color w:val="FF0000"/>
        </w:rPr>
        <w:t xml:space="preserve">0/1 female, </w:t>
      </w:r>
    </w:p>
    <w:p w14:paraId="66FABD6F" w14:textId="77777777" w:rsidR="00EC3021" w:rsidRPr="00EC3021" w:rsidRDefault="00EC3021" w:rsidP="00EC3021">
      <w:pPr>
        <w:pStyle w:val="ListParagraph"/>
        <w:numPr>
          <w:ilvl w:val="3"/>
          <w:numId w:val="23"/>
        </w:numPr>
        <w:rPr>
          <w:rFonts w:ascii="Times" w:hAnsi="Times"/>
          <w:color w:val="FF0000"/>
        </w:rPr>
      </w:pPr>
      <w:r w:rsidRPr="00EC3021">
        <w:rPr>
          <w:rFonts w:ascii="Times" w:eastAsiaTheme="minorEastAsia" w:hAnsi="Times"/>
          <w:color w:val="FF0000"/>
        </w:rPr>
        <w:t xml:space="preserve">1 = female (non-reference group) </w:t>
      </w:r>
    </w:p>
    <w:p w14:paraId="049519AB" w14:textId="248D8E3D" w:rsidR="00F96759" w:rsidRPr="00EC3021" w:rsidRDefault="00EC3021" w:rsidP="00EC3021">
      <w:pPr>
        <w:pStyle w:val="ListParagraph"/>
        <w:numPr>
          <w:ilvl w:val="3"/>
          <w:numId w:val="23"/>
        </w:numPr>
        <w:rPr>
          <w:rFonts w:ascii="Times" w:hAnsi="Times"/>
          <w:color w:val="FF0000"/>
        </w:rPr>
      </w:pPr>
      <w:r w:rsidRPr="00EC3021">
        <w:rPr>
          <w:rFonts w:ascii="Times" w:eastAsiaTheme="minorEastAsia" w:hAnsi="Times"/>
          <w:color w:val="FF0000"/>
        </w:rPr>
        <w:t>0 = male (reference group)</w:t>
      </w:r>
    </w:p>
    <w:p w14:paraId="32774C00" w14:textId="77777777" w:rsidR="003D0009" w:rsidRPr="003D0009" w:rsidRDefault="003D0009" w:rsidP="003D0009">
      <w:pPr>
        <w:rPr>
          <w:rFonts w:ascii="Times" w:eastAsiaTheme="minorEastAsia" w:hAnsi="Times"/>
          <w:color w:val="000000" w:themeColor="text1"/>
        </w:rPr>
      </w:pPr>
    </w:p>
    <w:p w14:paraId="5866FB75" w14:textId="0F578B71" w:rsidR="00720985" w:rsidRDefault="003D0009" w:rsidP="003D0009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Write out the </w:t>
      </w:r>
      <w:r w:rsidR="00720985">
        <w:rPr>
          <w:rFonts w:ascii="Times" w:eastAsiaTheme="minorEastAsia" w:hAnsi="Times"/>
          <w:color w:val="000000" w:themeColor="text1"/>
        </w:rPr>
        <w:t>OLS Prediction Line with estimates</w:t>
      </w:r>
      <w:r>
        <w:rPr>
          <w:rFonts w:ascii="Times" w:eastAsiaTheme="minorEastAsia" w:hAnsi="Times"/>
          <w:color w:val="000000" w:themeColor="text1"/>
        </w:rPr>
        <w:t xml:space="preserve">. </w:t>
      </w:r>
    </w:p>
    <w:p w14:paraId="3168BA23" w14:textId="4CE667A6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predicted value of reading score for females?</w:t>
      </w:r>
    </w:p>
    <w:p w14:paraId="7F391BA4" w14:textId="68BEA6CC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predicted value of reading score for males?</w:t>
      </w:r>
    </w:p>
    <w:p w14:paraId="1D25219A" w14:textId="0BCDE638" w:rsidR="00961E53" w:rsidRPr="00961E53" w:rsidRDefault="00CA43F9" w:rsidP="00961E53">
      <w:pPr>
        <w:jc w:val="center"/>
        <w:rPr>
          <w:rFonts w:ascii="Times" w:eastAsiaTheme="minorEastAsia" w:hAnsi="Times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22C42A41" w14:textId="4F398741" w:rsidR="00961E53" w:rsidRDefault="00CA43F9" w:rsidP="00961E53">
      <w:pPr>
        <w:jc w:val="center"/>
        <w:rPr>
          <w:rFonts w:ascii="Times" w:eastAsiaTheme="minorEastAsia" w:hAnsi="Times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 49.7962+ 1.4547*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098649BB" w14:textId="60258BFF" w:rsidR="00961E53" w:rsidRDefault="00961E53" w:rsidP="00961E53">
      <w:pPr>
        <w:jc w:val="center"/>
        <w:rPr>
          <w:rFonts w:ascii="Times" w:eastAsiaTheme="minorEastAsia" w:hAnsi="Times"/>
          <w:color w:val="FF0000"/>
        </w:rPr>
      </w:pPr>
      <w:r w:rsidRPr="00961E53">
        <w:rPr>
          <w:rFonts w:ascii="Times" w:eastAsiaTheme="minorEastAsia" w:hAnsi="Times"/>
          <w:color w:val="FF0000"/>
        </w:rPr>
        <w:t xml:space="preserve">Female, X=1: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FF0000"/>
          </w:rPr>
          <m:t>= 49.7962+ 1.4547*1</m:t>
        </m:r>
      </m:oMath>
      <w:r w:rsidRPr="00961E53">
        <w:rPr>
          <w:rFonts w:ascii="Times" w:eastAsiaTheme="minorEastAsia" w:hAnsi="Times"/>
          <w:color w:val="FF0000"/>
        </w:rPr>
        <w:t xml:space="preserve"> = 51.2509</w:t>
      </w:r>
    </w:p>
    <w:p w14:paraId="6F593310" w14:textId="3B38B0DD" w:rsidR="00961E53" w:rsidRPr="00961E53" w:rsidRDefault="00961E53" w:rsidP="00961E53">
      <w:pPr>
        <w:jc w:val="center"/>
        <w:rPr>
          <w:rFonts w:ascii="Times" w:eastAsiaTheme="minorEastAsia" w:hAnsi="Times"/>
          <w:color w:val="FF0000"/>
        </w:rPr>
      </w:pPr>
      <w:r>
        <w:rPr>
          <w:rFonts w:ascii="Times" w:eastAsiaTheme="minorEastAsia" w:hAnsi="Times"/>
          <w:color w:val="FF0000"/>
        </w:rPr>
        <w:t>Male, X=</w:t>
      </w:r>
      <w:r w:rsidR="00387397">
        <w:rPr>
          <w:rFonts w:ascii="Times" w:eastAsiaTheme="minorEastAsia" w:hAnsi="Times"/>
          <w:color w:val="FF0000"/>
        </w:rPr>
        <w:t>0</w:t>
      </w:r>
      <w:r w:rsidRPr="00961E53">
        <w:rPr>
          <w:rFonts w:ascii="Times" w:eastAsiaTheme="minorEastAsia" w:hAnsi="Times"/>
          <w:color w:val="FF0000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FF0000"/>
          </w:rPr>
          <m:t>= 49.7962+ 1.4547*0</m:t>
        </m:r>
      </m:oMath>
      <w:r w:rsidRPr="00961E53">
        <w:rPr>
          <w:rFonts w:ascii="Times" w:eastAsiaTheme="minorEastAsia" w:hAnsi="Times"/>
          <w:color w:val="FF0000"/>
        </w:rPr>
        <w:t xml:space="preserve"> = </w:t>
      </w:r>
      <m:oMath>
        <m:r>
          <w:rPr>
            <w:rFonts w:ascii="Cambria Math" w:hAnsi="Cambria Math"/>
            <w:color w:val="FF0000"/>
          </w:rPr>
          <m:t>49.7962</m:t>
        </m:r>
      </m:oMath>
    </w:p>
    <w:p w14:paraId="2C8D23ED" w14:textId="77777777" w:rsidR="003D0009" w:rsidRPr="003D0009" w:rsidRDefault="003D0009" w:rsidP="003D0009">
      <w:pPr>
        <w:ind w:left="720"/>
        <w:rPr>
          <w:rFonts w:ascii="Times" w:eastAsiaTheme="minorEastAsia" w:hAnsi="Times"/>
          <w:color w:val="000000" w:themeColor="text1"/>
        </w:rPr>
      </w:pPr>
    </w:p>
    <w:p w14:paraId="22902843" w14:textId="71709472" w:rsidR="00720985" w:rsidRDefault="00720985" w:rsidP="005E7361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null and alternative hypothesis for the regression coefficient</w:t>
      </w:r>
      <w:r w:rsidR="001C667C">
        <w:rPr>
          <w:rFonts w:ascii="Times" w:eastAsiaTheme="minorEastAsia" w:hAnsi="Times"/>
          <w:color w:val="000000" w:themeColor="text1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1C667C">
        <w:rPr>
          <w:rFonts w:ascii="Times" w:eastAsiaTheme="minorEastAsia" w:hAnsi="Times"/>
          <w:color w:val="000000" w:themeColor="text1"/>
        </w:rPr>
        <w:t xml:space="preserve"> ,</w:t>
      </w:r>
      <w:r>
        <w:rPr>
          <w:rFonts w:ascii="Times" w:eastAsiaTheme="minorEastAsia" w:hAnsi="Times"/>
          <w:color w:val="000000" w:themeColor="text1"/>
        </w:rPr>
        <w:t xml:space="preserve"> on female?</w:t>
      </w:r>
    </w:p>
    <w:p w14:paraId="723E33FA" w14:textId="4C96DDE5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Using an alpha-level of .05, do we reject the null hypothesis?</w:t>
      </w:r>
    </w:p>
    <w:p w14:paraId="08E5E0DC" w14:textId="7E680C89" w:rsidR="00387397" w:rsidRPr="00951AB6" w:rsidRDefault="00720985" w:rsidP="00387397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Interpret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B752EC">
        <w:rPr>
          <w:rFonts w:ascii="Times" w:eastAsiaTheme="minorEastAsia" w:hAnsi="Times"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 xml:space="preserve"> in words. </w:t>
      </w:r>
    </w:p>
    <w:p w14:paraId="09114FBD" w14:textId="1BE9B6DC" w:rsidR="00387397" w:rsidRPr="00C101C3" w:rsidRDefault="00CA43F9" w:rsidP="00387397">
      <w:pPr>
        <w:jc w:val="center"/>
        <w:rPr>
          <w:rFonts w:ascii="Times" w:eastAsiaTheme="minorEastAsia" w:hAnsi="Times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0: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=0</m:t>
        </m:r>
      </m:oMath>
      <w:r w:rsidR="00387397">
        <w:rPr>
          <w:rFonts w:ascii="Times" w:eastAsiaTheme="minorEastAsia" w:hAnsi="Times"/>
          <w:color w:val="FF0000"/>
        </w:rPr>
        <w:t>; in other words, the difference in reading test scores for female identified respondents, in comparison to male identified respondents, is equal to zero</w:t>
      </w:r>
    </w:p>
    <w:p w14:paraId="782CC665" w14:textId="5F80B02D" w:rsidR="00387397" w:rsidRDefault="00CA43F9" w:rsidP="00387397">
      <w:pPr>
        <w:jc w:val="center"/>
        <w:rPr>
          <w:rFonts w:ascii="Times" w:eastAsiaTheme="minorEastAsia" w:hAnsi="Times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a: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≠0</m:t>
        </m:r>
      </m:oMath>
      <w:r w:rsidR="00387397">
        <w:rPr>
          <w:rFonts w:ascii="Times" w:eastAsiaTheme="minorEastAsia" w:hAnsi="Times"/>
          <w:color w:val="FF0000"/>
        </w:rPr>
        <w:t>; in other words, the difference in reading test scores for female identified respondents, in comparison to male identified respondents, is not equal to zero</w:t>
      </w:r>
    </w:p>
    <w:p w14:paraId="66F384F6" w14:textId="43A0CCA1" w:rsidR="000B1E48" w:rsidRDefault="000B1E48" w:rsidP="00387397">
      <w:pPr>
        <w:jc w:val="center"/>
        <w:rPr>
          <w:rFonts w:ascii="Times" w:eastAsiaTheme="minorEastAsia" w:hAnsi="Times"/>
          <w:color w:val="FF0000"/>
        </w:rPr>
      </w:pPr>
      <w:r>
        <w:rPr>
          <w:rFonts w:ascii="Times" w:eastAsiaTheme="minorEastAsia" w:hAnsi="Times"/>
          <w:color w:val="FF0000"/>
        </w:rPr>
        <w:t xml:space="preserve">Yes, with a p-value of </w:t>
      </w:r>
      <w:r w:rsidRPr="000B1E48">
        <w:rPr>
          <w:rFonts w:ascii="Times" w:eastAsiaTheme="minorEastAsia" w:hAnsi="Times"/>
          <w:color w:val="FF0000"/>
        </w:rPr>
        <w:t>0.</w:t>
      </w:r>
      <w:r>
        <w:rPr>
          <w:rFonts w:ascii="Times" w:eastAsiaTheme="minorEastAsia" w:hAnsi="Times"/>
          <w:color w:val="FF0000"/>
        </w:rPr>
        <w:t xml:space="preserve">000 that is well below our alpha-level of .05, we can reject the null hypothesis in favor of the alternative hypothesis. </w:t>
      </w:r>
      <w:bookmarkStart w:id="0" w:name="_GoBack"/>
      <w:bookmarkEnd w:id="0"/>
    </w:p>
    <w:p w14:paraId="5545F29B" w14:textId="3FC9E88E" w:rsidR="004B5FC6" w:rsidRPr="004B5FC6" w:rsidRDefault="00CA43F9" w:rsidP="004B5FC6">
      <w:pPr>
        <w:numPr>
          <w:ilvl w:val="0"/>
          <w:numId w:val="24"/>
        </w:numPr>
        <w:jc w:val="center"/>
        <w:rPr>
          <w:rFonts w:ascii="Times" w:eastAsiaTheme="minorEastAsia" w:hAnsi="Times"/>
          <w:color w:val="FF0000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acc>
      </m:oMath>
      <w:r w:rsidR="007D53A4">
        <w:rPr>
          <w:rFonts w:ascii="Times" w:eastAsiaTheme="minorEastAsia" w:hAnsi="Times"/>
          <w:color w:val="FF0000"/>
        </w:rPr>
        <w:t xml:space="preserve"> = </w:t>
      </w:r>
      <w:r w:rsidR="004B5FC6">
        <w:rPr>
          <w:rFonts w:ascii="Times" w:eastAsiaTheme="minorEastAsia" w:hAnsi="Times"/>
          <w:color w:val="FF0000"/>
        </w:rPr>
        <w:t>the average difference in reading test scores for a female identified respondent</w:t>
      </w:r>
      <w:r w:rsidR="004B5FC6" w:rsidRPr="004B5FC6">
        <w:rPr>
          <w:rFonts w:ascii="Times" w:eastAsiaTheme="minorEastAsia" w:hAnsi="Times"/>
          <w:color w:val="FF0000"/>
        </w:rPr>
        <w:t xml:space="preserve"> as opposed to </w:t>
      </w:r>
      <w:r w:rsidR="004B5FC6">
        <w:rPr>
          <w:rFonts w:ascii="Times" w:eastAsiaTheme="minorEastAsia" w:hAnsi="Times"/>
          <w:color w:val="FF0000"/>
        </w:rPr>
        <w:t xml:space="preserve">a male identified respondent is </w:t>
      </w:r>
      <w:r w:rsidR="004B5FC6" w:rsidRPr="004B5FC6">
        <w:rPr>
          <w:rFonts w:ascii="Times" w:eastAsiaTheme="minorEastAsia" w:hAnsi="Times"/>
          <w:color w:val="FF0000"/>
        </w:rPr>
        <w:t xml:space="preserve">a 1.4547 increase in </w:t>
      </w:r>
      <w:r w:rsidR="004B5FC6">
        <w:rPr>
          <w:rFonts w:ascii="Times" w:eastAsiaTheme="minorEastAsia" w:hAnsi="Times"/>
          <w:color w:val="FF0000"/>
        </w:rPr>
        <w:t>reading test scores</w:t>
      </w:r>
    </w:p>
    <w:p w14:paraId="7BBE06B6" w14:textId="09B363FE" w:rsidR="007D53A4" w:rsidRDefault="007D53A4" w:rsidP="00387397">
      <w:pPr>
        <w:jc w:val="center"/>
        <w:rPr>
          <w:rFonts w:ascii="Times" w:eastAsiaTheme="minorEastAsia" w:hAnsi="Times"/>
          <w:color w:val="FF0000"/>
        </w:rPr>
      </w:pPr>
    </w:p>
    <w:p w14:paraId="7B3F3333" w14:textId="77777777" w:rsidR="007D53A4" w:rsidRDefault="007D53A4" w:rsidP="00387397">
      <w:pPr>
        <w:jc w:val="center"/>
        <w:rPr>
          <w:rFonts w:ascii="Times" w:eastAsiaTheme="minorEastAsia" w:hAnsi="Times"/>
          <w:color w:val="FF0000"/>
        </w:rPr>
      </w:pPr>
    </w:p>
    <w:p w14:paraId="429C2ECD" w14:textId="77777777" w:rsidR="007D53A4" w:rsidRPr="00C101C3" w:rsidRDefault="007D53A4" w:rsidP="00387397">
      <w:pPr>
        <w:jc w:val="center"/>
        <w:rPr>
          <w:rFonts w:ascii="Times" w:hAnsi="Times"/>
          <w:color w:val="FF0000"/>
        </w:rPr>
      </w:pPr>
    </w:p>
    <w:p w14:paraId="4CA3E476" w14:textId="77777777" w:rsidR="00387397" w:rsidRPr="00387397" w:rsidRDefault="00387397" w:rsidP="00387397">
      <w:pPr>
        <w:rPr>
          <w:rFonts w:ascii="Times" w:eastAsiaTheme="minorEastAsia" w:hAnsi="Times"/>
          <w:color w:val="000000" w:themeColor="text1"/>
        </w:rPr>
      </w:pPr>
    </w:p>
    <w:p w14:paraId="597B9B6D" w14:textId="77777777" w:rsidR="00411B73" w:rsidRDefault="00411B73" w:rsidP="000621DB">
      <w:pPr>
        <w:rPr>
          <w:rFonts w:ascii="Times" w:eastAsiaTheme="minorEastAsia" w:hAnsi="Times"/>
          <w:color w:val="000000" w:themeColor="text1"/>
        </w:rPr>
      </w:pPr>
    </w:p>
    <w:p w14:paraId="1C6F6ACD" w14:textId="77777777" w:rsidR="000621DB" w:rsidRDefault="000621DB" w:rsidP="000621DB">
      <w:pPr>
        <w:rPr>
          <w:rFonts w:ascii="Times" w:hAnsi="Times"/>
          <w:color w:val="000000" w:themeColor="text1"/>
        </w:rPr>
      </w:pPr>
    </w:p>
    <w:p w14:paraId="54EA2648" w14:textId="22BC19DF" w:rsidR="0054326D" w:rsidRPr="0054326D" w:rsidRDefault="0054326D" w:rsidP="00586390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3A08B" w14:textId="77777777" w:rsidR="00CA43F9" w:rsidRDefault="00CA43F9">
      <w:pPr>
        <w:spacing w:after="0"/>
      </w:pPr>
      <w:r>
        <w:separator/>
      </w:r>
    </w:p>
  </w:endnote>
  <w:endnote w:type="continuationSeparator" w:id="0">
    <w:p w14:paraId="01538E14" w14:textId="77777777" w:rsidR="00CA43F9" w:rsidRDefault="00CA4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B61B" w14:textId="77777777" w:rsidR="00CA43F9" w:rsidRDefault="00CA43F9">
      <w:r>
        <w:separator/>
      </w:r>
    </w:p>
  </w:footnote>
  <w:footnote w:type="continuationSeparator" w:id="0">
    <w:p w14:paraId="0F6ED069" w14:textId="77777777" w:rsidR="00CA43F9" w:rsidRDefault="00CA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15F1B0B"/>
    <w:multiLevelType w:val="hybridMultilevel"/>
    <w:tmpl w:val="63A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3"/>
  </w:num>
  <w:num w:numId="9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13"/>
  </w:num>
  <w:num w:numId="18">
    <w:abstractNumId w:val="12"/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5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621DB"/>
    <w:rsid w:val="000A50CC"/>
    <w:rsid w:val="000B1E48"/>
    <w:rsid w:val="000B6342"/>
    <w:rsid w:val="000E5CA4"/>
    <w:rsid w:val="000F1C3E"/>
    <w:rsid w:val="00142BC7"/>
    <w:rsid w:val="0018149D"/>
    <w:rsid w:val="00184CB9"/>
    <w:rsid w:val="001A7D25"/>
    <w:rsid w:val="001C0831"/>
    <w:rsid w:val="001C667C"/>
    <w:rsid w:val="00200036"/>
    <w:rsid w:val="00213466"/>
    <w:rsid w:val="00240270"/>
    <w:rsid w:val="00242DF6"/>
    <w:rsid w:val="00253AD1"/>
    <w:rsid w:val="00297BF3"/>
    <w:rsid w:val="002B53F0"/>
    <w:rsid w:val="003308DC"/>
    <w:rsid w:val="00361F55"/>
    <w:rsid w:val="00386F5E"/>
    <w:rsid w:val="00387397"/>
    <w:rsid w:val="003A5BFE"/>
    <w:rsid w:val="003B1320"/>
    <w:rsid w:val="003B55B7"/>
    <w:rsid w:val="003D0009"/>
    <w:rsid w:val="003D044A"/>
    <w:rsid w:val="003D4644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B5FC6"/>
    <w:rsid w:val="004B6683"/>
    <w:rsid w:val="004E29B3"/>
    <w:rsid w:val="005126BB"/>
    <w:rsid w:val="00517A04"/>
    <w:rsid w:val="0054326D"/>
    <w:rsid w:val="0054502C"/>
    <w:rsid w:val="005532BC"/>
    <w:rsid w:val="00586390"/>
    <w:rsid w:val="00590D07"/>
    <w:rsid w:val="005C2C42"/>
    <w:rsid w:val="005C6D03"/>
    <w:rsid w:val="005E6E42"/>
    <w:rsid w:val="005E7361"/>
    <w:rsid w:val="005F4235"/>
    <w:rsid w:val="005F5ACF"/>
    <w:rsid w:val="005F63F2"/>
    <w:rsid w:val="00607F39"/>
    <w:rsid w:val="00615ECA"/>
    <w:rsid w:val="006277E0"/>
    <w:rsid w:val="00641691"/>
    <w:rsid w:val="00641C6C"/>
    <w:rsid w:val="006625A9"/>
    <w:rsid w:val="00695D06"/>
    <w:rsid w:val="006E6D3C"/>
    <w:rsid w:val="006F3B6E"/>
    <w:rsid w:val="006F5874"/>
    <w:rsid w:val="00720985"/>
    <w:rsid w:val="00732644"/>
    <w:rsid w:val="00744E5D"/>
    <w:rsid w:val="007524F3"/>
    <w:rsid w:val="00784D58"/>
    <w:rsid w:val="007A4858"/>
    <w:rsid w:val="007D1976"/>
    <w:rsid w:val="007D53A4"/>
    <w:rsid w:val="007D6348"/>
    <w:rsid w:val="007F023D"/>
    <w:rsid w:val="00833215"/>
    <w:rsid w:val="008955D8"/>
    <w:rsid w:val="008A022B"/>
    <w:rsid w:val="008B7A3E"/>
    <w:rsid w:val="008D6863"/>
    <w:rsid w:val="00933246"/>
    <w:rsid w:val="0094308C"/>
    <w:rsid w:val="00951AB6"/>
    <w:rsid w:val="00961E53"/>
    <w:rsid w:val="009652F2"/>
    <w:rsid w:val="00982E85"/>
    <w:rsid w:val="009916F1"/>
    <w:rsid w:val="009C033E"/>
    <w:rsid w:val="009D599E"/>
    <w:rsid w:val="00A52239"/>
    <w:rsid w:val="00A84E21"/>
    <w:rsid w:val="00AC6564"/>
    <w:rsid w:val="00AF5D3F"/>
    <w:rsid w:val="00B542F2"/>
    <w:rsid w:val="00B54A12"/>
    <w:rsid w:val="00B752EC"/>
    <w:rsid w:val="00B86B75"/>
    <w:rsid w:val="00B86BDB"/>
    <w:rsid w:val="00BB111A"/>
    <w:rsid w:val="00BC48D5"/>
    <w:rsid w:val="00BD1B86"/>
    <w:rsid w:val="00BD406C"/>
    <w:rsid w:val="00BD424E"/>
    <w:rsid w:val="00BE416D"/>
    <w:rsid w:val="00BF37CB"/>
    <w:rsid w:val="00C36279"/>
    <w:rsid w:val="00C36B12"/>
    <w:rsid w:val="00C370D0"/>
    <w:rsid w:val="00C76577"/>
    <w:rsid w:val="00CA43F9"/>
    <w:rsid w:val="00CA552C"/>
    <w:rsid w:val="00CE5BA7"/>
    <w:rsid w:val="00D054CF"/>
    <w:rsid w:val="00D50FEB"/>
    <w:rsid w:val="00DD6842"/>
    <w:rsid w:val="00DD7B79"/>
    <w:rsid w:val="00DD7BAA"/>
    <w:rsid w:val="00DF4B5F"/>
    <w:rsid w:val="00E315A3"/>
    <w:rsid w:val="00E44AC0"/>
    <w:rsid w:val="00E47BE5"/>
    <w:rsid w:val="00E567E9"/>
    <w:rsid w:val="00E765DE"/>
    <w:rsid w:val="00EA3076"/>
    <w:rsid w:val="00EB44C8"/>
    <w:rsid w:val="00EB5C8B"/>
    <w:rsid w:val="00EC3021"/>
    <w:rsid w:val="00ED3F88"/>
    <w:rsid w:val="00EE29CD"/>
    <w:rsid w:val="00F00F14"/>
    <w:rsid w:val="00F26102"/>
    <w:rsid w:val="00F61CE7"/>
    <w:rsid w:val="00F96759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13</cp:revision>
  <dcterms:created xsi:type="dcterms:W3CDTF">2020-03-10T04:12:00Z</dcterms:created>
  <dcterms:modified xsi:type="dcterms:W3CDTF">2020-03-23T03:29:00Z</dcterms:modified>
</cp:coreProperties>
</file>