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A2" w:rsidRDefault="00216122">
      <w:pPr>
        <w:rPr>
          <w:rFonts w:ascii="宋体" w:eastAsia="宋体" w:hAnsi="宋体"/>
          <w:sz w:val="24"/>
          <w:szCs w:val="24"/>
        </w:rPr>
      </w:pPr>
      <w:r w:rsidRPr="00216122">
        <w:rPr>
          <w:rFonts w:ascii="宋体" w:eastAsia="宋体" w:hAnsi="宋体" w:hint="eastAsia"/>
          <w:sz w:val="24"/>
          <w:szCs w:val="24"/>
        </w:rPr>
        <w:t>第二章</w:t>
      </w:r>
    </w:p>
    <w:p w:rsidR="0006039B" w:rsidRDefault="0021612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一个交互式计算机图形系统应具有</w:t>
      </w:r>
      <w:r w:rsidR="0006039B">
        <w:rPr>
          <w:rFonts w:ascii="宋体" w:eastAsia="宋体" w:hAnsi="宋体" w:hint="eastAsia"/>
          <w:sz w:val="24"/>
          <w:szCs w:val="24"/>
        </w:rPr>
        <w:t>什么功能？计算机图形系统的结构？</w:t>
      </w:r>
    </w:p>
    <w:p w:rsidR="00216122" w:rsidRPr="00D1036A" w:rsidRDefault="00216122">
      <w:pPr>
        <w:rPr>
          <w:rFonts w:ascii="宋体" w:eastAsia="宋体" w:hAnsi="宋体"/>
          <w:b/>
          <w:i/>
          <w:color w:val="FF0000"/>
          <w:sz w:val="24"/>
          <w:szCs w:val="24"/>
        </w:rPr>
      </w:pPr>
      <w:r w:rsidRPr="00D1036A">
        <w:rPr>
          <w:rFonts w:ascii="宋体" w:eastAsia="宋体" w:hAnsi="宋体" w:hint="eastAsia"/>
          <w:b/>
          <w:i/>
          <w:color w:val="FF0000"/>
          <w:sz w:val="24"/>
          <w:szCs w:val="24"/>
        </w:rPr>
        <w:t>计算、存储、交互（对话）</w:t>
      </w:r>
      <w:r w:rsidR="0006039B" w:rsidRPr="00D1036A">
        <w:rPr>
          <w:rFonts w:ascii="宋体" w:eastAsia="宋体" w:hAnsi="宋体" w:hint="eastAsia"/>
          <w:b/>
          <w:i/>
          <w:color w:val="FF0000"/>
          <w:sz w:val="24"/>
          <w:szCs w:val="24"/>
        </w:rPr>
        <w:t>、输入和输出共</w:t>
      </w:r>
      <w:r w:rsidRPr="00D1036A">
        <w:rPr>
          <w:rFonts w:ascii="宋体" w:eastAsia="宋体" w:hAnsi="宋体" w:hint="eastAsia"/>
          <w:b/>
          <w:i/>
          <w:color w:val="FF0000"/>
          <w:sz w:val="24"/>
          <w:szCs w:val="24"/>
        </w:rPr>
        <w:t>5项功能。</w:t>
      </w:r>
    </w:p>
    <w:p w:rsidR="0006039B" w:rsidRPr="00D1036A" w:rsidRDefault="0006039B">
      <w:pPr>
        <w:rPr>
          <w:rFonts w:ascii="宋体" w:eastAsia="宋体" w:hAnsi="宋体" w:hint="eastAsia"/>
          <w:b/>
          <w:i/>
          <w:color w:val="FF0000"/>
          <w:sz w:val="24"/>
          <w:szCs w:val="24"/>
        </w:rPr>
      </w:pPr>
      <w:r w:rsidRPr="00D1036A">
        <w:rPr>
          <w:rFonts w:ascii="宋体" w:eastAsia="宋体" w:hAnsi="宋体" w:hint="eastAsia"/>
          <w:b/>
          <w:i/>
          <w:color w:val="FF0000"/>
          <w:sz w:val="24"/>
          <w:szCs w:val="24"/>
        </w:rPr>
        <w:t>图形系统可分为图形软件和图形硬件；其中图形软件又可分为图形应用数据结构、图形应用软件、图形支撑软件，图形硬件又可分为图形计算机系统和图形设备。</w:t>
      </w:r>
    </w:p>
    <w:p w:rsidR="00216122" w:rsidRDefault="00216122">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常见图形输入设备</w:t>
      </w:r>
      <w:r w:rsidR="0006039B">
        <w:rPr>
          <w:rFonts w:ascii="宋体" w:eastAsia="宋体" w:hAnsi="宋体" w:hint="eastAsia"/>
          <w:sz w:val="24"/>
          <w:szCs w:val="24"/>
        </w:rPr>
        <w:t>？</w:t>
      </w:r>
    </w:p>
    <w:p w:rsidR="0006039B" w:rsidRPr="00D1036A" w:rsidRDefault="0006039B">
      <w:pPr>
        <w:rPr>
          <w:rFonts w:ascii="宋体" w:eastAsia="宋体" w:hAnsi="宋体" w:hint="eastAsia"/>
          <w:b/>
          <w:i/>
          <w:color w:val="FF0000"/>
          <w:sz w:val="24"/>
          <w:szCs w:val="24"/>
        </w:rPr>
      </w:pPr>
      <w:r w:rsidRPr="00D1036A">
        <w:rPr>
          <w:rFonts w:ascii="宋体" w:eastAsia="宋体" w:hAnsi="宋体" w:hint="eastAsia"/>
          <w:b/>
          <w:i/>
          <w:color w:val="FF0000"/>
          <w:sz w:val="24"/>
          <w:szCs w:val="24"/>
        </w:rPr>
        <w:t>键盘、鼠标、光笔、触摸屏、操纵杆、跟踪球、空间球、数据手套、数字化仪、图形扫描仪、声频输入系统、视频输入系统</w:t>
      </w:r>
    </w:p>
    <w:p w:rsidR="0000514C" w:rsidRDefault="0000514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常见图形输出设备</w:t>
      </w:r>
      <w:r w:rsidR="0006039B">
        <w:rPr>
          <w:rFonts w:ascii="宋体" w:eastAsia="宋体" w:hAnsi="宋体" w:hint="eastAsia"/>
          <w:sz w:val="24"/>
          <w:szCs w:val="24"/>
        </w:rPr>
        <w:t>？</w:t>
      </w:r>
    </w:p>
    <w:p w:rsidR="0006039B" w:rsidRPr="00D1036A" w:rsidRDefault="0006039B">
      <w:pPr>
        <w:rPr>
          <w:rFonts w:ascii="宋体" w:eastAsia="宋体" w:hAnsi="宋体" w:hint="eastAsia"/>
          <w:b/>
          <w:i/>
          <w:color w:val="FF0000"/>
          <w:sz w:val="24"/>
          <w:szCs w:val="24"/>
        </w:rPr>
      </w:pPr>
      <w:r w:rsidRPr="00D1036A">
        <w:rPr>
          <w:rFonts w:ascii="宋体" w:eastAsia="宋体" w:hAnsi="宋体" w:hint="eastAsia"/>
          <w:b/>
          <w:i/>
          <w:color w:val="FF0000"/>
          <w:sz w:val="24"/>
          <w:szCs w:val="24"/>
        </w:rPr>
        <w:t>阴极射线管（CRT）、彩色阴极射线管、随机扫描的图形显示器、直视存储管</w:t>
      </w:r>
      <w:r w:rsidR="008D6963" w:rsidRPr="00D1036A">
        <w:rPr>
          <w:rFonts w:ascii="宋体" w:eastAsia="宋体" w:hAnsi="宋体" w:hint="eastAsia"/>
          <w:b/>
          <w:i/>
          <w:color w:val="FF0000"/>
          <w:sz w:val="24"/>
          <w:szCs w:val="24"/>
        </w:rPr>
        <w:t>图形显示器、光栅扫描图形显示器、液晶显示器、等离子体显示板、薄片光电显示器、发光二极管、激光显示器</w:t>
      </w:r>
    </w:p>
    <w:p w:rsidR="0000514C" w:rsidRDefault="0000514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阴极射线管由哪几部分组成？功能分别是什么？</w:t>
      </w:r>
    </w:p>
    <w:p w:rsidR="0006039B" w:rsidRPr="00D1036A" w:rsidRDefault="008D6963">
      <w:pPr>
        <w:rPr>
          <w:rFonts w:ascii="宋体" w:eastAsia="宋体" w:hAnsi="宋体"/>
          <w:b/>
          <w:i/>
          <w:color w:val="FF0000"/>
          <w:sz w:val="24"/>
          <w:szCs w:val="24"/>
        </w:rPr>
      </w:pPr>
      <w:r w:rsidRPr="00D1036A">
        <w:rPr>
          <w:rFonts w:ascii="宋体" w:eastAsia="宋体" w:hAnsi="宋体" w:hint="eastAsia"/>
          <w:b/>
          <w:i/>
          <w:color w:val="FF0000"/>
          <w:sz w:val="24"/>
          <w:szCs w:val="24"/>
        </w:rPr>
        <w:t>电子枪+偏转系统+荧光屏。</w:t>
      </w:r>
    </w:p>
    <w:p w:rsidR="008D6963" w:rsidRPr="00D1036A" w:rsidRDefault="008D6963">
      <w:pPr>
        <w:rPr>
          <w:rFonts w:ascii="宋体" w:eastAsia="宋体" w:hAnsi="宋体"/>
          <w:b/>
          <w:i/>
          <w:color w:val="FF0000"/>
          <w:sz w:val="24"/>
          <w:szCs w:val="24"/>
        </w:rPr>
      </w:pPr>
      <w:r w:rsidRPr="00D1036A">
        <w:rPr>
          <w:rFonts w:ascii="宋体" w:eastAsia="宋体" w:hAnsi="宋体" w:hint="eastAsia"/>
          <w:b/>
          <w:i/>
          <w:color w:val="FF0000"/>
          <w:sz w:val="24"/>
          <w:szCs w:val="24"/>
        </w:rPr>
        <w:t>电子枪：产生一个</w:t>
      </w:r>
      <w:proofErr w:type="gramStart"/>
      <w:r w:rsidRPr="00D1036A">
        <w:rPr>
          <w:rFonts w:ascii="宋体" w:eastAsia="宋体" w:hAnsi="宋体" w:hint="eastAsia"/>
          <w:b/>
          <w:i/>
          <w:color w:val="FF0000"/>
          <w:sz w:val="24"/>
          <w:szCs w:val="24"/>
        </w:rPr>
        <w:t>沿管轴方向</w:t>
      </w:r>
      <w:proofErr w:type="gramEnd"/>
      <w:r w:rsidRPr="00D1036A">
        <w:rPr>
          <w:rFonts w:ascii="宋体" w:eastAsia="宋体" w:hAnsi="宋体" w:hint="eastAsia"/>
          <w:b/>
          <w:i/>
          <w:color w:val="FF0000"/>
          <w:sz w:val="24"/>
          <w:szCs w:val="24"/>
        </w:rPr>
        <w:t>前进的高速的细电子束，用于轰击荧光屏</w:t>
      </w:r>
    </w:p>
    <w:p w:rsidR="008D6963" w:rsidRPr="00D1036A" w:rsidRDefault="008D6963">
      <w:pPr>
        <w:rPr>
          <w:rFonts w:ascii="宋体" w:eastAsia="宋体" w:hAnsi="宋体"/>
          <w:b/>
          <w:i/>
          <w:color w:val="FF0000"/>
          <w:sz w:val="24"/>
          <w:szCs w:val="24"/>
        </w:rPr>
      </w:pPr>
      <w:r w:rsidRPr="00D1036A">
        <w:rPr>
          <w:rFonts w:ascii="宋体" w:eastAsia="宋体" w:hAnsi="宋体" w:hint="eastAsia"/>
          <w:b/>
          <w:i/>
          <w:color w:val="FF0000"/>
          <w:sz w:val="24"/>
          <w:szCs w:val="24"/>
        </w:rPr>
        <w:t>偏转系统：利用磁场使电子束产生偏转，扫描荧光屏产生图形或字符</w:t>
      </w:r>
    </w:p>
    <w:p w:rsidR="008D6963" w:rsidRPr="00D1036A" w:rsidRDefault="008D6963">
      <w:pPr>
        <w:rPr>
          <w:rFonts w:ascii="宋体" w:eastAsia="宋体" w:hAnsi="宋体" w:hint="eastAsia"/>
          <w:b/>
          <w:i/>
          <w:color w:val="FF0000"/>
          <w:sz w:val="24"/>
          <w:szCs w:val="24"/>
        </w:rPr>
      </w:pPr>
      <w:r w:rsidRPr="00D1036A">
        <w:rPr>
          <w:rFonts w:ascii="宋体" w:eastAsia="宋体" w:hAnsi="宋体" w:hint="eastAsia"/>
          <w:b/>
          <w:i/>
          <w:color w:val="FF0000"/>
          <w:sz w:val="24"/>
          <w:szCs w:val="24"/>
        </w:rPr>
        <w:t>荧光屏：用荧光粉涂敷在玻璃底壁上制成的，常用沉积法涂敷荧光粉</w:t>
      </w:r>
    </w:p>
    <w:p w:rsidR="0000514C" w:rsidRDefault="0000514C">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简述荫罩式彩色阴极射线管的结构和工作原理</w:t>
      </w:r>
    </w:p>
    <w:p w:rsidR="0006039B" w:rsidRPr="00D1036A" w:rsidRDefault="008D6963">
      <w:pPr>
        <w:rPr>
          <w:rFonts w:ascii="宋体" w:eastAsia="宋体" w:hAnsi="宋体" w:hint="eastAsia"/>
          <w:b/>
          <w:i/>
          <w:color w:val="FF0000"/>
          <w:sz w:val="24"/>
          <w:szCs w:val="24"/>
        </w:rPr>
      </w:pPr>
      <w:r w:rsidRPr="00D1036A">
        <w:rPr>
          <w:rFonts w:ascii="宋体" w:eastAsia="宋体" w:hAnsi="宋体" w:hint="eastAsia"/>
          <w:b/>
          <w:i/>
          <w:color w:val="FF0000"/>
          <w:sz w:val="24"/>
          <w:szCs w:val="24"/>
        </w:rPr>
        <w:t>利用R</w:t>
      </w:r>
      <w:r w:rsidRPr="00D1036A">
        <w:rPr>
          <w:rFonts w:ascii="宋体" w:eastAsia="宋体" w:hAnsi="宋体"/>
          <w:b/>
          <w:i/>
          <w:color w:val="FF0000"/>
          <w:sz w:val="24"/>
          <w:szCs w:val="24"/>
        </w:rPr>
        <w:t>GB</w:t>
      </w:r>
      <w:r w:rsidRPr="00D1036A">
        <w:rPr>
          <w:rFonts w:ascii="宋体" w:eastAsia="宋体" w:hAnsi="宋体" w:hint="eastAsia"/>
          <w:b/>
          <w:i/>
          <w:color w:val="FF0000"/>
          <w:sz w:val="24"/>
          <w:szCs w:val="24"/>
        </w:rPr>
        <w:t>颜色模型生成彩色。</w:t>
      </w:r>
    </w:p>
    <w:p w:rsidR="0000514C" w:rsidRDefault="0000514C">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简述黑底荫罩式彩色阴极射线管的结构和特点</w:t>
      </w:r>
      <w:r w:rsidR="0006039B">
        <w:rPr>
          <w:rFonts w:ascii="宋体" w:eastAsia="宋体" w:hAnsi="宋体" w:hint="eastAsia"/>
          <w:sz w:val="24"/>
          <w:szCs w:val="24"/>
        </w:rPr>
        <w:t>？</w:t>
      </w:r>
    </w:p>
    <w:p w:rsidR="0006039B" w:rsidRPr="00D1036A" w:rsidRDefault="008D6963">
      <w:pPr>
        <w:rPr>
          <w:rFonts w:ascii="宋体" w:eastAsia="宋体" w:hAnsi="宋体" w:hint="eastAsia"/>
          <w:b/>
          <w:i/>
          <w:color w:val="FF0000"/>
          <w:sz w:val="24"/>
          <w:szCs w:val="24"/>
        </w:rPr>
      </w:pPr>
      <w:r w:rsidRPr="00D1036A">
        <w:rPr>
          <w:rFonts w:ascii="宋体" w:eastAsia="宋体" w:hAnsi="宋体" w:hint="eastAsia"/>
          <w:b/>
          <w:i/>
          <w:color w:val="FF0000"/>
          <w:sz w:val="24"/>
          <w:szCs w:val="24"/>
        </w:rPr>
        <w:t>把小点的面积缩小到等于实际光面积，小点之间的空隙全用石墨涂上</w:t>
      </w:r>
    </w:p>
    <w:p w:rsidR="0000514C" w:rsidRDefault="0000514C">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简述光栅扫描图形显示器的工作逻辑</w:t>
      </w:r>
      <w:r w:rsidR="0006039B">
        <w:rPr>
          <w:rFonts w:ascii="宋体" w:eastAsia="宋体" w:hAnsi="宋体" w:hint="eastAsia"/>
          <w:sz w:val="24"/>
          <w:szCs w:val="24"/>
        </w:rPr>
        <w:t>?</w:t>
      </w:r>
    </w:p>
    <w:p w:rsidR="0006039B" w:rsidRPr="00D1036A" w:rsidRDefault="008D6963">
      <w:pPr>
        <w:rPr>
          <w:rFonts w:ascii="宋体" w:eastAsia="宋体" w:hAnsi="宋体" w:hint="eastAsia"/>
          <w:b/>
          <w:i/>
          <w:color w:val="FF0000"/>
          <w:sz w:val="24"/>
          <w:szCs w:val="24"/>
        </w:rPr>
      </w:pPr>
      <w:r w:rsidRPr="00D1036A">
        <w:rPr>
          <w:rFonts w:ascii="宋体" w:eastAsia="宋体" w:hAnsi="宋体" w:hint="eastAsia"/>
          <w:b/>
          <w:i/>
          <w:color w:val="FF0000"/>
          <w:sz w:val="24"/>
          <w:szCs w:val="24"/>
        </w:rPr>
        <w:t>在光栅扫描系统中，电子束横向扫向屏幕，一次一行，从顶到底顺次进行。当电子束</w:t>
      </w:r>
      <w:proofErr w:type="gramStart"/>
      <w:r w:rsidRPr="00D1036A">
        <w:rPr>
          <w:rFonts w:ascii="宋体" w:eastAsia="宋体" w:hAnsi="宋体" w:hint="eastAsia"/>
          <w:b/>
          <w:i/>
          <w:color w:val="FF0000"/>
          <w:sz w:val="24"/>
          <w:szCs w:val="24"/>
        </w:rPr>
        <w:t>横向沿每一行</w:t>
      </w:r>
      <w:proofErr w:type="gramEnd"/>
      <w:r w:rsidRPr="00D1036A">
        <w:rPr>
          <w:rFonts w:ascii="宋体" w:eastAsia="宋体" w:hAnsi="宋体" w:hint="eastAsia"/>
          <w:b/>
          <w:i/>
          <w:color w:val="FF0000"/>
          <w:sz w:val="24"/>
          <w:szCs w:val="24"/>
        </w:rPr>
        <w:t>移动时，通过电子束的强度不断变化来建立亮点图案</w:t>
      </w:r>
    </w:p>
    <w:p w:rsidR="0000514C" w:rsidRDefault="0000514C">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基于光栅扫描的图形显示子系统由哪几个逻辑部件组成？功能分别是什么？</w:t>
      </w:r>
    </w:p>
    <w:p w:rsidR="0006039B" w:rsidRPr="00D1036A" w:rsidRDefault="005E2C41">
      <w:pPr>
        <w:rPr>
          <w:rFonts w:ascii="宋体" w:eastAsia="宋体" w:hAnsi="宋体" w:hint="eastAsia"/>
          <w:b/>
          <w:i/>
          <w:color w:val="FF0000"/>
          <w:sz w:val="24"/>
          <w:szCs w:val="24"/>
        </w:rPr>
      </w:pPr>
      <w:r w:rsidRPr="00D1036A">
        <w:rPr>
          <w:rFonts w:ascii="宋体" w:eastAsia="宋体" w:hAnsi="宋体" w:hint="eastAsia"/>
          <w:b/>
          <w:i/>
          <w:color w:val="FF0000"/>
          <w:sz w:val="24"/>
          <w:szCs w:val="24"/>
        </w:rPr>
        <w:t>C</w:t>
      </w:r>
      <w:r w:rsidRPr="00D1036A">
        <w:rPr>
          <w:rFonts w:ascii="宋体" w:eastAsia="宋体" w:hAnsi="宋体"/>
          <w:b/>
          <w:i/>
          <w:color w:val="FF0000"/>
          <w:sz w:val="24"/>
          <w:szCs w:val="24"/>
        </w:rPr>
        <w:t>PU</w:t>
      </w:r>
      <w:r w:rsidRPr="00D1036A">
        <w:rPr>
          <w:rFonts w:ascii="宋体" w:eastAsia="宋体" w:hAnsi="宋体" w:hint="eastAsia"/>
          <w:b/>
          <w:i/>
          <w:color w:val="FF0000"/>
          <w:sz w:val="24"/>
          <w:szCs w:val="24"/>
        </w:rPr>
        <w:t>、系统主存、帧缓存、显示控制器、显示器、系统总线</w:t>
      </w:r>
    </w:p>
    <w:p w:rsidR="0000514C" w:rsidRDefault="0000514C">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采用彩色查找表有什么好处？</w:t>
      </w:r>
    </w:p>
    <w:p w:rsidR="0000514C" w:rsidRPr="00D1036A" w:rsidRDefault="005E2C41">
      <w:pPr>
        <w:rPr>
          <w:rFonts w:ascii="宋体" w:eastAsia="宋体" w:hAnsi="宋体" w:hint="eastAsia"/>
          <w:b/>
          <w:i/>
          <w:color w:val="FF0000"/>
          <w:sz w:val="24"/>
          <w:szCs w:val="24"/>
        </w:rPr>
      </w:pPr>
      <w:r w:rsidRPr="00D1036A">
        <w:rPr>
          <w:rFonts w:ascii="宋体" w:eastAsia="宋体" w:hAnsi="宋体" w:hint="eastAsia"/>
          <w:b/>
          <w:i/>
          <w:color w:val="FF0000"/>
          <w:sz w:val="24"/>
          <w:szCs w:val="24"/>
        </w:rPr>
        <w:t>调色板中每个单元所包含的位数一般大于</w:t>
      </w:r>
      <w:proofErr w:type="gramStart"/>
      <w:r w:rsidRPr="00D1036A">
        <w:rPr>
          <w:rFonts w:ascii="宋体" w:eastAsia="宋体" w:hAnsi="宋体" w:hint="eastAsia"/>
          <w:b/>
          <w:i/>
          <w:color w:val="FF0000"/>
          <w:sz w:val="24"/>
          <w:szCs w:val="24"/>
        </w:rPr>
        <w:t>帧</w:t>
      </w:r>
      <w:proofErr w:type="gramEnd"/>
      <w:r w:rsidRPr="00D1036A">
        <w:rPr>
          <w:rFonts w:ascii="宋体" w:eastAsia="宋体" w:hAnsi="宋体" w:hint="eastAsia"/>
          <w:b/>
          <w:i/>
          <w:color w:val="FF0000"/>
          <w:sz w:val="24"/>
          <w:szCs w:val="24"/>
        </w:rPr>
        <w:t>缓冲存储器的色彩值位数，采用查找表使可显示的颜色数目超过了同屏可显示的颜色数</w:t>
      </w:r>
    </w:p>
    <w:p w:rsidR="0000514C" w:rsidRDefault="0000514C">
      <w:pPr>
        <w:rPr>
          <w:rFonts w:ascii="宋体" w:eastAsia="宋体" w:hAnsi="宋体"/>
          <w:sz w:val="24"/>
          <w:szCs w:val="24"/>
        </w:rPr>
      </w:pPr>
    </w:p>
    <w:p w:rsidR="0000514C" w:rsidRDefault="0000514C">
      <w:pPr>
        <w:rPr>
          <w:rFonts w:ascii="宋体" w:eastAsia="宋体" w:hAnsi="宋体"/>
          <w:sz w:val="24"/>
          <w:szCs w:val="24"/>
        </w:rPr>
      </w:pPr>
      <w:r>
        <w:rPr>
          <w:rFonts w:ascii="宋体" w:eastAsia="宋体" w:hAnsi="宋体" w:hint="eastAsia"/>
          <w:sz w:val="24"/>
          <w:szCs w:val="24"/>
        </w:rPr>
        <w:t>第五章</w:t>
      </w:r>
    </w:p>
    <w:p w:rsidR="0000514C" w:rsidRDefault="0000514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简述栅栏填充算法</w:t>
      </w:r>
    </w:p>
    <w:p w:rsidR="0006039B" w:rsidRPr="00D1036A" w:rsidRDefault="00054894">
      <w:pPr>
        <w:rPr>
          <w:rFonts w:ascii="宋体" w:eastAsia="宋体" w:hAnsi="宋体" w:hint="eastAsia"/>
          <w:b/>
          <w:i/>
          <w:color w:val="FF0000"/>
          <w:sz w:val="24"/>
          <w:szCs w:val="24"/>
        </w:rPr>
      </w:pPr>
      <w:r w:rsidRPr="00D1036A">
        <w:rPr>
          <w:rFonts w:ascii="宋体" w:eastAsia="宋体" w:hAnsi="宋体" w:hint="eastAsia"/>
          <w:b/>
          <w:i/>
          <w:color w:val="FF0000"/>
          <w:sz w:val="24"/>
          <w:szCs w:val="24"/>
        </w:rPr>
        <w:t>栅栏是一条过多边形顶点且与扫描线垂直的直线，它把多边形分为两半。栅栏填充算法的基本思想是：</w:t>
      </w:r>
      <w:proofErr w:type="gramStart"/>
      <w:r w:rsidRPr="00D1036A">
        <w:rPr>
          <w:rFonts w:ascii="宋体" w:eastAsia="宋体" w:hAnsi="宋体" w:hint="eastAsia"/>
          <w:b/>
          <w:i/>
          <w:color w:val="FF0000"/>
          <w:sz w:val="24"/>
          <w:szCs w:val="24"/>
        </w:rPr>
        <w:t>逐边向</w:t>
      </w:r>
      <w:proofErr w:type="gramEnd"/>
      <w:r w:rsidRPr="00D1036A">
        <w:rPr>
          <w:rFonts w:ascii="宋体" w:eastAsia="宋体" w:hAnsi="宋体" w:hint="eastAsia"/>
          <w:b/>
          <w:i/>
          <w:color w:val="FF0000"/>
          <w:sz w:val="24"/>
          <w:szCs w:val="24"/>
        </w:rPr>
        <w:t>栅栏求补。按任意顺序处理多边形的每条边，在处理每条边与扫描线的交点时，将交点与栅栏之间的像素取补。</w:t>
      </w:r>
    </w:p>
    <w:p w:rsidR="0000514C" w:rsidRDefault="0000514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proofErr w:type="gramStart"/>
      <w:r>
        <w:rPr>
          <w:rFonts w:ascii="宋体" w:eastAsia="宋体" w:hAnsi="宋体" w:hint="eastAsia"/>
          <w:sz w:val="24"/>
          <w:szCs w:val="24"/>
        </w:rPr>
        <w:t>简述边标志</w:t>
      </w:r>
      <w:proofErr w:type="gramEnd"/>
      <w:r>
        <w:rPr>
          <w:rFonts w:ascii="宋体" w:eastAsia="宋体" w:hAnsi="宋体" w:hint="eastAsia"/>
          <w:sz w:val="24"/>
          <w:szCs w:val="24"/>
        </w:rPr>
        <w:t>算法</w:t>
      </w:r>
    </w:p>
    <w:p w:rsidR="0006039B" w:rsidRPr="00D1036A" w:rsidRDefault="00054894">
      <w:pPr>
        <w:rPr>
          <w:rFonts w:ascii="宋体" w:eastAsia="宋体" w:hAnsi="宋体" w:hint="eastAsia"/>
          <w:b/>
          <w:i/>
          <w:color w:val="FF0000"/>
          <w:sz w:val="24"/>
          <w:szCs w:val="24"/>
        </w:rPr>
      </w:pPr>
      <w:r w:rsidRPr="00D1036A">
        <w:rPr>
          <w:rFonts w:ascii="宋体" w:eastAsia="宋体" w:hAnsi="宋体" w:hint="eastAsia"/>
          <w:b/>
          <w:i/>
          <w:color w:val="FF0000"/>
          <w:sz w:val="24"/>
          <w:szCs w:val="24"/>
        </w:rPr>
        <w:t>先用一种特殊的</w:t>
      </w:r>
      <w:proofErr w:type="gramStart"/>
      <w:r w:rsidRPr="00D1036A">
        <w:rPr>
          <w:rFonts w:ascii="宋体" w:eastAsia="宋体" w:hAnsi="宋体" w:hint="eastAsia"/>
          <w:b/>
          <w:i/>
          <w:color w:val="FF0000"/>
          <w:sz w:val="24"/>
          <w:szCs w:val="24"/>
        </w:rPr>
        <w:t>颜色在帧缓冲存储器</w:t>
      </w:r>
      <w:proofErr w:type="gramEnd"/>
      <w:r w:rsidRPr="00D1036A">
        <w:rPr>
          <w:rFonts w:ascii="宋体" w:eastAsia="宋体" w:hAnsi="宋体" w:hint="eastAsia"/>
          <w:b/>
          <w:i/>
          <w:color w:val="FF0000"/>
          <w:sz w:val="24"/>
          <w:szCs w:val="24"/>
        </w:rPr>
        <w:t>中将多边形的边界（水平边的部分边界除外）勾画出来，然后将着色的</w:t>
      </w:r>
      <w:proofErr w:type="gramStart"/>
      <w:r w:rsidRPr="00D1036A">
        <w:rPr>
          <w:rFonts w:ascii="宋体" w:eastAsia="宋体" w:hAnsi="宋体" w:hint="eastAsia"/>
          <w:b/>
          <w:i/>
          <w:color w:val="FF0000"/>
          <w:sz w:val="24"/>
          <w:szCs w:val="24"/>
        </w:rPr>
        <w:t>像素点依</w:t>
      </w:r>
      <w:proofErr w:type="gramEnd"/>
      <w:r w:rsidRPr="00D1036A">
        <w:rPr>
          <w:rFonts w:ascii="宋体" w:eastAsia="宋体" w:hAnsi="宋体" w:hint="eastAsia"/>
          <w:b/>
          <w:i/>
          <w:color w:val="FF0000"/>
          <w:sz w:val="24"/>
          <w:szCs w:val="24"/>
        </w:rPr>
        <w:t>x坐标递增的顺序两两配对，再将每一对像素所构成的扫描线区间内的所有像素置为填充色。</w:t>
      </w:r>
    </w:p>
    <w:p w:rsidR="0000514C" w:rsidRDefault="0000514C" w:rsidP="0000514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什么是走样？什么是反走样？</w:t>
      </w:r>
    </w:p>
    <w:p w:rsidR="0006039B" w:rsidRPr="00D1036A" w:rsidRDefault="00054894" w:rsidP="0000514C">
      <w:pPr>
        <w:rPr>
          <w:rFonts w:ascii="宋体" w:eastAsia="宋体" w:hAnsi="宋体"/>
          <w:b/>
          <w:i/>
          <w:color w:val="FF0000"/>
          <w:sz w:val="24"/>
          <w:szCs w:val="24"/>
        </w:rPr>
      </w:pPr>
      <w:r w:rsidRPr="00D1036A">
        <w:rPr>
          <w:rFonts w:ascii="宋体" w:eastAsia="宋体" w:hAnsi="宋体" w:hint="eastAsia"/>
          <w:b/>
          <w:i/>
          <w:color w:val="FF0000"/>
          <w:sz w:val="24"/>
          <w:szCs w:val="24"/>
        </w:rPr>
        <w:t>用离散量表示连续量而引起的失真，就叫走样， 也称图形失真。</w:t>
      </w:r>
    </w:p>
    <w:p w:rsidR="00054894" w:rsidRPr="00D1036A" w:rsidRDefault="00054894"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反走样：用于减少或消除走样现象的技术，称为反走样，也叫图形保真技术。</w:t>
      </w:r>
    </w:p>
    <w:p w:rsidR="0000514C" w:rsidRDefault="0000514C" w:rsidP="0000514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常用的反走样方法和特点？</w:t>
      </w:r>
    </w:p>
    <w:p w:rsidR="002A187C" w:rsidRPr="00D1036A" w:rsidRDefault="002A187C" w:rsidP="0000514C">
      <w:pPr>
        <w:rPr>
          <w:rFonts w:ascii="宋体" w:eastAsia="宋体" w:hAnsi="宋体"/>
          <w:b/>
          <w:i/>
          <w:color w:val="FF0000"/>
          <w:sz w:val="24"/>
          <w:szCs w:val="24"/>
        </w:rPr>
      </w:pPr>
      <w:r w:rsidRPr="00D1036A">
        <w:rPr>
          <w:rFonts w:ascii="宋体" w:eastAsia="宋体" w:hAnsi="宋体" w:hint="eastAsia"/>
          <w:b/>
          <w:i/>
          <w:color w:val="FF0000"/>
          <w:sz w:val="24"/>
          <w:szCs w:val="24"/>
        </w:rPr>
        <w:lastRenderedPageBreak/>
        <w:t>以较高的分辨率显示图形对象；</w:t>
      </w:r>
    </w:p>
    <w:p w:rsidR="0006039B" w:rsidRPr="00D1036A" w:rsidRDefault="002A187C" w:rsidP="0000514C">
      <w:pPr>
        <w:rPr>
          <w:rFonts w:ascii="宋体" w:eastAsia="宋体" w:hAnsi="宋体"/>
          <w:b/>
          <w:i/>
          <w:color w:val="FF0000"/>
          <w:sz w:val="24"/>
          <w:szCs w:val="24"/>
        </w:rPr>
      </w:pPr>
      <w:r w:rsidRPr="00D1036A">
        <w:rPr>
          <w:rFonts w:ascii="宋体" w:eastAsia="宋体" w:hAnsi="宋体" w:hint="eastAsia"/>
          <w:b/>
          <w:i/>
          <w:color w:val="FF0000"/>
          <w:sz w:val="24"/>
          <w:szCs w:val="24"/>
        </w:rPr>
        <w:t>过取样/后滤波：在高于显示分辨率的较高分辨率下用点取样方法计算，然后对几个像素的属性进行平均，得到较低分辨率下的像素属性；</w:t>
      </w:r>
    </w:p>
    <w:p w:rsidR="002A187C" w:rsidRPr="00D1036A" w:rsidRDefault="002A187C"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区域取样/前滤波：根据图形对象在每个像素点上的覆盖率来确定像素点的亮度</w:t>
      </w:r>
    </w:p>
    <w:p w:rsidR="0000514C" w:rsidRDefault="0000514C" w:rsidP="0000514C">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比较过取样和区域取样的异同</w:t>
      </w:r>
    </w:p>
    <w:p w:rsidR="0000514C" w:rsidRDefault="0000514C" w:rsidP="0000514C">
      <w:pPr>
        <w:rPr>
          <w:rFonts w:ascii="宋体" w:eastAsia="宋体" w:hAnsi="宋体"/>
          <w:sz w:val="24"/>
          <w:szCs w:val="24"/>
        </w:rPr>
      </w:pPr>
    </w:p>
    <w:p w:rsidR="0000514C" w:rsidRDefault="0000514C" w:rsidP="0000514C">
      <w:pPr>
        <w:rPr>
          <w:rFonts w:ascii="宋体" w:eastAsia="宋体" w:hAnsi="宋体"/>
          <w:sz w:val="24"/>
          <w:szCs w:val="24"/>
        </w:rPr>
      </w:pPr>
    </w:p>
    <w:p w:rsidR="0000514C" w:rsidRDefault="0000514C" w:rsidP="0000514C">
      <w:pPr>
        <w:rPr>
          <w:rFonts w:ascii="宋体" w:eastAsia="宋体" w:hAnsi="宋体"/>
          <w:sz w:val="24"/>
          <w:szCs w:val="24"/>
        </w:rPr>
      </w:pPr>
      <w:r>
        <w:rPr>
          <w:rFonts w:ascii="宋体" w:eastAsia="宋体" w:hAnsi="宋体" w:hint="eastAsia"/>
          <w:sz w:val="24"/>
          <w:szCs w:val="24"/>
        </w:rPr>
        <w:t>第六章</w:t>
      </w:r>
    </w:p>
    <w:p w:rsidR="0000514C" w:rsidRDefault="0000514C" w:rsidP="0000514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什么是齐次坐标？规范化齐次坐标？窗口？视区？观察坐标系？规格化设备坐标系？</w:t>
      </w:r>
    </w:p>
    <w:p w:rsidR="0006039B" w:rsidRPr="00D1036A" w:rsidRDefault="001F6800" w:rsidP="0000514C">
      <w:pPr>
        <w:rPr>
          <w:rFonts w:ascii="宋体" w:eastAsia="宋体" w:hAnsi="宋体"/>
          <w:b/>
          <w:i/>
          <w:color w:val="FF0000"/>
          <w:sz w:val="24"/>
          <w:szCs w:val="24"/>
        </w:rPr>
      </w:pPr>
      <w:r w:rsidRPr="00D1036A">
        <w:rPr>
          <w:rFonts w:ascii="宋体" w:eastAsia="宋体" w:hAnsi="宋体" w:hint="eastAsia"/>
          <w:b/>
          <w:i/>
          <w:color w:val="FF0000"/>
          <w:sz w:val="24"/>
          <w:szCs w:val="24"/>
        </w:rPr>
        <w:t>齐次坐标：用n+</w:t>
      </w:r>
      <w:r w:rsidRPr="00D1036A">
        <w:rPr>
          <w:rFonts w:ascii="宋体" w:eastAsia="宋体" w:hAnsi="宋体"/>
          <w:b/>
          <w:i/>
          <w:color w:val="FF0000"/>
          <w:sz w:val="24"/>
          <w:szCs w:val="24"/>
        </w:rPr>
        <w:t>1</w:t>
      </w:r>
      <w:r w:rsidRPr="00D1036A">
        <w:rPr>
          <w:rFonts w:ascii="宋体" w:eastAsia="宋体" w:hAnsi="宋体" w:hint="eastAsia"/>
          <w:b/>
          <w:i/>
          <w:color w:val="FF0000"/>
          <w:sz w:val="24"/>
          <w:szCs w:val="24"/>
        </w:rPr>
        <w:t>维向量表示n维向量</w:t>
      </w:r>
    </w:p>
    <w:p w:rsidR="001F6800" w:rsidRPr="00D1036A" w:rsidRDefault="001F6800" w:rsidP="0000514C">
      <w:pPr>
        <w:rPr>
          <w:rFonts w:ascii="宋体" w:eastAsia="宋体" w:hAnsi="宋体"/>
          <w:b/>
          <w:i/>
          <w:color w:val="FF0000"/>
          <w:sz w:val="24"/>
          <w:szCs w:val="24"/>
        </w:rPr>
      </w:pPr>
      <w:r w:rsidRPr="00D1036A">
        <w:rPr>
          <w:rFonts w:ascii="宋体" w:eastAsia="宋体" w:hAnsi="宋体" w:hint="eastAsia"/>
          <w:b/>
          <w:i/>
          <w:color w:val="FF0000"/>
          <w:sz w:val="24"/>
          <w:szCs w:val="24"/>
        </w:rPr>
        <w:t>规范化齐次坐标：h=</w:t>
      </w:r>
      <w:r w:rsidRPr="00D1036A">
        <w:rPr>
          <w:rFonts w:ascii="宋体" w:eastAsia="宋体" w:hAnsi="宋体"/>
          <w:b/>
          <w:i/>
          <w:color w:val="FF0000"/>
          <w:sz w:val="24"/>
          <w:szCs w:val="24"/>
        </w:rPr>
        <w:t>1</w:t>
      </w:r>
      <w:r w:rsidRPr="00D1036A">
        <w:rPr>
          <w:rFonts w:ascii="宋体" w:eastAsia="宋体" w:hAnsi="宋体" w:hint="eastAsia"/>
          <w:b/>
          <w:i/>
          <w:color w:val="FF0000"/>
          <w:sz w:val="24"/>
          <w:szCs w:val="24"/>
        </w:rPr>
        <w:t>的齐次坐标表示</w:t>
      </w:r>
    </w:p>
    <w:p w:rsidR="001F6800" w:rsidRPr="00D1036A" w:rsidRDefault="001F6800" w:rsidP="0000514C">
      <w:pPr>
        <w:rPr>
          <w:rFonts w:ascii="宋体" w:eastAsia="宋体" w:hAnsi="宋体"/>
          <w:b/>
          <w:i/>
          <w:color w:val="FF0000"/>
          <w:sz w:val="24"/>
          <w:szCs w:val="24"/>
        </w:rPr>
      </w:pPr>
      <w:r w:rsidRPr="00D1036A">
        <w:rPr>
          <w:rFonts w:ascii="宋体" w:eastAsia="宋体" w:hAnsi="宋体" w:hint="eastAsia"/>
          <w:b/>
          <w:i/>
          <w:color w:val="FF0000"/>
          <w:sz w:val="24"/>
          <w:szCs w:val="24"/>
        </w:rPr>
        <w:t>窗口：用户坐标系中需要进行观察和处理的一个坐标区域</w:t>
      </w:r>
    </w:p>
    <w:p w:rsidR="001F6800" w:rsidRPr="00D1036A" w:rsidRDefault="001F6800" w:rsidP="0000514C">
      <w:pPr>
        <w:rPr>
          <w:rFonts w:ascii="宋体" w:eastAsia="宋体" w:hAnsi="宋体"/>
          <w:b/>
          <w:i/>
          <w:color w:val="FF0000"/>
          <w:sz w:val="24"/>
          <w:szCs w:val="24"/>
        </w:rPr>
      </w:pPr>
      <w:r w:rsidRPr="00D1036A">
        <w:rPr>
          <w:rFonts w:ascii="宋体" w:eastAsia="宋体" w:hAnsi="宋体" w:hint="eastAsia"/>
          <w:b/>
          <w:i/>
          <w:color w:val="FF0000"/>
          <w:sz w:val="24"/>
          <w:szCs w:val="24"/>
        </w:rPr>
        <w:t>视区：窗口映射到显示设备上的坐标区域</w:t>
      </w:r>
    </w:p>
    <w:p w:rsidR="001F6800" w:rsidRPr="00D1036A" w:rsidRDefault="001F6800" w:rsidP="0000514C">
      <w:pPr>
        <w:rPr>
          <w:rFonts w:ascii="宋体" w:eastAsia="宋体" w:hAnsi="宋体"/>
          <w:b/>
          <w:i/>
          <w:color w:val="FF0000"/>
          <w:sz w:val="24"/>
          <w:szCs w:val="24"/>
        </w:rPr>
      </w:pPr>
      <w:r w:rsidRPr="00D1036A">
        <w:rPr>
          <w:rFonts w:ascii="宋体" w:eastAsia="宋体" w:hAnsi="宋体" w:hint="eastAsia"/>
          <w:b/>
          <w:i/>
          <w:color w:val="FF0000"/>
          <w:sz w:val="24"/>
          <w:szCs w:val="24"/>
        </w:rPr>
        <w:t>观察坐标系</w:t>
      </w:r>
      <w:r w:rsidR="00E37D45" w:rsidRPr="00D1036A">
        <w:rPr>
          <w:rFonts w:ascii="宋体" w:eastAsia="宋体" w:hAnsi="宋体" w:hint="eastAsia"/>
          <w:b/>
          <w:i/>
          <w:color w:val="FF0000"/>
          <w:sz w:val="24"/>
          <w:szCs w:val="24"/>
        </w:rPr>
        <w:t>V</w:t>
      </w:r>
      <w:r w:rsidR="00E37D45" w:rsidRPr="00D1036A">
        <w:rPr>
          <w:rFonts w:ascii="宋体" w:eastAsia="宋体" w:hAnsi="宋体"/>
          <w:b/>
          <w:i/>
          <w:color w:val="FF0000"/>
          <w:sz w:val="24"/>
          <w:szCs w:val="24"/>
        </w:rPr>
        <w:t>C</w:t>
      </w:r>
      <w:r w:rsidRPr="00D1036A">
        <w:rPr>
          <w:rFonts w:ascii="宋体" w:eastAsia="宋体" w:hAnsi="宋体" w:hint="eastAsia"/>
          <w:b/>
          <w:i/>
          <w:color w:val="FF0000"/>
          <w:sz w:val="24"/>
          <w:szCs w:val="24"/>
        </w:rPr>
        <w:t>：依据窗口的方向和形状在用户坐标平面中定义的直角坐标系</w:t>
      </w:r>
    </w:p>
    <w:p w:rsidR="001F6800" w:rsidRPr="00D1036A" w:rsidRDefault="001F6800"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规格化设备坐标系</w:t>
      </w:r>
      <w:r w:rsidR="00E37D45" w:rsidRPr="00D1036A">
        <w:rPr>
          <w:rFonts w:ascii="宋体" w:eastAsia="宋体" w:hAnsi="宋体" w:hint="eastAsia"/>
          <w:b/>
          <w:i/>
          <w:color w:val="FF0000"/>
          <w:sz w:val="24"/>
          <w:szCs w:val="24"/>
        </w:rPr>
        <w:t>N</w:t>
      </w:r>
      <w:r w:rsidR="00E37D45" w:rsidRPr="00D1036A">
        <w:rPr>
          <w:rFonts w:ascii="宋体" w:eastAsia="宋体" w:hAnsi="宋体"/>
          <w:b/>
          <w:i/>
          <w:color w:val="FF0000"/>
          <w:sz w:val="24"/>
          <w:szCs w:val="24"/>
        </w:rPr>
        <w:t>DC</w:t>
      </w:r>
      <w:r w:rsidRPr="00D1036A">
        <w:rPr>
          <w:rFonts w:ascii="宋体" w:eastAsia="宋体" w:hAnsi="宋体" w:hint="eastAsia"/>
          <w:b/>
          <w:i/>
          <w:color w:val="FF0000"/>
          <w:sz w:val="24"/>
          <w:szCs w:val="24"/>
        </w:rPr>
        <w:t>：将二维的设备坐标系规格化为(</w:t>
      </w:r>
      <w:r w:rsidRPr="00D1036A">
        <w:rPr>
          <w:rFonts w:ascii="宋体" w:eastAsia="宋体" w:hAnsi="宋体"/>
          <w:b/>
          <w:i/>
          <w:color w:val="FF0000"/>
          <w:sz w:val="24"/>
          <w:szCs w:val="24"/>
        </w:rPr>
        <w:t>0.0,0.0)</w:t>
      </w:r>
      <w:r w:rsidRPr="00D1036A">
        <w:rPr>
          <w:rFonts w:ascii="宋体" w:eastAsia="宋体" w:hAnsi="宋体" w:hint="eastAsia"/>
          <w:b/>
          <w:i/>
          <w:color w:val="FF0000"/>
          <w:sz w:val="24"/>
          <w:szCs w:val="24"/>
        </w:rPr>
        <w:t>到(</w:t>
      </w:r>
      <w:r w:rsidRPr="00D1036A">
        <w:rPr>
          <w:rFonts w:ascii="宋体" w:eastAsia="宋体" w:hAnsi="宋体"/>
          <w:b/>
          <w:i/>
          <w:color w:val="FF0000"/>
          <w:sz w:val="24"/>
          <w:szCs w:val="24"/>
        </w:rPr>
        <w:t>1.0,1.0)</w:t>
      </w:r>
      <w:r w:rsidRPr="00D1036A">
        <w:rPr>
          <w:rFonts w:ascii="宋体" w:eastAsia="宋体" w:hAnsi="宋体" w:hint="eastAsia"/>
          <w:b/>
          <w:i/>
          <w:color w:val="FF0000"/>
          <w:sz w:val="24"/>
          <w:szCs w:val="24"/>
        </w:rPr>
        <w:t>的坐标范围内而形成的</w:t>
      </w:r>
    </w:p>
    <w:p w:rsidR="0000514C" w:rsidRDefault="0000514C" w:rsidP="0000514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二</w:t>
      </w:r>
      <w:proofErr w:type="gramStart"/>
      <w:r>
        <w:rPr>
          <w:rFonts w:ascii="宋体" w:eastAsia="宋体" w:hAnsi="宋体" w:hint="eastAsia"/>
          <w:sz w:val="24"/>
          <w:szCs w:val="24"/>
        </w:rPr>
        <w:t>维观察</w:t>
      </w:r>
      <w:proofErr w:type="gramEnd"/>
      <w:r>
        <w:rPr>
          <w:rFonts w:ascii="宋体" w:eastAsia="宋体" w:hAnsi="宋体" w:hint="eastAsia"/>
          <w:sz w:val="24"/>
          <w:szCs w:val="24"/>
        </w:rPr>
        <w:t>流程？</w:t>
      </w:r>
    </w:p>
    <w:p w:rsidR="0006039B" w:rsidRPr="00D1036A" w:rsidRDefault="001F680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0"/>
          </mc:Choice>
          <mc:Fallback>
            <w:t>①</w:t>
          </mc:Fallback>
        </mc:AlternateContent>
      </w:r>
      <w:r w:rsidRPr="00D1036A">
        <w:rPr>
          <w:rFonts w:ascii="宋体" w:eastAsia="宋体" w:hAnsi="宋体" w:hint="eastAsia"/>
          <w:b/>
          <w:i/>
          <w:color w:val="FF0000"/>
          <w:sz w:val="24"/>
          <w:szCs w:val="24"/>
        </w:rPr>
        <w:t>在用户坐标系中生成图形；</w:t>
      </w:r>
    </w:p>
    <w:p w:rsidR="001F6800" w:rsidRPr="00D1036A" w:rsidRDefault="001F680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1"/>
          </mc:Choice>
          <mc:Fallback>
            <w:t>②</w:t>
          </mc:Fallback>
        </mc:AlternateContent>
      </w:r>
      <w:r w:rsidRPr="00D1036A">
        <w:rPr>
          <w:rFonts w:ascii="宋体" w:eastAsia="宋体" w:hAnsi="宋体" w:hint="eastAsia"/>
          <w:b/>
          <w:i/>
          <w:color w:val="FF0000"/>
          <w:sz w:val="24"/>
          <w:szCs w:val="24"/>
        </w:rPr>
        <w:t>将用户坐标系下的图形描述变换到观察坐标系下，即进行坐标系间的变换；</w:t>
      </w:r>
    </w:p>
    <w:p w:rsidR="001F6800" w:rsidRPr="00D1036A" w:rsidRDefault="001F680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2"/>
          </mc:Choice>
          <mc:Fallback>
            <w:t>③</w:t>
          </mc:Fallback>
        </mc:AlternateContent>
      </w:r>
      <w:r w:rsidRPr="00D1036A">
        <w:rPr>
          <w:rFonts w:ascii="宋体" w:eastAsia="宋体" w:hAnsi="宋体" w:hint="eastAsia"/>
          <w:b/>
          <w:i/>
          <w:color w:val="FF0000"/>
          <w:sz w:val="24"/>
          <w:szCs w:val="24"/>
        </w:rPr>
        <w:t>在观察坐标系下对窗口进行裁剪，保留窗口内的图形；</w:t>
      </w:r>
    </w:p>
    <w:p w:rsidR="001F6800" w:rsidRPr="00D1036A" w:rsidRDefault="001F680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3"/>
          </mc:Choice>
          <mc:Fallback>
            <w:t>④</w:t>
          </mc:Fallback>
        </mc:AlternateContent>
      </w:r>
      <w:r w:rsidRPr="00D1036A">
        <w:rPr>
          <w:rFonts w:ascii="宋体" w:eastAsia="宋体" w:hAnsi="宋体" w:hint="eastAsia"/>
          <w:b/>
          <w:i/>
          <w:color w:val="FF0000"/>
          <w:sz w:val="24"/>
          <w:szCs w:val="24"/>
        </w:rPr>
        <w:t>裁剪之后进行窗口到视区的变换，即将观察坐标系中描述的窗口内容变换到规格化设备坐标系的视区中；</w:t>
      </w:r>
    </w:p>
    <w:p w:rsidR="001F6800" w:rsidRPr="00D1036A" w:rsidRDefault="001F6800" w:rsidP="0000514C">
      <w:pPr>
        <w:rPr>
          <w:rFonts w:ascii="宋体" w:eastAsia="宋体" w:hAnsi="宋体" w:hint="eastAsia"/>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4"/>
          </mc:Choice>
          <mc:Fallback>
            <w:t>⑤</w:t>
          </mc:Fallback>
        </mc:AlternateContent>
      </w:r>
      <w:r w:rsidRPr="00D1036A">
        <w:rPr>
          <w:rFonts w:ascii="宋体" w:eastAsia="宋体" w:hAnsi="宋体" w:hint="eastAsia"/>
          <w:b/>
          <w:i/>
          <w:color w:val="FF0000"/>
          <w:sz w:val="24"/>
          <w:szCs w:val="24"/>
        </w:rPr>
        <w:t>将视区中的图形内容变换到设备坐标系中输出；</w:t>
      </w:r>
    </w:p>
    <w:p w:rsidR="0000514C" w:rsidRDefault="0000514C" w:rsidP="0000514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窗口到视区的变换过程？</w:t>
      </w:r>
    </w:p>
    <w:p w:rsidR="0000514C" w:rsidRPr="00D1036A" w:rsidRDefault="001F680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0"/>
          </mc:Choice>
          <mc:Fallback>
            <w:t>①</w:t>
          </mc:Fallback>
        </mc:AlternateContent>
      </w:r>
      <w:r w:rsidRPr="00D1036A">
        <w:rPr>
          <w:rFonts w:ascii="宋体" w:eastAsia="宋体" w:hAnsi="宋体" w:hint="eastAsia"/>
          <w:b/>
          <w:i/>
          <w:color w:val="FF0000"/>
          <w:sz w:val="24"/>
          <w:szCs w:val="24"/>
        </w:rPr>
        <w:t>将窗口左下角(</w:t>
      </w:r>
      <w:proofErr w:type="spellStart"/>
      <w:r w:rsidRPr="00D1036A">
        <w:rPr>
          <w:rFonts w:ascii="宋体" w:eastAsia="宋体" w:hAnsi="宋体"/>
          <w:b/>
          <w:i/>
          <w:color w:val="FF0000"/>
          <w:sz w:val="24"/>
          <w:szCs w:val="24"/>
        </w:rPr>
        <w:t>x</w:t>
      </w:r>
      <w:r w:rsidRPr="00D1036A">
        <w:rPr>
          <w:rFonts w:ascii="宋体" w:eastAsia="宋体" w:hAnsi="宋体"/>
          <w:b/>
          <w:i/>
          <w:color w:val="FF0000"/>
          <w:sz w:val="24"/>
          <w:szCs w:val="24"/>
          <w:vertAlign w:val="subscript"/>
        </w:rPr>
        <w:t>wl</w:t>
      </w:r>
      <w:r w:rsidRPr="00D1036A">
        <w:rPr>
          <w:rFonts w:ascii="宋体" w:eastAsia="宋体" w:hAnsi="宋体"/>
          <w:b/>
          <w:i/>
          <w:color w:val="FF0000"/>
          <w:sz w:val="24"/>
          <w:szCs w:val="24"/>
        </w:rPr>
        <w:t>,y</w:t>
      </w:r>
      <w:r w:rsidRPr="00D1036A">
        <w:rPr>
          <w:rFonts w:ascii="宋体" w:eastAsia="宋体" w:hAnsi="宋体"/>
          <w:b/>
          <w:i/>
          <w:color w:val="FF0000"/>
          <w:sz w:val="24"/>
          <w:szCs w:val="24"/>
          <w:vertAlign w:val="subscript"/>
        </w:rPr>
        <w:t>wb</w:t>
      </w:r>
      <w:proofErr w:type="spellEnd"/>
      <w:r w:rsidRPr="00D1036A">
        <w:rPr>
          <w:rFonts w:ascii="宋体" w:eastAsia="宋体" w:hAnsi="宋体"/>
          <w:b/>
          <w:i/>
          <w:color w:val="FF0000"/>
          <w:sz w:val="24"/>
          <w:szCs w:val="24"/>
        </w:rPr>
        <w:t>)</w:t>
      </w:r>
      <w:r w:rsidRPr="00D1036A">
        <w:rPr>
          <w:rFonts w:ascii="宋体" w:eastAsia="宋体" w:hAnsi="宋体" w:hint="eastAsia"/>
          <w:b/>
          <w:i/>
          <w:color w:val="FF0000"/>
          <w:sz w:val="24"/>
          <w:szCs w:val="24"/>
        </w:rPr>
        <w:t>移至观察坐标系的坐标原点，平移矢量为</w:t>
      </w:r>
      <w:r w:rsidRPr="00D1036A">
        <w:rPr>
          <w:rFonts w:ascii="宋体" w:eastAsia="宋体" w:hAnsi="宋体" w:hint="eastAsia"/>
          <w:b/>
          <w:i/>
          <w:color w:val="FF0000"/>
          <w:sz w:val="24"/>
          <w:szCs w:val="24"/>
        </w:rPr>
        <w:t>(</w:t>
      </w:r>
      <w:bookmarkStart w:id="0" w:name="_GoBack"/>
      <w:bookmarkEnd w:id="0"/>
      <w:r w:rsidRPr="00D1036A">
        <w:rPr>
          <w:rFonts w:ascii="宋体" w:eastAsia="宋体" w:hAnsi="宋体"/>
          <w:b/>
          <w:i/>
          <w:color w:val="FF0000"/>
          <w:sz w:val="24"/>
          <w:szCs w:val="24"/>
        </w:rPr>
        <w:t>-</w:t>
      </w:r>
      <w:proofErr w:type="spellStart"/>
      <w:r w:rsidRPr="00D1036A">
        <w:rPr>
          <w:rFonts w:ascii="宋体" w:eastAsia="宋体" w:hAnsi="宋体"/>
          <w:b/>
          <w:i/>
          <w:color w:val="FF0000"/>
          <w:sz w:val="24"/>
          <w:szCs w:val="24"/>
        </w:rPr>
        <w:t>x</w:t>
      </w:r>
      <w:r w:rsidRPr="00D1036A">
        <w:rPr>
          <w:rFonts w:ascii="宋体" w:eastAsia="宋体" w:hAnsi="宋体"/>
          <w:b/>
          <w:i/>
          <w:color w:val="FF0000"/>
          <w:sz w:val="24"/>
          <w:szCs w:val="24"/>
          <w:vertAlign w:val="subscript"/>
        </w:rPr>
        <w:t>wl</w:t>
      </w:r>
      <w:proofErr w:type="spellEnd"/>
      <w:r w:rsidRPr="00D1036A">
        <w:rPr>
          <w:rFonts w:ascii="宋体" w:eastAsia="宋体" w:hAnsi="宋体"/>
          <w:b/>
          <w:i/>
          <w:color w:val="FF0000"/>
          <w:sz w:val="24"/>
          <w:szCs w:val="24"/>
        </w:rPr>
        <w:t>,</w:t>
      </w:r>
      <w:r w:rsidRPr="00D1036A">
        <w:rPr>
          <w:rFonts w:ascii="宋体" w:eastAsia="宋体" w:hAnsi="宋体"/>
          <w:b/>
          <w:i/>
          <w:color w:val="FF0000"/>
          <w:sz w:val="24"/>
          <w:szCs w:val="24"/>
        </w:rPr>
        <w:t>-</w:t>
      </w:r>
      <w:proofErr w:type="spellStart"/>
      <w:r w:rsidRPr="00D1036A">
        <w:rPr>
          <w:rFonts w:ascii="宋体" w:eastAsia="宋体" w:hAnsi="宋体"/>
          <w:b/>
          <w:i/>
          <w:color w:val="FF0000"/>
          <w:sz w:val="24"/>
          <w:szCs w:val="24"/>
        </w:rPr>
        <w:t>y</w:t>
      </w:r>
      <w:r w:rsidRPr="00D1036A">
        <w:rPr>
          <w:rFonts w:ascii="宋体" w:eastAsia="宋体" w:hAnsi="宋体"/>
          <w:b/>
          <w:i/>
          <w:color w:val="FF0000"/>
          <w:sz w:val="24"/>
          <w:szCs w:val="24"/>
          <w:vertAlign w:val="subscript"/>
        </w:rPr>
        <w:t>wb</w:t>
      </w:r>
      <w:proofErr w:type="spellEnd"/>
      <w:r w:rsidRPr="00D1036A">
        <w:rPr>
          <w:rFonts w:ascii="宋体" w:eastAsia="宋体" w:hAnsi="宋体"/>
          <w:b/>
          <w:i/>
          <w:color w:val="FF0000"/>
          <w:sz w:val="24"/>
          <w:szCs w:val="24"/>
        </w:rPr>
        <w:t>)</w:t>
      </w:r>
    </w:p>
    <w:p w:rsidR="001F6800" w:rsidRPr="00D1036A" w:rsidRDefault="001F680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1"/>
          </mc:Choice>
          <mc:Fallback>
            <w:t>②</w:t>
          </mc:Fallback>
        </mc:AlternateContent>
      </w:r>
      <w:r w:rsidRPr="00D1036A">
        <w:rPr>
          <w:rFonts w:ascii="宋体" w:eastAsia="宋体" w:hAnsi="宋体" w:hint="eastAsia"/>
          <w:b/>
          <w:i/>
          <w:color w:val="FF0000"/>
          <w:sz w:val="24"/>
          <w:szCs w:val="24"/>
        </w:rPr>
        <w:t>针对原点进行比例变换，使窗口大小与视区相等</w:t>
      </w:r>
    </w:p>
    <w:p w:rsidR="001F6800" w:rsidRPr="00D1036A" w:rsidRDefault="001F6800" w:rsidP="0000514C">
      <w:pPr>
        <w:rPr>
          <w:rFonts w:ascii="宋体" w:eastAsia="宋体" w:hAnsi="宋体" w:hint="eastAsia"/>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2"/>
          </mc:Choice>
          <mc:Fallback>
            <w:t>③</w:t>
          </mc:Fallback>
        </mc:AlternateContent>
      </w:r>
      <w:r w:rsidR="00E37D45" w:rsidRPr="00D1036A">
        <w:rPr>
          <w:rFonts w:ascii="宋体" w:eastAsia="宋体" w:hAnsi="宋体" w:hint="eastAsia"/>
          <w:b/>
          <w:i/>
          <w:color w:val="FF0000"/>
          <w:sz w:val="24"/>
          <w:szCs w:val="24"/>
        </w:rPr>
        <w:t>将窗口内的点映射到规格化设备坐标系的视区中，再进行反平移，将视区的左下角移至规格化设备坐标系中视区的左下角，平移矢量为</w:t>
      </w:r>
      <w:r w:rsidR="00E37D45" w:rsidRPr="00D1036A">
        <w:rPr>
          <w:rFonts w:ascii="宋体" w:eastAsia="宋体" w:hAnsi="宋体" w:hint="eastAsia"/>
          <w:b/>
          <w:i/>
          <w:color w:val="FF0000"/>
          <w:sz w:val="24"/>
          <w:szCs w:val="24"/>
        </w:rPr>
        <w:t>(</w:t>
      </w:r>
      <w:proofErr w:type="spellStart"/>
      <w:r w:rsidR="00E37D45" w:rsidRPr="00D1036A">
        <w:rPr>
          <w:rFonts w:ascii="宋体" w:eastAsia="宋体" w:hAnsi="宋体"/>
          <w:b/>
          <w:i/>
          <w:color w:val="FF0000"/>
          <w:sz w:val="24"/>
          <w:szCs w:val="24"/>
        </w:rPr>
        <w:t>x</w:t>
      </w:r>
      <w:r w:rsidR="00E37D45" w:rsidRPr="00D1036A">
        <w:rPr>
          <w:rFonts w:ascii="宋体" w:eastAsia="宋体" w:hAnsi="宋体"/>
          <w:b/>
          <w:i/>
          <w:color w:val="FF0000"/>
          <w:sz w:val="24"/>
          <w:szCs w:val="24"/>
          <w:vertAlign w:val="subscript"/>
        </w:rPr>
        <w:t>v</w:t>
      </w:r>
      <w:r w:rsidR="00E37D45" w:rsidRPr="00D1036A">
        <w:rPr>
          <w:rFonts w:ascii="宋体" w:eastAsia="宋体" w:hAnsi="宋体"/>
          <w:b/>
          <w:i/>
          <w:color w:val="FF0000"/>
          <w:sz w:val="24"/>
          <w:szCs w:val="24"/>
          <w:vertAlign w:val="subscript"/>
        </w:rPr>
        <w:t>l</w:t>
      </w:r>
      <w:r w:rsidR="00E37D45" w:rsidRPr="00D1036A">
        <w:rPr>
          <w:rFonts w:ascii="宋体" w:eastAsia="宋体" w:hAnsi="宋体"/>
          <w:b/>
          <w:i/>
          <w:color w:val="FF0000"/>
          <w:sz w:val="24"/>
          <w:szCs w:val="24"/>
        </w:rPr>
        <w:t>,</w:t>
      </w:r>
      <w:r w:rsidR="00E37D45" w:rsidRPr="00D1036A">
        <w:rPr>
          <w:rFonts w:ascii="宋体" w:eastAsia="宋体" w:hAnsi="宋体"/>
          <w:b/>
          <w:i/>
          <w:color w:val="FF0000"/>
          <w:sz w:val="24"/>
          <w:szCs w:val="24"/>
        </w:rPr>
        <w:t>y</w:t>
      </w:r>
      <w:r w:rsidR="00E37D45" w:rsidRPr="00D1036A">
        <w:rPr>
          <w:rFonts w:ascii="宋体" w:eastAsia="宋体" w:hAnsi="宋体"/>
          <w:b/>
          <w:i/>
          <w:color w:val="FF0000"/>
          <w:sz w:val="24"/>
          <w:szCs w:val="24"/>
          <w:vertAlign w:val="subscript"/>
        </w:rPr>
        <w:t>v</w:t>
      </w:r>
      <w:r w:rsidR="00E37D45" w:rsidRPr="00D1036A">
        <w:rPr>
          <w:rFonts w:ascii="宋体" w:eastAsia="宋体" w:hAnsi="宋体"/>
          <w:b/>
          <w:i/>
          <w:color w:val="FF0000"/>
          <w:sz w:val="24"/>
          <w:szCs w:val="24"/>
          <w:vertAlign w:val="subscript"/>
        </w:rPr>
        <w:t>b</w:t>
      </w:r>
      <w:proofErr w:type="spellEnd"/>
      <w:r w:rsidR="00E37D45" w:rsidRPr="00D1036A">
        <w:rPr>
          <w:rFonts w:ascii="宋体" w:eastAsia="宋体" w:hAnsi="宋体"/>
          <w:b/>
          <w:i/>
          <w:color w:val="FF0000"/>
          <w:sz w:val="24"/>
          <w:szCs w:val="24"/>
        </w:rPr>
        <w:t>)</w:t>
      </w:r>
    </w:p>
    <w:p w:rsidR="0000514C" w:rsidRDefault="0000514C" w:rsidP="0000514C">
      <w:pPr>
        <w:rPr>
          <w:rFonts w:ascii="宋体" w:eastAsia="宋体" w:hAnsi="宋体"/>
          <w:sz w:val="24"/>
          <w:szCs w:val="24"/>
        </w:rPr>
      </w:pPr>
    </w:p>
    <w:p w:rsidR="0000514C" w:rsidRDefault="0000514C" w:rsidP="0000514C">
      <w:pPr>
        <w:rPr>
          <w:rFonts w:ascii="宋体" w:eastAsia="宋体" w:hAnsi="宋体"/>
          <w:sz w:val="24"/>
          <w:szCs w:val="24"/>
        </w:rPr>
      </w:pPr>
      <w:r>
        <w:rPr>
          <w:rFonts w:ascii="宋体" w:eastAsia="宋体" w:hAnsi="宋体" w:hint="eastAsia"/>
          <w:sz w:val="24"/>
          <w:szCs w:val="24"/>
        </w:rPr>
        <w:t>第七章</w:t>
      </w:r>
    </w:p>
    <w:p w:rsidR="0000514C" w:rsidRDefault="0000514C" w:rsidP="0000514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06039B">
        <w:rPr>
          <w:rFonts w:ascii="宋体" w:eastAsia="宋体" w:hAnsi="宋体" w:hint="eastAsia"/>
          <w:sz w:val="24"/>
          <w:szCs w:val="24"/>
        </w:rPr>
        <w:t>平面几何投影的分类？</w:t>
      </w:r>
    </w:p>
    <w:p w:rsidR="0006039B" w:rsidRPr="00D1036A" w:rsidRDefault="00E37D45"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平面几何投影可分为平行投影和透视投影，其中平行投影课分为正投影和斜投影正投影分为三视图</w:t>
      </w:r>
      <w:proofErr w:type="gramStart"/>
      <w:r w:rsidRPr="00D1036A">
        <w:rPr>
          <w:rFonts w:ascii="宋体" w:eastAsia="宋体" w:hAnsi="宋体" w:hint="eastAsia"/>
          <w:b/>
          <w:i/>
          <w:color w:val="FF0000"/>
          <w:sz w:val="24"/>
          <w:szCs w:val="24"/>
        </w:rPr>
        <w:t>和正轴测</w:t>
      </w:r>
      <w:proofErr w:type="gramEnd"/>
      <w:r w:rsidRPr="00D1036A">
        <w:rPr>
          <w:rFonts w:ascii="宋体" w:eastAsia="宋体" w:hAnsi="宋体" w:hint="eastAsia"/>
          <w:b/>
          <w:i/>
          <w:color w:val="FF0000"/>
          <w:sz w:val="24"/>
          <w:szCs w:val="24"/>
        </w:rPr>
        <w:t>，斜投影分为斜等测和</w:t>
      </w:r>
      <w:proofErr w:type="gramStart"/>
      <w:r w:rsidRPr="00D1036A">
        <w:rPr>
          <w:rFonts w:ascii="宋体" w:eastAsia="宋体" w:hAnsi="宋体" w:hint="eastAsia"/>
          <w:b/>
          <w:i/>
          <w:color w:val="FF0000"/>
          <w:sz w:val="24"/>
          <w:szCs w:val="24"/>
        </w:rPr>
        <w:t>斜二测</w:t>
      </w:r>
      <w:proofErr w:type="gramEnd"/>
      <w:r w:rsidRPr="00D1036A">
        <w:rPr>
          <w:rFonts w:ascii="宋体" w:eastAsia="宋体" w:hAnsi="宋体" w:hint="eastAsia"/>
          <w:b/>
          <w:i/>
          <w:color w:val="FF0000"/>
          <w:sz w:val="24"/>
          <w:szCs w:val="24"/>
        </w:rPr>
        <w:t>；透视投影可分为一点透视、二点透视、三点透视。</w:t>
      </w:r>
    </w:p>
    <w:p w:rsidR="0006039B" w:rsidRDefault="0006039B" w:rsidP="0000514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proofErr w:type="gramStart"/>
      <w:r>
        <w:rPr>
          <w:rFonts w:ascii="宋体" w:eastAsia="宋体" w:hAnsi="宋体" w:hint="eastAsia"/>
          <w:sz w:val="24"/>
          <w:szCs w:val="24"/>
        </w:rPr>
        <w:t>正轴测</w:t>
      </w:r>
      <w:proofErr w:type="gramEnd"/>
      <w:r>
        <w:rPr>
          <w:rFonts w:ascii="宋体" w:eastAsia="宋体" w:hAnsi="宋体" w:hint="eastAsia"/>
          <w:sz w:val="24"/>
          <w:szCs w:val="24"/>
        </w:rPr>
        <w:t>概念？</w:t>
      </w:r>
    </w:p>
    <w:p w:rsidR="0006039B" w:rsidRPr="00D1036A" w:rsidRDefault="00E37D45"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正轴测投影是对任意平面作的投影</w:t>
      </w:r>
    </w:p>
    <w:p w:rsidR="0006039B" w:rsidRDefault="0006039B" w:rsidP="0000514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斜投影概念？</w:t>
      </w:r>
    </w:p>
    <w:p w:rsidR="0006039B" w:rsidRPr="00D1036A" w:rsidRDefault="00E37D45"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将三维形体向一个单一的投影面作平行投影，但投影方向不垂直于投影面</w:t>
      </w:r>
    </w:p>
    <w:p w:rsidR="0006039B" w:rsidRDefault="0006039B" w:rsidP="0000514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平行投影和透视投影的区别？</w:t>
      </w:r>
    </w:p>
    <w:p w:rsidR="0006039B" w:rsidRPr="00D1036A" w:rsidRDefault="00C44BE0"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透视投影的投影中心到投影面之间的距离是有限的，平行投影的投影中心到投影面之间的距离是无限的</w:t>
      </w:r>
    </w:p>
    <w:p w:rsidR="0006039B" w:rsidRDefault="0006039B" w:rsidP="0000514C">
      <w:pPr>
        <w:rPr>
          <w:rFonts w:ascii="宋体" w:eastAsia="宋体" w:hAnsi="宋体"/>
          <w:sz w:val="24"/>
          <w:szCs w:val="24"/>
        </w:rPr>
      </w:pPr>
    </w:p>
    <w:p w:rsidR="0006039B" w:rsidRDefault="0006039B" w:rsidP="0000514C">
      <w:pPr>
        <w:rPr>
          <w:rFonts w:ascii="宋体" w:eastAsia="宋体" w:hAnsi="宋体"/>
          <w:sz w:val="24"/>
          <w:szCs w:val="24"/>
        </w:rPr>
      </w:pPr>
      <w:r>
        <w:rPr>
          <w:rFonts w:ascii="宋体" w:eastAsia="宋体" w:hAnsi="宋体" w:hint="eastAsia"/>
          <w:sz w:val="24"/>
          <w:szCs w:val="24"/>
        </w:rPr>
        <w:t>第八章</w:t>
      </w:r>
    </w:p>
    <w:p w:rsidR="0006039B" w:rsidRDefault="0006039B" w:rsidP="0000514C">
      <w:pPr>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w:t>
      </w:r>
      <w:r>
        <w:rPr>
          <w:rFonts w:ascii="宋体" w:eastAsia="宋体" w:hAnsi="宋体" w:hint="eastAsia"/>
          <w:sz w:val="24"/>
          <w:szCs w:val="24"/>
        </w:rPr>
        <w:t>曲线/曲面用参数表示方法的优点？</w:t>
      </w:r>
    </w:p>
    <w:p w:rsidR="0006039B" w:rsidRPr="00D1036A" w:rsidRDefault="00C44BE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0"/>
          </mc:Choice>
          <mc:Fallback>
            <w:t>①</w:t>
          </mc:Fallback>
        </mc:AlternateContent>
      </w:r>
      <w:r w:rsidRPr="00D1036A">
        <w:rPr>
          <w:rFonts w:ascii="宋体" w:eastAsia="宋体" w:hAnsi="宋体" w:hint="eastAsia"/>
          <w:b/>
          <w:i/>
          <w:color w:val="FF0000"/>
          <w:sz w:val="24"/>
          <w:szCs w:val="24"/>
        </w:rPr>
        <w:t>点动成线</w:t>
      </w:r>
    </w:p>
    <w:p w:rsidR="00C44BE0" w:rsidRPr="00D1036A" w:rsidRDefault="00C44BE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1"/>
          </mc:Choice>
          <mc:Fallback>
            <w:t>②</w:t>
          </mc:Fallback>
        </mc:AlternateContent>
      </w:r>
      <w:r w:rsidRPr="00D1036A">
        <w:rPr>
          <w:rFonts w:ascii="宋体" w:eastAsia="宋体" w:hAnsi="宋体" w:hint="eastAsia"/>
          <w:b/>
          <w:i/>
          <w:color w:val="FF0000"/>
          <w:sz w:val="24"/>
          <w:szCs w:val="24"/>
        </w:rPr>
        <w:t>通常总是能够选取那些具有几何不变性的参数曲线/曲面表示形式，且能通过某种变换使某些不具有几何不变性的表示形式具有几何不变性。</w:t>
      </w:r>
    </w:p>
    <w:p w:rsidR="00C44BE0" w:rsidRPr="00D1036A" w:rsidRDefault="00C44BE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2"/>
          </mc:Choice>
          <mc:Fallback>
            <w:t>③</w:t>
          </mc:Fallback>
        </mc:AlternateContent>
      </w:r>
      <w:r w:rsidRPr="00D1036A">
        <w:rPr>
          <w:rFonts w:ascii="宋体" w:eastAsia="宋体" w:hAnsi="宋体" w:hint="eastAsia"/>
          <w:b/>
          <w:i/>
          <w:color w:val="FF0000"/>
          <w:sz w:val="24"/>
          <w:szCs w:val="24"/>
        </w:rPr>
        <w:t>任何曲线</w:t>
      </w:r>
      <w:proofErr w:type="gramStart"/>
      <w:r w:rsidRPr="00D1036A">
        <w:rPr>
          <w:rFonts w:ascii="宋体" w:eastAsia="宋体" w:hAnsi="宋体" w:hint="eastAsia"/>
          <w:b/>
          <w:i/>
          <w:color w:val="FF0000"/>
          <w:sz w:val="24"/>
          <w:szCs w:val="24"/>
        </w:rPr>
        <w:t>在坐</w:t>
      </w:r>
      <w:proofErr w:type="gramEnd"/>
      <w:r w:rsidRPr="00D1036A">
        <w:rPr>
          <w:rFonts w:ascii="宋体" w:eastAsia="宋体" w:hAnsi="宋体" w:hint="eastAsia"/>
          <w:b/>
          <w:i/>
          <w:color w:val="FF0000"/>
          <w:sz w:val="24"/>
          <w:szCs w:val="24"/>
        </w:rPr>
        <w:t>标系中都会在某一位置上出现垂直的切线，因而导致无穷大斜率，通过对参数求导来解决这一问题</w:t>
      </w:r>
    </w:p>
    <w:p w:rsidR="00C44BE0" w:rsidRPr="00D1036A" w:rsidRDefault="00C44BE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3"/>
          </mc:Choice>
          <mc:Fallback>
            <w:t>④</w:t>
          </mc:Fallback>
        </mc:AlternateContent>
      </w:r>
      <w:r w:rsidRPr="00D1036A">
        <w:rPr>
          <w:rFonts w:ascii="宋体" w:eastAsia="宋体" w:hAnsi="宋体" w:hint="eastAsia"/>
          <w:b/>
          <w:i/>
          <w:color w:val="FF0000"/>
          <w:sz w:val="24"/>
          <w:szCs w:val="24"/>
        </w:rPr>
        <w:t>规格化的参数变量t∈[</w:t>
      </w:r>
      <w:r w:rsidRPr="00D1036A">
        <w:rPr>
          <w:rFonts w:ascii="宋体" w:eastAsia="宋体" w:hAnsi="宋体"/>
          <w:b/>
          <w:i/>
          <w:color w:val="FF0000"/>
          <w:sz w:val="24"/>
          <w:szCs w:val="24"/>
        </w:rPr>
        <w:t>0,1]</w:t>
      </w:r>
      <w:r w:rsidRPr="00D1036A">
        <w:rPr>
          <w:rFonts w:ascii="宋体" w:eastAsia="宋体" w:hAnsi="宋体" w:hint="eastAsia"/>
          <w:b/>
          <w:i/>
          <w:color w:val="FF0000"/>
          <w:sz w:val="24"/>
          <w:szCs w:val="24"/>
        </w:rPr>
        <w:t>，使其相应的几何分量是有界的，而不必用另外的参数去定义其边界</w:t>
      </w:r>
    </w:p>
    <w:p w:rsidR="00C44BE0" w:rsidRPr="00D1036A" w:rsidRDefault="00C44BE0" w:rsidP="0000514C">
      <w:pPr>
        <w:rPr>
          <w:rFonts w:ascii="宋体" w:eastAsia="宋体" w:hAnsi="宋体"/>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4"/>
          </mc:Choice>
          <mc:Fallback>
            <w:t>⑤</w:t>
          </mc:Fallback>
        </mc:AlternateContent>
      </w:r>
      <w:r w:rsidRPr="00D1036A">
        <w:rPr>
          <w:rFonts w:ascii="宋体" w:eastAsia="宋体" w:hAnsi="宋体" w:hint="eastAsia"/>
          <w:b/>
          <w:i/>
          <w:color w:val="FF0000"/>
          <w:sz w:val="24"/>
          <w:szCs w:val="24"/>
        </w:rPr>
        <w:t>对参数表示的曲线/曲面可以直接对其参数方程进行仿射和投影变换，节省计算工作量</w:t>
      </w:r>
    </w:p>
    <w:p w:rsidR="00C44BE0" w:rsidRPr="00D1036A" w:rsidRDefault="00C44BE0" w:rsidP="0000514C">
      <w:pPr>
        <w:rPr>
          <w:rFonts w:ascii="宋体" w:eastAsia="宋体" w:hAnsi="宋体" w:hint="eastAsia"/>
          <w:b/>
          <w:i/>
          <w:color w:val="FF0000"/>
          <w:sz w:val="24"/>
          <w:szCs w:val="24"/>
        </w:rPr>
      </w:pPr>
      <w:r w:rsidRPr="00D1036A">
        <w:rPr>
          <mc:AlternateContent>
            <mc:Choice Requires="w16se">
              <w:rFonts w:ascii="宋体" w:eastAsia="宋体" w:hAnsi="宋体" w:hint="eastAsia"/>
            </mc:Choice>
            <mc:Fallback>
              <w:rFonts w:ascii="宋体" w:eastAsia="宋体" w:hAnsi="宋体" w:cs="宋体" w:hint="eastAsia"/>
            </mc:Fallback>
          </mc:AlternateContent>
          <w:b/>
          <w:i/>
          <w:color w:val="FF0000"/>
          <w:sz w:val="24"/>
          <w:szCs w:val="24"/>
        </w:rPr>
        <mc:AlternateContent>
          <mc:Choice Requires="w16se">
            <w16se:symEx w16se:font="宋体" w16se:char="2465"/>
          </mc:Choice>
          <mc:Fallback>
            <w:t>⑥</w:t>
          </mc:Fallback>
        </mc:AlternateContent>
      </w:r>
      <w:r w:rsidRPr="00D1036A">
        <w:rPr>
          <w:rFonts w:ascii="宋体" w:eastAsia="宋体" w:hAnsi="宋体" w:hint="eastAsia"/>
          <w:b/>
          <w:i/>
          <w:color w:val="FF0000"/>
          <w:sz w:val="24"/>
          <w:szCs w:val="24"/>
        </w:rPr>
        <w:t>参数方程将自变量和因变量完全分开，使得参数变化对各因变量的影响可以明显地表示出来</w:t>
      </w:r>
    </w:p>
    <w:p w:rsidR="0006039B" w:rsidRDefault="0006039B" w:rsidP="0000514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插值与逼近的区别？</w:t>
      </w:r>
    </w:p>
    <w:p w:rsidR="0006039B" w:rsidRPr="00D1036A" w:rsidRDefault="00C44BE0" w:rsidP="0000514C">
      <w:pPr>
        <w:rPr>
          <w:rFonts w:ascii="宋体" w:eastAsia="宋体" w:hAnsi="宋体"/>
          <w:b/>
          <w:i/>
          <w:color w:val="FF0000"/>
          <w:sz w:val="24"/>
          <w:szCs w:val="24"/>
        </w:rPr>
      </w:pPr>
      <w:r w:rsidRPr="00D1036A">
        <w:rPr>
          <w:rFonts w:ascii="宋体" w:eastAsia="宋体" w:hAnsi="宋体" w:hint="eastAsia"/>
          <w:b/>
          <w:i/>
          <w:color w:val="FF0000"/>
          <w:sz w:val="24"/>
          <w:szCs w:val="24"/>
        </w:rPr>
        <w:t>当用一组控制点来指定曲线/曲面的形状时，求出的形状不必通过控制点列，该方法称为曲线/曲面的逼近</w:t>
      </w:r>
    </w:p>
    <w:p w:rsidR="00C44BE0" w:rsidRPr="00D1036A" w:rsidRDefault="00C44BE0" w:rsidP="0000514C">
      <w:pPr>
        <w:rPr>
          <w:rFonts w:ascii="宋体" w:eastAsia="宋体" w:hAnsi="宋体" w:hint="eastAsia"/>
          <w:b/>
          <w:i/>
          <w:color w:val="FF0000"/>
          <w:sz w:val="24"/>
          <w:szCs w:val="24"/>
        </w:rPr>
      </w:pPr>
      <w:r w:rsidRPr="00D1036A">
        <w:rPr>
          <w:rFonts w:ascii="宋体" w:eastAsia="宋体" w:hAnsi="宋体" w:hint="eastAsia"/>
          <w:b/>
          <w:i/>
          <w:color w:val="FF0000"/>
          <w:sz w:val="24"/>
          <w:szCs w:val="24"/>
        </w:rPr>
        <w:t>求给定型值点之间曲线上的点称为曲线的插值</w:t>
      </w:r>
    </w:p>
    <w:p w:rsidR="0006039B" w:rsidRDefault="0006039B" w:rsidP="0000514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参数连续性和几何连续性的区别？</w:t>
      </w:r>
    </w:p>
    <w:p w:rsidR="0000514C" w:rsidRPr="00D1036A" w:rsidRDefault="00C44BE0">
      <w:pPr>
        <w:rPr>
          <w:rFonts w:ascii="宋体" w:eastAsia="宋体" w:hAnsi="宋体" w:hint="eastAsia"/>
          <w:b/>
          <w:i/>
          <w:color w:val="FF0000"/>
          <w:sz w:val="24"/>
          <w:szCs w:val="24"/>
        </w:rPr>
      </w:pPr>
      <w:r w:rsidRPr="00D1036A">
        <w:rPr>
          <w:rFonts w:ascii="宋体" w:eastAsia="宋体" w:hAnsi="宋体" w:hint="eastAsia"/>
          <w:b/>
          <w:i/>
          <w:color w:val="FF0000"/>
          <w:sz w:val="24"/>
          <w:szCs w:val="24"/>
        </w:rPr>
        <w:t>参数连续性要求相邻曲线段在相交处具有相同的导数值，几何连续性要求导数值成比例即可。</w:t>
      </w:r>
    </w:p>
    <w:p w:rsidR="0000514C" w:rsidRPr="00C44BE0" w:rsidRDefault="0000514C">
      <w:pPr>
        <w:rPr>
          <w:rFonts w:ascii="宋体" w:eastAsia="宋体" w:hAnsi="宋体" w:hint="eastAsia"/>
          <w:sz w:val="24"/>
          <w:szCs w:val="24"/>
        </w:rPr>
      </w:pPr>
    </w:p>
    <w:sectPr w:rsidR="0000514C" w:rsidRPr="00C44B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122"/>
    <w:rsid w:val="0000514C"/>
    <w:rsid w:val="00054894"/>
    <w:rsid w:val="0006039B"/>
    <w:rsid w:val="001F6800"/>
    <w:rsid w:val="00216122"/>
    <w:rsid w:val="002A187C"/>
    <w:rsid w:val="005E2C41"/>
    <w:rsid w:val="008D6963"/>
    <w:rsid w:val="00BF4415"/>
    <w:rsid w:val="00C44BE0"/>
    <w:rsid w:val="00D1036A"/>
    <w:rsid w:val="00E03BBE"/>
    <w:rsid w:val="00E3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1EAC"/>
  <w15:chartTrackingRefBased/>
  <w15:docId w15:val="{7BABD090-864E-4386-AD93-8AC1D269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月</dc:creator>
  <cp:keywords/>
  <dc:description/>
  <cp:lastModifiedBy>石 月</cp:lastModifiedBy>
  <cp:revision>1</cp:revision>
  <dcterms:created xsi:type="dcterms:W3CDTF">2019-12-03T00:35:00Z</dcterms:created>
  <dcterms:modified xsi:type="dcterms:W3CDTF">2019-12-03T02:31:00Z</dcterms:modified>
</cp:coreProperties>
</file>