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6B" w:rsidRPr="005E516B" w:rsidRDefault="005E516B" w:rsidP="005E5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HTTPS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是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 over SSL/TLS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，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是应用层协议，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TCP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是传输层协议，在应用层和传输层之间，增加了一个安全套接层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SSL/TLS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：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</w:p>
    <w:p w:rsidR="005E516B" w:rsidRPr="005E516B" w:rsidRDefault="005E516B" w:rsidP="005E516B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5E516B"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drawing>
          <wp:inline distT="0" distB="0" distL="0" distR="0">
            <wp:extent cx="2485594" cy="1343829"/>
            <wp:effectExtent l="19050" t="0" r="0" b="0"/>
            <wp:docPr id="3" name="图片 3" descr="http://ww4.sinaimg.cn/large/a15b4afegw1f8kvz27khoj208x04ut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4.sinaimg.cn/large/a15b4afegw1f8kvz27khoj208x04ut9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34" cy="134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6B" w:rsidRPr="005E516B" w:rsidRDefault="005E516B" w:rsidP="005E5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SSL/TLS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层负责客户端和服务器之间的加解密算法协商、密钥交换、通信连接的建立，安全连接的建立过程如下所示：</w:t>
      </w:r>
      <w:r w:rsidRPr="005E516B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</w:p>
    <w:p w:rsidR="005E516B" w:rsidRPr="005E516B" w:rsidRDefault="005E516B" w:rsidP="005E516B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5E516B"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drawing>
          <wp:inline distT="0" distB="0" distL="0" distR="0">
            <wp:extent cx="3881005" cy="2935334"/>
            <wp:effectExtent l="19050" t="0" r="5195" b="0"/>
            <wp:docPr id="4" name="图片 4" descr="http://ww4.sinaimg.cn/large/a15b4afegw1f8kvz4bxmcj20go0cm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4.sinaimg.cn/large/a15b4afegw1f8kvz4bxmcj20go0cm7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78" cy="29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D2B72">
      <w:pPr>
        <w:rPr>
          <w:rFonts w:hint="eastAsia"/>
        </w:rPr>
      </w:pPr>
    </w:p>
    <w:p w:rsidR="005E516B" w:rsidRDefault="00BD50F5">
      <w:pPr>
        <w:rPr>
          <w:rFonts w:hint="eastAsia"/>
        </w:rPr>
      </w:pPr>
      <w:r w:rsidRPr="00BD50F5">
        <w:rPr>
          <w:rFonts w:hint="eastAsia"/>
        </w:rPr>
        <w:t>公钥基础设施（</w:t>
      </w:r>
      <w:r w:rsidRPr="00BD50F5">
        <w:rPr>
          <w:rFonts w:hint="eastAsia"/>
        </w:rPr>
        <w:t>PKI</w:t>
      </w:r>
      <w:r w:rsidRPr="00BD50F5">
        <w:rPr>
          <w:rFonts w:hint="eastAsia"/>
        </w:rPr>
        <w:t>）是一组由硬件、软件、参与者、管理政策与流程组成的基础架构，其目的在于创造、管理、分配、使用、存储以及撤销数字证书。公钥存储在数字证书中，标准的数字证书一般由可信数字证书认证机构</w:t>
      </w:r>
      <w:r w:rsidRPr="00BD50F5">
        <w:rPr>
          <w:rFonts w:hint="eastAsia"/>
        </w:rPr>
        <w:t>(CA</w:t>
      </w:r>
      <w:r w:rsidRPr="00BD50F5">
        <w:rPr>
          <w:rFonts w:hint="eastAsia"/>
        </w:rPr>
        <w:t>，根证书颁发机构</w:t>
      </w:r>
      <w:r w:rsidRPr="00BD50F5">
        <w:rPr>
          <w:rFonts w:hint="eastAsia"/>
        </w:rPr>
        <w:t>)</w:t>
      </w:r>
      <w:r w:rsidRPr="00BD50F5">
        <w:rPr>
          <w:rFonts w:hint="eastAsia"/>
        </w:rPr>
        <w:t>签发，此证书将用户的身份跟公钥链接在一起。</w:t>
      </w:r>
      <w:r w:rsidRPr="00BD50F5">
        <w:rPr>
          <w:rFonts w:hint="eastAsia"/>
        </w:rPr>
        <w:t>CA</w:t>
      </w:r>
      <w:r w:rsidRPr="00BD50F5">
        <w:rPr>
          <w:rFonts w:hint="eastAsia"/>
        </w:rPr>
        <w:t>必须保证其签发的每个证书的用户身份是唯一的。</w:t>
      </w:r>
    </w:p>
    <w:p w:rsidR="00BD50F5" w:rsidRDefault="00BD50F5">
      <w:pPr>
        <w:rPr>
          <w:rFonts w:hint="eastAsia"/>
        </w:rPr>
      </w:pPr>
    </w:p>
    <w:p w:rsidR="00BD50F5" w:rsidRDefault="00BD50F5" w:rsidP="00BD50F5">
      <w:pPr>
        <w:rPr>
          <w:rFonts w:hint="eastAsia"/>
        </w:rPr>
      </w:pPr>
      <w:r>
        <w:rPr>
          <w:rFonts w:hint="eastAsia"/>
        </w:rPr>
        <w:t>链接关系（证书链）通过注册和发布过程创建，取决于担保级别，链接关系可能由</w:t>
      </w:r>
      <w:r>
        <w:rPr>
          <w:rFonts w:hint="eastAsia"/>
        </w:rPr>
        <w:t>CA</w:t>
      </w:r>
      <w:r>
        <w:rPr>
          <w:rFonts w:hint="eastAsia"/>
        </w:rPr>
        <w:t>的各种软件或在人为监督下完成。</w:t>
      </w:r>
      <w:r>
        <w:rPr>
          <w:rFonts w:hint="eastAsia"/>
        </w:rPr>
        <w:t>PKI</w:t>
      </w:r>
      <w:r>
        <w:rPr>
          <w:rFonts w:hint="eastAsia"/>
        </w:rPr>
        <w:t>的确定链接关系的这一角色称为注册管理中心（</w:t>
      </w:r>
      <w:r>
        <w:rPr>
          <w:rFonts w:hint="eastAsia"/>
        </w:rPr>
        <w:t>RA</w:t>
      </w:r>
      <w:r>
        <w:rPr>
          <w:rFonts w:hint="eastAsia"/>
        </w:rPr>
        <w:t>，也称中级证书颁发机构或者中间机构）。</w:t>
      </w:r>
      <w:r>
        <w:rPr>
          <w:rFonts w:hint="eastAsia"/>
        </w:rPr>
        <w:t>RA</w:t>
      </w:r>
      <w:r>
        <w:rPr>
          <w:rFonts w:hint="eastAsia"/>
        </w:rPr>
        <w:t>确保公钥和个人身份链接，可以防抵赖。如果没有</w:t>
      </w:r>
      <w:r>
        <w:rPr>
          <w:rFonts w:hint="eastAsia"/>
        </w:rPr>
        <w:t>RA</w:t>
      </w:r>
      <w:r>
        <w:rPr>
          <w:rFonts w:hint="eastAsia"/>
        </w:rPr>
        <w:t>，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rPr>
          <w:rFonts w:hint="eastAsia"/>
        </w:rPr>
        <w:t xml:space="preserve">Root </w:t>
      </w:r>
      <w:r>
        <w:rPr>
          <w:rFonts w:hint="eastAsia"/>
        </w:rPr>
        <w:t>证书遭到破坏或者泄露，由此</w:t>
      </w:r>
      <w:r>
        <w:rPr>
          <w:rFonts w:hint="eastAsia"/>
        </w:rPr>
        <w:t>CA</w:t>
      </w:r>
      <w:r>
        <w:rPr>
          <w:rFonts w:hint="eastAsia"/>
        </w:rPr>
        <w:t>颁发的其他证书就全部失去了安全性，所以现在主流的商业数字证书机构</w:t>
      </w:r>
      <w:r>
        <w:rPr>
          <w:rFonts w:hint="eastAsia"/>
        </w:rPr>
        <w:t>CA</w:t>
      </w:r>
      <w:r>
        <w:rPr>
          <w:rFonts w:hint="eastAsia"/>
        </w:rPr>
        <w:t>一般都是提供三级证书，</w:t>
      </w:r>
      <w:r>
        <w:rPr>
          <w:rFonts w:hint="eastAsia"/>
        </w:rPr>
        <w:t xml:space="preserve">Root </w:t>
      </w:r>
      <w:r>
        <w:rPr>
          <w:rFonts w:hint="eastAsia"/>
        </w:rPr>
        <w:t>证书签发中级</w:t>
      </w:r>
      <w:r>
        <w:rPr>
          <w:rFonts w:hint="eastAsia"/>
        </w:rPr>
        <w:t>RA</w:t>
      </w:r>
      <w:r>
        <w:rPr>
          <w:rFonts w:hint="eastAsia"/>
        </w:rPr>
        <w:t>证书，由</w:t>
      </w:r>
      <w:r>
        <w:rPr>
          <w:rFonts w:hint="eastAsia"/>
        </w:rPr>
        <w:t>RA</w:t>
      </w:r>
      <w:r>
        <w:rPr>
          <w:rFonts w:hint="eastAsia"/>
        </w:rPr>
        <w:t>证书签发用户使用的证书。</w:t>
      </w:r>
    </w:p>
    <w:p w:rsidR="00BD50F5" w:rsidRDefault="00BD50F5" w:rsidP="00BD50F5"/>
    <w:p w:rsidR="00BD50F5" w:rsidRDefault="00BD50F5" w:rsidP="00BD50F5">
      <w:pPr>
        <w:rPr>
          <w:rFonts w:hint="eastAsia"/>
        </w:rPr>
      </w:pPr>
      <w:r>
        <w:rPr>
          <w:rFonts w:hint="eastAsia"/>
        </w:rPr>
        <w:t>X509</w:t>
      </w:r>
      <w:r>
        <w:rPr>
          <w:rFonts w:hint="eastAsia"/>
        </w:rPr>
        <w:t>证书链，左边的是</w:t>
      </w:r>
      <w:r>
        <w:rPr>
          <w:rFonts w:hint="eastAsia"/>
        </w:rPr>
        <w:t>CA</w:t>
      </w:r>
      <w:r>
        <w:rPr>
          <w:rFonts w:hint="eastAsia"/>
        </w:rPr>
        <w:t>根证书，中间的是</w:t>
      </w:r>
      <w:r>
        <w:rPr>
          <w:rFonts w:hint="eastAsia"/>
        </w:rPr>
        <w:t>RA</w:t>
      </w:r>
      <w:r>
        <w:rPr>
          <w:rFonts w:hint="eastAsia"/>
        </w:rPr>
        <w:t>中间机构，右边的是用户</w:t>
      </w:r>
    </w:p>
    <w:p w:rsidR="00BD50F5" w:rsidRDefault="00BD50F5" w:rsidP="00BD50F5">
      <w:pPr>
        <w:rPr>
          <w:rFonts w:hint="eastAsia"/>
        </w:rPr>
      </w:pPr>
    </w:p>
    <w:p w:rsidR="00BD50F5" w:rsidRDefault="00BD50F5" w:rsidP="00BD50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84903" cy="3460974"/>
            <wp:effectExtent l="19050" t="0" r="0" b="0"/>
            <wp:docPr id="11" name="图片 11" descr="http://ww4.sinaimg.cn/large/a15b4afegw1f8kvz67yvvj20f30csw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4.sinaimg.cn/large/a15b4afegw1f8kvz67yvvj20f30cswf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73" cy="346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F5" w:rsidRDefault="00BD50F5" w:rsidP="00BD50F5">
      <w:pPr>
        <w:rPr>
          <w:rFonts w:ascii="microsoft yahei" w:hAnsi="microsoft yahei" w:hint="eastAsia"/>
          <w:color w:val="555555"/>
          <w:sz w:val="16"/>
          <w:szCs w:val="16"/>
          <w:shd w:val="clear" w:color="auto" w:fill="FFFFFF"/>
        </w:rPr>
      </w:pP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2.2 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自有数字证书的生成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HTTPS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网站所用的证书可向可信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机构申请，不过这一类基本上都是商业机构，申请证书需要缴费，一般是按年缴费，费用因为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机构的不同而不同。如果只是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APP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与后台服务器进行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HTTPS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通信，可以使用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工具生成自签发的数字证书，可以节约费用，不过得妥善保护好证书私钥，不能泄露或者丢失。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HTTPS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通信所用的数字证书格式为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X.509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。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自签发数字证书步骤如下：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Step1 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生成自己的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根证书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生成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私钥文件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ca.key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genrsa -out ca.key 1024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生成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X.509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证书签名请求文件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ca.csr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req -new -key ca_private.key -out ca.csr 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在生成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ca.csr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的过程中，会让输入一些组织信息等。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生成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X.509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格式的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根证书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ca_public.crt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（公钥证书）：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x509 -req -in ca.csr -signkey ca_private.key -out ca_public.crt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Step2 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生成服务端证书</w:t>
      </w:r>
      <w:r>
        <w:rPr>
          <w:rStyle w:val="a6"/>
          <w:rFonts w:ascii="microsoft yahei" w:hAnsi="microsoft yahei"/>
          <w:color w:val="555555"/>
          <w:sz w:val="16"/>
          <w:szCs w:val="16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先生成服务器私钥文件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server_private.key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genrsa -out server_private.key 1024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lastRenderedPageBreak/>
        <w:t>根据服务器私钥生成服务器公钥文件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server_public.pem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rsa -in server_private.key -pubout -out server_public.pem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服务器端需要向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CA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机构申请签名证书，在申请签名证书之前依然是创建自己的证书签名请求文件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server.csr</w:t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br/>
      </w:r>
      <w:r>
        <w:rPr>
          <w:rFonts w:ascii="microsoft yahei" w:hAnsi="microsoft yahei"/>
          <w:color w:val="555555"/>
          <w:sz w:val="16"/>
          <w:szCs w:val="16"/>
          <w:shd w:val="clear" w:color="auto" w:fill="FFFFFF"/>
        </w:rPr>
        <w:t>openssl req -new -key server_prviate.key -out server.csr</w:t>
      </w:r>
    </w:p>
    <w:p w:rsidR="00BD50F5" w:rsidRDefault="00BD50F5" w:rsidP="00BD50F5">
      <w:pPr>
        <w:rPr>
          <w:rFonts w:ascii="microsoft yahei" w:hAnsi="microsoft yahei" w:hint="eastAsia"/>
          <w:color w:val="555555"/>
          <w:sz w:val="16"/>
          <w:szCs w:val="16"/>
          <w:shd w:val="clear" w:color="auto" w:fill="FFFFFF"/>
        </w:rPr>
      </w:pPr>
    </w:p>
    <w:p w:rsidR="00BD50F5" w:rsidRDefault="00BD50F5" w:rsidP="00BD50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5539" cy="2161487"/>
            <wp:effectExtent l="19050" t="0" r="9211" b="0"/>
            <wp:docPr id="14" name="图片 14" descr="http://ww4.sinaimg.cn/large/a15b4afegw1f8kvzlms3uj20m20cvg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4.sinaimg.cn/large/a15b4afegw1f8kvzlms3uj20m20cvgv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76" cy="216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F5" w:rsidRDefault="00BD50F5" w:rsidP="00BD50F5">
      <w:pPr>
        <w:rPr>
          <w:rFonts w:hint="eastAsia"/>
        </w:rPr>
      </w:pPr>
    </w:p>
    <w:p w:rsidR="00BD50F5" w:rsidRDefault="00BD50F5" w:rsidP="00BD50F5">
      <w:pPr>
        <w:rPr>
          <w:rFonts w:hint="eastAsia"/>
        </w:rPr>
      </w:pPr>
      <w:r>
        <w:rPr>
          <w:rFonts w:hint="eastAsia"/>
        </w:rPr>
        <w:t>对于用于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CSR</w:t>
      </w:r>
      <w:r>
        <w:rPr>
          <w:rFonts w:hint="eastAsia"/>
        </w:rPr>
        <w:t>，</w:t>
      </w:r>
      <w:r>
        <w:rPr>
          <w:rFonts w:hint="eastAsia"/>
        </w:rPr>
        <w:t>Common Name</w:t>
      </w:r>
      <w:r>
        <w:rPr>
          <w:rFonts w:hint="eastAsia"/>
        </w:rPr>
        <w:t>必须和网站域名一致，以便之后进行</w:t>
      </w:r>
      <w:r>
        <w:rPr>
          <w:rFonts w:hint="eastAsia"/>
        </w:rPr>
        <w:t>Host Name</w:t>
      </w:r>
      <w:r>
        <w:rPr>
          <w:rFonts w:hint="eastAsia"/>
        </w:rPr>
        <w:t>校验。</w:t>
      </w:r>
    </w:p>
    <w:p w:rsidR="00BD50F5" w:rsidRDefault="00BD50F5" w:rsidP="00BD50F5"/>
    <w:p w:rsidR="00BD50F5" w:rsidRDefault="00BD50F5" w:rsidP="00BD50F5">
      <w:pPr>
        <w:rPr>
          <w:rFonts w:hint="eastAsia"/>
        </w:rPr>
      </w:pPr>
      <w:r>
        <w:rPr>
          <w:rFonts w:hint="eastAsia"/>
        </w:rPr>
        <w:t>服务器端用</w:t>
      </w:r>
      <w:r>
        <w:rPr>
          <w:rFonts w:hint="eastAsia"/>
        </w:rPr>
        <w:t>server.csr</w:t>
      </w:r>
      <w:r>
        <w:rPr>
          <w:rFonts w:hint="eastAsia"/>
        </w:rPr>
        <w:t>文件向</w:t>
      </w:r>
      <w:r>
        <w:rPr>
          <w:rFonts w:hint="eastAsia"/>
        </w:rPr>
        <w:t>CA</w:t>
      </w:r>
      <w:r>
        <w:rPr>
          <w:rFonts w:hint="eastAsia"/>
        </w:rPr>
        <w:t>申请证书，签名过程需要</w:t>
      </w:r>
      <w:r>
        <w:rPr>
          <w:rFonts w:hint="eastAsia"/>
        </w:rPr>
        <w:t>CA</w:t>
      </w:r>
      <w:r>
        <w:rPr>
          <w:rFonts w:hint="eastAsia"/>
        </w:rPr>
        <w:t>的公钥证书和私钥参与，最终颁发一个带有</w:t>
      </w:r>
      <w:r>
        <w:rPr>
          <w:rFonts w:hint="eastAsia"/>
        </w:rPr>
        <w:t>CA</w:t>
      </w:r>
      <w:r>
        <w:rPr>
          <w:rFonts w:hint="eastAsia"/>
        </w:rPr>
        <w:t>签名的服务器端证书</w:t>
      </w:r>
      <w:r>
        <w:rPr>
          <w:rFonts w:hint="eastAsia"/>
        </w:rPr>
        <w:t>server.crt</w:t>
      </w:r>
      <w:r>
        <w:rPr>
          <w:rFonts w:hint="eastAsia"/>
        </w:rPr>
        <w:t>：</w:t>
      </w:r>
    </w:p>
    <w:p w:rsidR="00BD50F5" w:rsidRDefault="00BD50F5" w:rsidP="00BD50F5">
      <w:r>
        <w:t>openssl x509 -req -CA ca_public.crt -CAkey ca_private.key -CAcreateserial -in server.csr -out server.crt</w:t>
      </w:r>
    </w:p>
    <w:p w:rsidR="00BD50F5" w:rsidRDefault="00BD50F5" w:rsidP="00BD50F5"/>
    <w:p w:rsidR="00BD50F5" w:rsidRDefault="00BD50F5" w:rsidP="00BD50F5">
      <w:pPr>
        <w:rPr>
          <w:rFonts w:hint="eastAsia"/>
        </w:rPr>
      </w:pPr>
      <w:r>
        <w:rPr>
          <w:rFonts w:hint="eastAsia"/>
        </w:rPr>
        <w:t>如果服务器端还想校验客户端的证书，可以按生成服务器端证书的形式来生成客户端证书。</w:t>
      </w:r>
    </w:p>
    <w:p w:rsidR="00BD50F5" w:rsidRDefault="00BD50F5" w:rsidP="00BD50F5"/>
    <w:p w:rsidR="00BD50F5" w:rsidRDefault="00BD50F5" w:rsidP="00BD50F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openssl</w:t>
      </w:r>
      <w:r>
        <w:rPr>
          <w:rFonts w:hint="eastAsia"/>
        </w:rPr>
        <w:t>查看证书信息：</w:t>
      </w:r>
    </w:p>
    <w:p w:rsidR="00BD50F5" w:rsidRDefault="00BD50F5" w:rsidP="00BD50F5">
      <w:pPr>
        <w:rPr>
          <w:rFonts w:hint="eastAsia"/>
        </w:rPr>
      </w:pPr>
      <w:r>
        <w:t xml:space="preserve">openssl x509 -in server.crt -text </w:t>
      </w:r>
      <w:r>
        <w:t>–</w:t>
      </w:r>
      <w:r>
        <w:t>noout</w:t>
      </w:r>
    </w:p>
    <w:p w:rsidR="00BD50F5" w:rsidRDefault="00BD50F5" w:rsidP="00BD50F5">
      <w:pPr>
        <w:rPr>
          <w:rFonts w:hint="eastAsia"/>
        </w:rPr>
      </w:pPr>
    </w:p>
    <w:p w:rsidR="00BD50F5" w:rsidRPr="00BD50F5" w:rsidRDefault="00BD50F5" w:rsidP="00BD50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2.3 </w:t>
      </w: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使用</w:t>
      </w: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HttpsURLConnection</w:t>
      </w: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进行</w:t>
      </w: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HTTPS</w:t>
      </w:r>
      <w:r w:rsidRPr="00BD50F5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  <w:shd w:val="clear" w:color="auto" w:fill="FFFFFF"/>
        </w:rPr>
        <w:t>通信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Android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官网给出了使用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HttpsURLConnection API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访问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HTTPS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的网站示例：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</w:p>
    <w:p w:rsidR="00BD50F5" w:rsidRPr="00BD50F5" w:rsidRDefault="00BD50F5" w:rsidP="00BD50F5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BD50F5"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drawing>
          <wp:inline distT="0" distB="0" distL="0" distR="0">
            <wp:extent cx="4655185" cy="1045845"/>
            <wp:effectExtent l="19050" t="0" r="0" b="0"/>
            <wp:docPr id="8" name="图片 8" descr="http://ww4.sinaimg.cn/large/a15b4afegw1f8kwmirn4lj20dl032t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4.sinaimg.cn/large/a15b4afegw1f8kwmirn4lj20dl032t8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F5" w:rsidRDefault="00BD50F5" w:rsidP="00BD50F5">
      <w:pPr>
        <w:rPr>
          <w:rFonts w:ascii="microsoft yahei" w:eastAsia="宋体" w:hAnsi="microsoft yahei" w:cs="宋体" w:hint="eastAsia"/>
          <w:color w:val="555555"/>
          <w:kern w:val="0"/>
          <w:sz w:val="16"/>
          <w:szCs w:val="16"/>
          <w:shd w:val="clear" w:color="auto" w:fill="FFFFFF"/>
        </w:rPr>
      </w:pP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此方法的特点：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lastRenderedPageBreak/>
        <w:t>· 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由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Android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系统校验服务端数字证书的合法性，用可信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CA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签发的数字证书的网站才可以正常访问，私有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CA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签发的数字证书的网站无法访问。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· 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不能抵御在用户设备上安装证书（将中间人服务器的证书放到设备的信任列表中）进行中间人攻击，做此类攻击的一般是为了分析应用和服务器的交互协议，找应用和服务器的其他漏洞。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· 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如果网站没有启用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SSL site wide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（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use HTTPS only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）或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HSTS(HTTP Strict Transport Security)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则无法抵御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SSL Strip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（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HTTPS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降级为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HTTP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）攻击，局域网攻击，如针对免费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WiFi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。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如果要使用私有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CA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签发的证书，必须重写校验证书链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TrustManager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中的方法，否则的话会出现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javax.net.ssl.SSLHandshakeException: java.security.cert.CertPathValidatorException: Trust anchor for certification path not found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。但是在重写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TrustManger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中的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checkServerTrusted()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很多开发者什么也没有做，会导致证书弱校验（没有真正校验证书）。</w:t>
      </w:r>
      <w:r w:rsidRPr="00BD50F5">
        <w:rPr>
          <w:rFonts w:ascii="microsoft yahei" w:eastAsia="宋体" w:hAnsi="microsoft yahei" w:cs="宋体"/>
          <w:color w:val="555555"/>
          <w:kern w:val="0"/>
          <w:sz w:val="16"/>
          <w:szCs w:val="16"/>
          <w:shd w:val="clear" w:color="auto" w:fill="FFFFFF"/>
        </w:rPr>
        <w:t> </w:t>
      </w:r>
    </w:p>
    <w:p w:rsidR="00BD50F5" w:rsidRDefault="00BD50F5" w:rsidP="00BD50F5">
      <w:pPr>
        <w:rPr>
          <w:rFonts w:ascii="microsoft yahei" w:eastAsia="宋体" w:hAnsi="microsoft yahei" w:cs="宋体" w:hint="eastAsia"/>
          <w:color w:val="555555"/>
          <w:kern w:val="0"/>
          <w:sz w:val="16"/>
          <w:szCs w:val="16"/>
          <w:shd w:val="clear" w:color="auto" w:fill="FFFFFF"/>
        </w:rPr>
      </w:pPr>
    </w:p>
    <w:p w:rsidR="00BD50F5" w:rsidRDefault="00BD50F5" w:rsidP="00BD50F5"/>
    <w:sectPr w:rsidR="00BD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B72" w:rsidRDefault="001D2B72" w:rsidP="005E516B">
      <w:r>
        <w:separator/>
      </w:r>
    </w:p>
  </w:endnote>
  <w:endnote w:type="continuationSeparator" w:id="1">
    <w:p w:rsidR="001D2B72" w:rsidRDefault="001D2B72" w:rsidP="005E5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B72" w:rsidRDefault="001D2B72" w:rsidP="005E516B">
      <w:r>
        <w:separator/>
      </w:r>
    </w:p>
  </w:footnote>
  <w:footnote w:type="continuationSeparator" w:id="1">
    <w:p w:rsidR="001D2B72" w:rsidRDefault="001D2B72" w:rsidP="005E5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16B"/>
    <w:rsid w:val="001D2B72"/>
    <w:rsid w:val="005E516B"/>
    <w:rsid w:val="00BD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1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1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16B"/>
    <w:rPr>
      <w:sz w:val="18"/>
      <w:szCs w:val="18"/>
    </w:rPr>
  </w:style>
  <w:style w:type="character" w:styleId="a6">
    <w:name w:val="Strong"/>
    <w:basedOn w:val="a0"/>
    <w:uiPriority w:val="22"/>
    <w:qFormat/>
    <w:rsid w:val="00BD50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2017-10-11T06:43:00Z</dcterms:created>
  <dcterms:modified xsi:type="dcterms:W3CDTF">2017-10-11T06:55:00Z</dcterms:modified>
</cp:coreProperties>
</file>