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6ECB" w:rsidRDefault="000B6ECB" w:rsidP="000B6ECB">
      <w:pPr>
        <w:rPr>
          <w:rFonts w:hint="eastAsia"/>
        </w:rPr>
      </w:pPr>
      <w:r>
        <w:rPr>
          <w:rFonts w:hint="eastAsia"/>
        </w:rPr>
        <w:t>SQLCipher</w:t>
      </w:r>
      <w:r>
        <w:rPr>
          <w:rFonts w:hint="eastAsia"/>
        </w:rPr>
        <w:t>：</w:t>
      </w:r>
    </w:p>
    <w:p w:rsidR="000B6ECB" w:rsidRDefault="000B6ECB" w:rsidP="000B6ECB"/>
    <w:p w:rsidR="000B6ECB" w:rsidRDefault="000B6ECB" w:rsidP="000B6ECB">
      <w:r>
        <w:rPr>
          <w:rFonts w:hint="eastAsia"/>
        </w:rPr>
        <w:t xml:space="preserve">       SQLCipher</w:t>
      </w:r>
      <w:r>
        <w:rPr>
          <w:rFonts w:hint="eastAsia"/>
        </w:rPr>
        <w:t>是一个在</w:t>
      </w:r>
      <w:r>
        <w:rPr>
          <w:rFonts w:hint="eastAsia"/>
        </w:rPr>
        <w:t>SQLite</w:t>
      </w:r>
      <w:r>
        <w:rPr>
          <w:rFonts w:hint="eastAsia"/>
        </w:rPr>
        <w:t>基础之上进行扩展的开源数据库，</w:t>
      </w:r>
      <w:r>
        <w:rPr>
          <w:rFonts w:hint="eastAsia"/>
        </w:rPr>
        <w:t>SQLCipher</w:t>
      </w:r>
      <w:r>
        <w:rPr>
          <w:rFonts w:hint="eastAsia"/>
        </w:rPr>
        <w:t>具有占地面积小、性能因此它非常适合嵌入式应用的数据库保护，非常适合于移动开发。</w:t>
      </w:r>
    </w:p>
    <w:p w:rsidR="000B6ECB" w:rsidRDefault="000B6ECB" w:rsidP="000B6ECB">
      <w:r>
        <w:rPr>
          <w:rFonts w:hint="eastAsia"/>
        </w:rPr>
        <w:t>优势：</w:t>
      </w:r>
    </w:p>
    <w:p w:rsidR="000B6ECB" w:rsidRDefault="000B6ECB" w:rsidP="000B6ECB">
      <w:pPr>
        <w:rPr>
          <w:rFonts w:hint="eastAsia"/>
        </w:rPr>
      </w:pPr>
      <w:r>
        <w:rPr>
          <w:rFonts w:hint="eastAsia"/>
        </w:rPr>
        <w:t>加密性能高、开销小，只要</w:t>
      </w:r>
      <w:r>
        <w:rPr>
          <w:rFonts w:hint="eastAsia"/>
        </w:rPr>
        <w:t>5-15%</w:t>
      </w:r>
      <w:r>
        <w:rPr>
          <w:rFonts w:hint="eastAsia"/>
        </w:rPr>
        <w:t>的开销用于加密</w:t>
      </w:r>
    </w:p>
    <w:p w:rsidR="000B6ECB" w:rsidRDefault="000B6ECB" w:rsidP="000B6ECB">
      <w:pPr>
        <w:rPr>
          <w:rFonts w:hint="eastAsia"/>
        </w:rPr>
      </w:pPr>
      <w:r>
        <w:rPr>
          <w:rFonts w:hint="eastAsia"/>
        </w:rPr>
        <w:t>完全做到数据库</w:t>
      </w:r>
      <w:r>
        <w:rPr>
          <w:rFonts w:hint="eastAsia"/>
        </w:rPr>
        <w:t>100%</w:t>
      </w:r>
      <w:r>
        <w:rPr>
          <w:rFonts w:hint="eastAsia"/>
        </w:rPr>
        <w:t>加密</w:t>
      </w:r>
    </w:p>
    <w:p w:rsidR="000B6ECB" w:rsidRDefault="000B6ECB" w:rsidP="000B6ECB">
      <w:pPr>
        <w:rPr>
          <w:rFonts w:hint="eastAsia"/>
        </w:rPr>
      </w:pPr>
      <w:r>
        <w:rPr>
          <w:rFonts w:hint="eastAsia"/>
        </w:rPr>
        <w:t>采用良好的加密方式（</w:t>
      </w:r>
      <w:r>
        <w:rPr>
          <w:rFonts w:hint="eastAsia"/>
        </w:rPr>
        <w:t>CBC</w:t>
      </w:r>
      <w:r>
        <w:rPr>
          <w:rFonts w:hint="eastAsia"/>
        </w:rPr>
        <w:t>加密模式）</w:t>
      </w:r>
    </w:p>
    <w:p w:rsidR="000B6ECB" w:rsidRDefault="000B6ECB" w:rsidP="000B6ECB">
      <w:pPr>
        <w:rPr>
          <w:rFonts w:hint="eastAsia"/>
        </w:rPr>
      </w:pPr>
      <w:r>
        <w:rPr>
          <w:rFonts w:hint="eastAsia"/>
        </w:rPr>
        <w:t>使用方便，做到应用级别加密</w:t>
      </w:r>
    </w:p>
    <w:p w:rsidR="00000000" w:rsidRDefault="000B6ECB" w:rsidP="000B6ECB">
      <w:pPr>
        <w:rPr>
          <w:rFonts w:hint="eastAsia"/>
        </w:rPr>
      </w:pPr>
      <w:r>
        <w:rPr>
          <w:rFonts w:hint="eastAsia"/>
        </w:rPr>
        <w:t>采用</w:t>
      </w:r>
      <w:r>
        <w:rPr>
          <w:rFonts w:hint="eastAsia"/>
        </w:rPr>
        <w:t>OpenSSL</w:t>
      </w:r>
      <w:r>
        <w:rPr>
          <w:rFonts w:hint="eastAsia"/>
        </w:rPr>
        <w:t>加密库提供的算法</w:t>
      </w:r>
    </w:p>
    <w:p w:rsidR="00152C46" w:rsidRDefault="00152C46" w:rsidP="000B6ECB">
      <w:pPr>
        <w:rPr>
          <w:rFonts w:hint="eastAsia"/>
        </w:rPr>
      </w:pPr>
    </w:p>
    <w:p w:rsidR="00152C46" w:rsidRDefault="00152C46" w:rsidP="000B6ECB">
      <w:pPr>
        <w:rPr>
          <w:rFonts w:hint="eastAsia"/>
        </w:rPr>
      </w:pPr>
      <w:r>
        <w:rPr>
          <w:rFonts w:hint="eastAsia"/>
        </w:rPr>
        <w:t>用法：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</w:pP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</w:rPr>
        <w:t> 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1.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）在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build.gradle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文中添加如下代码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,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当前使用的是最新版本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3.4.0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  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dependencies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compile 'net.zetetic:android-database-sqlcipher:3.4.0'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</w:pP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2.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）创建一个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 xml:space="preserve">SQLiteOpenHelper 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注意接下来所以有关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Sqlite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相关类全部引用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net.sqlcipher.database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的类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6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i1025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android.content.Context;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android.util.Log;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net.sqlcipher.SQLException;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net.sqlcipher.database.SQLiteDatabase;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net.sqlcipher.database.SQLiteOpenHelper;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DBCipherHelper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extends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SQLiteOpenHelper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TAG = "DatabaseHelper";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DB_NAME = "test_cipher_db";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//数据库名字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DB_PWD="whoislcj";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//数据库密码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TABLE_NAME = "person";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表名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FIELD_ID = "id";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列名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 FIELD_NAME= "name";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列名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DB_VERSION = 1;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数据库版本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DBCipherHelper(Context context, String name, SQLiteDatabase.CursorFactory factory,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version)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super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(context, name, factory, version);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//不可忽略的 进行so库加载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SQLiteDatabase.loadLibs(context);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DBCipherHelper(Context context)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(context, DB_NAME,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, DB_VERSION);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创建数据库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db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onCreate(SQLiteDatabase db)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//创建表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createTable(db);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createTable(SQLiteDatabase db){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 sql = "CREATE TABLE " + TABLE_NAME + "(" + FIELD_ID + " integer primary key autoincrement , " + FIELD_NAME + " text not null);";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db.execSQL(sql);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(SQLException 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Log.e(TAG, "onCreate " + TABLE_NAME + "Error" + e.toString());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数据库升级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db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oldVersion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newVersion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@Override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onUpgrade(SQLiteDatabase db,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oldVersion,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newVersion)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7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6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FF0000"/>
          <w:kern w:val="0"/>
          <w:sz w:val="10"/>
          <w:szCs w:val="10"/>
        </w:rPr>
        <w:t>注意：</w:t>
      </w:r>
      <w:r w:rsidRPr="007D54FA">
        <w:rPr>
          <w:rFonts w:ascii="Verdana" w:eastAsia="宋体" w:hAnsi="Verdana" w:cs="宋体"/>
          <w:color w:val="FF0000"/>
          <w:kern w:val="0"/>
          <w:sz w:val="10"/>
          <w:szCs w:val="10"/>
        </w:rPr>
        <w:t>SQLiteDatabase.loadLibs(context);</w:t>
      </w:r>
      <w:r w:rsidRPr="007D54FA">
        <w:rPr>
          <w:rFonts w:ascii="Verdana" w:eastAsia="宋体" w:hAnsi="Verdana" w:cs="宋体"/>
          <w:color w:val="FF0000"/>
          <w:kern w:val="0"/>
          <w:sz w:val="10"/>
          <w:szCs w:val="10"/>
        </w:rPr>
        <w:t>这个千万别忘记调用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</w:pP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lastRenderedPageBreak/>
        <w:t>3.)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创建一个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DBCipherManager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数据库管理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 xml:space="preserve">  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具体实现传统的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SQLiteOpenHelper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都是完全相同的，不同的地方在获取数据库句柄的地方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 xml:space="preserve">  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传统方式：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//获取可写数据库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//获取可读数据库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dbHelper.getReadableDatabase();  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现在的方式：需要传入一个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password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，这个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password</w:t>
      </w: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就是用于加密的秘钥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//获取可读数据库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dbHelper.getReadableDatabase(DBCipherHelper.DB_PWD);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 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接下来就是具体实现：</w:t>
      </w:r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rPr>
          <w:rFonts w:ascii="Verdana" w:eastAsia="宋体" w:hAnsi="Verdana" w:cs="宋体"/>
          <w:color w:val="333333"/>
          <w:kern w:val="0"/>
          <w:sz w:val="10"/>
          <w:szCs w:val="10"/>
        </w:rPr>
      </w:pPr>
      <w:r w:rsidRPr="007D54FA">
        <w:rPr>
          <w:rFonts w:ascii="Verdana" w:eastAsia="宋体" w:hAnsi="Verdana" w:cs="宋体"/>
          <w:color w:val="333333"/>
          <w:kern w:val="0"/>
          <w:sz w:val="10"/>
          <w:szCs w:val="10"/>
        </w:rPr>
        <w:t> 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8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7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android.content.ContentValues;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android.content.Context;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android.util.Log;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net.sqlcipher.Cursor;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net.sqlcipher.SQLException;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import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net.sqlcipher.database.SQLiteDatabase;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 数据库管理者 - 提供数据库封装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DBCipherManager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 TAG = "DatabaseManager";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静态引用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volatile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DBCipherManager mInstance;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DatabaseHelper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DBCipherHelper dbHelper;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DBCipherManager(Context context)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dbHelper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DBCipherHelper(context.getApplicationContext());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获取单例引用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context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@return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DBCipherManager getInstance(Context context)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DBCipherManager inst = mInstance;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 ==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synchronized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(DBCipherManager.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inst = mInstance;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(inst ==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inst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DBCipherManager(context);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mInstance = inst;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inst;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插入数据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insertData(String name)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//生成要修改或者插入的键值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ContentValues cv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ContentValues();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cv.put(DBCipherHelper.FIELD_NAME, name);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insert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db.insert(DBCipherHelper.TABLE_NAME,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, cv);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未开启事务批量插入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testCount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insertDatasByNomarl(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testCount){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=0;i&lt;testCount;i++ 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//生成要修改或者插入的键值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ContentValues cv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ContentValues();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cv.put(DBCipherHelper.FIELD_NAME, String.valueOf(i));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insert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db.insert(DBCipherHelper.TABLE_NAME,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, cv);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Log.e(TAG, "insertDatasByNomarl");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测试开启事务批量插入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</w:t>
      </w:r>
      <w:r w:rsidRPr="007D54FA">
        <w:rPr>
          <w:rFonts w:ascii="宋体" w:eastAsia="宋体" w:hAnsi="宋体" w:cs="宋体"/>
          <w:color w:val="808080"/>
          <w:kern w:val="0"/>
          <w:sz w:val="24"/>
          <w:szCs w:val="24"/>
        </w:rPr>
        <w:t>@param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testCount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insertDatasByTransaction(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testCount){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db.beginTransaction();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//手动设置开始事务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//批量处理操作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=0;i&lt;testCount;i++ 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//生成要修改或者插入的键值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ContentValues cv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ContentValues();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cv.put(DBCipherHelper.FIELD_NAME, String.valueOf(i));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insert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db.insert(DBCipherHelper.TABLE_NAME,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, cv);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Log.e(TAG, "insertDatasByTransaction");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db.setTransactionSuccessful();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//设置事务处理成功，不设置会自动回滚不提交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(Exception e){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db.endTransaction();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//处理完成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删除数据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deleteData(String name)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//生成条件语句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StringBuffer whereBuffer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StringBuffer();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whereBuffer.append(DBCipherHelper.FIELD_NAME).append(" = ").append("'").append(name).append("'");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delete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db.delete(DBCipherHelper.TABLE_NAME, whereBuffer.toString(),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删除所有数据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deleteDatas()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 sql="delete from "+ DBCipherHelper.TABLE_NAME;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execSQL(sql);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更新数据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updateData(String name)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//生成条件语句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StringBuffer whereBuffer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StringBuffer();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whereBuffer.append(DBCipherHelper.FIELD_NAME).append(" = ").append("'").append(name).append("'");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//生成要修改或者插入的键值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ContentValues cv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ContentValues();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cv.put(DBCipherHelper.FIELD_NAME, name+name);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update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db.update(DBCipherHelper.TABLE_NAME, cv, whereBuffer.toString(),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指定条件查询数据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queryDatas(String name){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//生成条件语句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StringBuffer whereBuffer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StringBuffer();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whereBuffer.append(DBCipherHelper.FIELD_NAME).append(" = ").append("'").append(name).append("'");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//指定要查询的是哪几列数据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String[] columns = {DBCipherHelper.FIELD_NAME};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//获取可读数据库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dbHelper.getReadableDatabase(DBCipherHelper.DB_PWD);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//查询数据库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Cursor cursor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 = db.query(DBCipherHelper.TABLE_NAME, columns, whereBuffer.toString(),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(cursor.moveToNext())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cursor.getColumnCount();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columName = cursor.getColumnName(0);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 tname = cursor.getString(0);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Log.e(TAG, "count = " + count + " columName = " + columName + "  name =  " +tname);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(cursor !=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cursor.close();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(SQLException 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Log.e(TAG, "queryDatas" + e.toString());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查询全部数据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public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queryDatas(){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//指定要查询的是哪几列数据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String[] columns = {DBCipherHelper.FIELD_NAME};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//获取可读数据库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dbHelper.getReadableDatabase(DBCipherHelper.DB_PWD);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//查询数据库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Cursor cursor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cursor = db.query(DBCipherHelper.TABLE_NAME, columns,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//获取数据游标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while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(cursor.moveToNext())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count = cursor.getColumnCount();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columeName = cursor.getColumnName(0);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//获取表结构列名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String  name = cursor.getString(0);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//获取表结构列数据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Log.e(TAG, "count = " + count + " columName = " + columeName + "  name =  " +name);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//关闭游标防止内存泄漏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if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(cursor !=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cursor.close();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(SQLException e)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Log.e(TAG, "queryDatas" + e.toString());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/**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 执行sql语句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*/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private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void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execSQL(String sql){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dbHelper.getWritableDatabase(DBCipherHelper.DB_PWD);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//直接执行sql语句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db.execSQL(sql);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//或者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9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8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</w:pP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lastRenderedPageBreak/>
        <w:t>4.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）具体怎么调用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0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29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//清空数据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DBCipherManager.getInstance(MainActivity.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).deleteDatas();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//插入数据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 0; i &lt; 10; i++) 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    DBCipherManager.getInstance(MainActivity.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).insertData(String.valueOf(i));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//删除数据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DBCipherManager.getInstance(MainActivity.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).deleteData(String.valueOf(5));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//更新数据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DBCipherManager.getInstance(MainActivity.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).updateData(String.valueOf(3));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//查询数据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DBCipherManager.getInstance(MainActivity.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this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).queryDatas();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1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0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FFFFF"/>
        <w:spacing w:before="73" w:after="73"/>
        <w:jc w:val="left"/>
        <w:outlineLvl w:val="4"/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</w:pP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5.</w:t>
      </w:r>
      <w:r w:rsidRPr="007D54FA">
        <w:rPr>
          <w:rFonts w:ascii="Verdana" w:eastAsia="宋体" w:hAnsi="Verdana" w:cs="宋体"/>
          <w:b/>
          <w:bCs/>
          <w:color w:val="000000"/>
          <w:kern w:val="0"/>
          <w:sz w:val="9"/>
          <w:szCs w:val="9"/>
        </w:rPr>
        <w:t>）事务支持和传统方式一样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2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1" type="#_x0000_t75" alt="复制代码" href="javascript:void(0);" title="&quot;复制代码&quot;" style="width:24.1pt;height:24.1pt" o:button="t"/>
          </w:pict>
        </w:r>
      </w:hyperlink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//获取写数据库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SQLiteDatabase db = dbHelper.getWritableDatabase();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db.beginTransaction();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//手动设置开始事务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try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//在此处理批量操作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int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i =0;i&lt;testCount;i++ 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//生成要修改或者插入的键值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ContentValues cv =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ContentValues();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cv.put(DBHelper.FIELD_NAME, String.valueOf(i));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 insert 操作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    db.insert(DBHelper.TABLE_NAME, 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null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, cv);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}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db.setTransactionSuccessful();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//设置事务处理成功，不设置会自动回滚不提交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catch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(Exception e){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lastRenderedPageBreak/>
        <w:t xml:space="preserve">        }</w:t>
      </w:r>
      <w:r w:rsidRPr="007D54FA">
        <w:rPr>
          <w:rFonts w:ascii="宋体" w:eastAsia="宋体" w:hAnsi="宋体" w:cs="宋体"/>
          <w:color w:val="0000FF"/>
          <w:kern w:val="0"/>
          <w:sz w:val="24"/>
          <w:szCs w:val="24"/>
        </w:rPr>
        <w:t>finally</w:t>
      </w: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8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db.endTransaction(); </w:t>
      </w: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>//处理完成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8000"/>
          <w:kern w:val="0"/>
          <w:sz w:val="24"/>
          <w:szCs w:val="24"/>
        </w:rPr>
        <w:t xml:space="preserve">            //关闭数据库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    db.close();</w:t>
      </w:r>
    </w:p>
    <w:p w:rsidR="007D54FA" w:rsidRPr="007D54FA" w:rsidRDefault="007D54FA" w:rsidP="007D54FA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D54F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}</w:t>
      </w:r>
    </w:p>
    <w:p w:rsidR="007D54FA" w:rsidRPr="007D54FA" w:rsidRDefault="007D54FA" w:rsidP="007D54FA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hyperlink r:id="rId13" w:tooltip="复制代码" w:history="1">
        <w:r w:rsidRPr="007D54FA">
          <w:rPr>
            <w:rFonts w:ascii="宋体" w:eastAsia="宋体" w:hAnsi="宋体" w:cs="宋体"/>
            <w:color w:val="000000"/>
            <w:kern w:val="0"/>
            <w:sz w:val="24"/>
            <w:szCs w:val="24"/>
          </w:rPr>
          <w:pict>
            <v:shape id="_x0000_i1032" type="#_x0000_t75" alt="复制代码" href="javascript:void(0);" title="&quot;复制代码&quot;" style="width:24.1pt;height:24.1pt" o:button="t"/>
          </w:pict>
        </w:r>
      </w:hyperlink>
    </w:p>
    <w:p w:rsidR="007D54FA" w:rsidRDefault="007D54FA" w:rsidP="007D54FA"/>
    <w:sectPr w:rsidR="007D54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03E7" w:rsidRDefault="005903E7" w:rsidP="000B6ECB">
      <w:r>
        <w:separator/>
      </w:r>
    </w:p>
  </w:endnote>
  <w:endnote w:type="continuationSeparator" w:id="1">
    <w:p w:rsidR="005903E7" w:rsidRDefault="005903E7" w:rsidP="000B6EC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03E7" w:rsidRDefault="005903E7" w:rsidP="000B6ECB">
      <w:r>
        <w:separator/>
      </w:r>
    </w:p>
  </w:footnote>
  <w:footnote w:type="continuationSeparator" w:id="1">
    <w:p w:rsidR="005903E7" w:rsidRDefault="005903E7" w:rsidP="000B6EC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B6ECB"/>
    <w:rsid w:val="0005378F"/>
    <w:rsid w:val="000B6ECB"/>
    <w:rsid w:val="00152C46"/>
    <w:rsid w:val="005903E7"/>
    <w:rsid w:val="007D54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5">
    <w:name w:val="heading 5"/>
    <w:basedOn w:val="a"/>
    <w:link w:val="5Char"/>
    <w:uiPriority w:val="9"/>
    <w:qFormat/>
    <w:rsid w:val="007D54FA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B6EC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B6EC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B6EC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B6ECB"/>
    <w:rPr>
      <w:sz w:val="18"/>
      <w:szCs w:val="18"/>
    </w:rPr>
  </w:style>
  <w:style w:type="character" w:customStyle="1" w:styleId="5Char">
    <w:name w:val="标题 5 Char"/>
    <w:basedOn w:val="a0"/>
    <w:link w:val="5"/>
    <w:uiPriority w:val="9"/>
    <w:rsid w:val="007D54FA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apple-converted-space">
    <w:name w:val="apple-converted-space"/>
    <w:basedOn w:val="a0"/>
    <w:rsid w:val="007D54FA"/>
  </w:style>
  <w:style w:type="paragraph" w:styleId="a5">
    <w:name w:val="Normal (Web)"/>
    <w:basedOn w:val="a"/>
    <w:uiPriority w:val="99"/>
    <w:semiHidden/>
    <w:unhideWhenUsed/>
    <w:rsid w:val="007D54F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7D54F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D54FA"/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D54F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6044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028725414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234900230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0602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723126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1153911043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</w:div>
        <w:div w:id="373969377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28535128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3848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403490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872688493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2696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082175">
          <w:marLeft w:val="0"/>
          <w:marRight w:val="0"/>
          <w:marTop w:val="37"/>
          <w:marBottom w:val="37"/>
          <w:divBdr>
            <w:top w:val="single" w:sz="2" w:space="2" w:color="CCCCCC"/>
            <w:left w:val="single" w:sz="2" w:space="2" w:color="CCCCCC"/>
            <w:bottom w:val="single" w:sz="2" w:space="2" w:color="CCCCCC"/>
            <w:right w:val="single" w:sz="2" w:space="2" w:color="CCCCCC"/>
          </w:divBdr>
          <w:divsChild>
            <w:div w:id="1566525267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3804">
              <w:marLeft w:val="0"/>
              <w:marRight w:val="0"/>
              <w:marTop w:val="3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08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hyperlink" Target="javascript:void(0);" TargetMode="External"/><Relationship Id="rId3" Type="http://schemas.openxmlformats.org/officeDocument/2006/relationships/webSettings" Target="webSettings.xml"/><Relationship Id="rId7" Type="http://schemas.openxmlformats.org/officeDocument/2006/relationships/hyperlink" Target="javascript:void(0);" TargetMode="External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hyperlink" Target="javascript:void(0);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javascript:void(0);" TargetMode="External"/><Relationship Id="rId4" Type="http://schemas.openxmlformats.org/officeDocument/2006/relationships/footnotes" Target="footnotes.xml"/><Relationship Id="rId9" Type="http://schemas.openxmlformats.org/officeDocument/2006/relationships/hyperlink" Target="javascript:void(0);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10</Pages>
  <Words>1731</Words>
  <Characters>9869</Characters>
  <Application>Microsoft Office Word</Application>
  <DocSecurity>0</DocSecurity>
  <Lines>82</Lines>
  <Paragraphs>23</Paragraphs>
  <ScaleCrop>false</ScaleCrop>
  <Company/>
  <LinksUpToDate>false</LinksUpToDate>
  <CharactersWithSpaces>11577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lxm</dc:creator>
  <cp:keywords/>
  <dc:description/>
  <cp:lastModifiedBy>lxm</cp:lastModifiedBy>
  <cp:revision>4</cp:revision>
  <dcterms:created xsi:type="dcterms:W3CDTF">2017-11-17T03:06:00Z</dcterms:created>
  <dcterms:modified xsi:type="dcterms:W3CDTF">2017-11-17T06:00:00Z</dcterms:modified>
</cp:coreProperties>
</file>