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117" w:rsidRDefault="009E56CE">
      <w:r w:rsidRPr="00E465BE">
        <w:rPr>
          <w:b/>
          <w:bCs/>
          <w:sz w:val="28"/>
        </w:rPr>
        <w:t xml:space="preserve"> </w:t>
      </w:r>
      <w:r>
        <w:rPr>
          <w:b/>
          <w:bCs/>
          <w:sz w:val="28"/>
        </w:rPr>
        <w:t>“ДНК-Синтез”</w:t>
      </w:r>
    </w:p>
    <w:p w:rsidR="00A83117" w:rsidRDefault="009E56CE">
      <w:r>
        <w:t>Тел. (495) 998-6402</w:t>
      </w:r>
    </w:p>
    <w:p w:rsidR="00A83117" w:rsidRDefault="009E56CE">
      <w:r>
        <w:t>Факс. (495) 319-5178</w:t>
      </w:r>
    </w:p>
    <w:p w:rsidR="00A83117" w:rsidRPr="009E56CE" w:rsidRDefault="009E56CE">
      <w:r>
        <w:rPr>
          <w:lang w:val="en-US"/>
        </w:rPr>
        <w:t>E</w:t>
      </w:r>
      <w:r w:rsidRPr="009E56CE">
        <w:t>-</w:t>
      </w:r>
      <w:r>
        <w:rPr>
          <w:lang w:val="en-US"/>
        </w:rPr>
        <w:t>mail</w:t>
      </w:r>
      <w:r w:rsidRPr="009E56CE">
        <w:t xml:space="preserve">: </w:t>
      </w:r>
      <w:r>
        <w:rPr>
          <w:lang w:val="en-US"/>
        </w:rPr>
        <w:t>info</w:t>
      </w:r>
      <w:r w:rsidRPr="009E56CE">
        <w:t>@</w:t>
      </w:r>
      <w:r>
        <w:rPr>
          <w:lang w:val="en-US"/>
        </w:rPr>
        <w:t>oligos</w:t>
      </w:r>
      <w:r w:rsidRPr="009E56CE">
        <w:t>.</w:t>
      </w:r>
      <w:proofErr w:type="spellStart"/>
      <w:r>
        <w:rPr>
          <w:lang w:val="en-US"/>
        </w:rPr>
        <w:t>ru</w:t>
      </w:r>
      <w:proofErr w:type="spellEnd"/>
    </w:p>
    <w:p w:rsidR="00A83117" w:rsidRPr="009E56CE" w:rsidRDefault="009E56CE">
      <w:r>
        <w:rPr>
          <w:lang w:val="en-US"/>
        </w:rPr>
        <w:t>Web</w:t>
      </w:r>
      <w:r w:rsidRPr="009E56CE">
        <w:t xml:space="preserve">: </w:t>
      </w:r>
      <w:r>
        <w:rPr>
          <w:lang w:val="en-US"/>
        </w:rPr>
        <w:t>www</w:t>
      </w:r>
      <w:r w:rsidRPr="009E56CE">
        <w:t>.</w:t>
      </w:r>
      <w:r>
        <w:rPr>
          <w:lang w:val="en-US"/>
        </w:rPr>
        <w:t>oligos</w:t>
      </w:r>
      <w:r w:rsidRPr="009E56CE">
        <w:t>.</w:t>
      </w:r>
      <w:proofErr w:type="spellStart"/>
      <w:r>
        <w:rPr>
          <w:lang w:val="en-US"/>
        </w:rPr>
        <w:t>ru</w:t>
      </w:r>
      <w:proofErr w:type="spellEnd"/>
    </w:p>
    <w:p w:rsidR="00A83117" w:rsidRDefault="009E56CE">
      <w:pPr>
        <w:rPr>
          <w:b/>
          <w:bCs/>
          <w:u w:val="single"/>
        </w:rPr>
      </w:pPr>
      <w:r>
        <w:t xml:space="preserve">                                                                                </w:t>
      </w:r>
      <w:r>
        <w:rPr>
          <w:b/>
          <w:bCs/>
          <w:u w:val="single"/>
        </w:rPr>
        <w:t>ПАСПОРТ НА ОЛИГОНУКЛЕОТИДЫ</w:t>
      </w:r>
    </w:p>
    <w:p w:rsidR="00A83117" w:rsidRDefault="009E56CE">
      <w:r>
        <w:t>Дата и номер заказа</w:t>
      </w:r>
      <w:proofErr w:type="gramStart"/>
      <w:r>
        <w:t>: ,</w:t>
      </w:r>
      <w:proofErr w:type="gramEnd"/>
      <w:r>
        <w:rPr>
          <w:color w:val="FF0000"/>
        </w:rPr>
        <w:t xml:space="preserve"> №</w:t>
      </w:r>
    </w:p>
    <w:p w:rsidR="00A83117" w:rsidRDefault="009E56CE">
      <w:pPr>
        <w:rPr>
          <w:color w:val="000000"/>
          <w:szCs w:val="27"/>
          <w:highlight w:val="white"/>
        </w:rPr>
      </w:pPr>
      <w:r>
        <w:t xml:space="preserve">Заказчик, оплата: </w:t>
      </w:r>
      <w:r>
        <w:rPr>
          <w:color w:val="000000"/>
          <w:szCs w:val="27"/>
          <w:shd w:val="clear" w:color="auto" w:fill="FFFFFF"/>
        </w:rPr>
        <w:br/>
      </w:r>
      <w:r>
        <w:t xml:space="preserve">Адрес доставки: </w:t>
      </w:r>
    </w:p>
    <w:p w:rsidR="00A83117" w:rsidRDefault="009E56CE">
      <w:r>
        <w:t xml:space="preserve">Дата исполнения: </w:t>
      </w:r>
    </w:p>
    <w:p w:rsidR="00A83117" w:rsidRDefault="009E56CE">
      <w:pPr>
        <w:tabs>
          <w:tab w:val="left" w:pos="2850"/>
        </w:tabs>
      </w:pPr>
      <w:r>
        <w:tab/>
      </w:r>
    </w:p>
    <w:tbl>
      <w:tblPr>
        <w:tblStyle w:val="af3"/>
        <w:tblW w:w="14752" w:type="dxa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465"/>
        <w:gridCol w:w="6326"/>
        <w:gridCol w:w="723"/>
        <w:gridCol w:w="885"/>
        <w:gridCol w:w="1018"/>
        <w:gridCol w:w="1018"/>
        <w:gridCol w:w="878"/>
        <w:gridCol w:w="1074"/>
      </w:tblGrid>
      <w:tr w:rsidR="00A83117" w:rsidTr="00133C4E">
        <w:trPr>
          <w:cantSplit/>
          <w:trHeight w:val="92"/>
        </w:trPr>
        <w:tc>
          <w:tcPr>
            <w:tcW w:w="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4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pStyle w:val="1"/>
              <w:numPr>
                <w:ilvl w:val="0"/>
                <w:numId w:val="2"/>
              </w:numPr>
              <w:rPr>
                <w:lang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6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Последовательность</w:t>
            </w:r>
          </w:p>
          <w:p w:rsidR="00A83117" w:rsidRDefault="009E56CE">
            <w:pPr>
              <w:jc w:val="center"/>
            </w:pPr>
            <w:r>
              <w:rPr>
                <w:b/>
                <w:bCs/>
              </w:rPr>
              <w:t>5’-3</w:t>
            </w:r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Длина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Мол.</w:t>
            </w:r>
          </w:p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масса</w:t>
            </w:r>
          </w:p>
        </w:tc>
        <w:tc>
          <w:tcPr>
            <w:tcW w:w="2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pStyle w:val="1"/>
              <w:numPr>
                <w:ilvl w:val="0"/>
                <w:numId w:val="2"/>
              </w:numPr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Очистка</w:t>
            </w:r>
          </w:p>
        </w:tc>
      </w:tr>
      <w:tr w:rsidR="00A83117" w:rsidTr="00133C4E">
        <w:trPr>
          <w:cantSplit/>
          <w:trHeight w:val="96"/>
        </w:trPr>
        <w:tc>
          <w:tcPr>
            <w:tcW w:w="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3117" w:rsidRDefault="00A83117">
            <w:pPr>
              <w:snapToGrid w:val="0"/>
              <w:rPr>
                <w:b/>
                <w:bCs/>
              </w:rPr>
            </w:pPr>
          </w:p>
        </w:tc>
        <w:tc>
          <w:tcPr>
            <w:tcW w:w="24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6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ОЕ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пмоль</w:t>
            </w:r>
            <w:proofErr w:type="spellEnd"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мкг</w:t>
            </w: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  <w:rPr>
                <w:b/>
                <w:bCs/>
              </w:rPr>
            </w:pPr>
          </w:p>
        </w:tc>
      </w:tr>
      <w:tr>
        <w:tc>
          <w:tcPr>
            <w:tcW w:type="dxa" w:w="365"/>
          </w:tcPr>
          <w:p>
            <w:r>
              <w:t>хуй</w:t>
            </w:r>
          </w:p>
        </w:tc>
        <w:tc>
          <w:tcPr>
            <w:tcW w:type="dxa" w:w="2465"/>
          </w:tcPr>
          <w:p/>
        </w:tc>
        <w:tc>
          <w:tcPr>
            <w:tcW w:type="dxa" w:w="6326"/>
          </w:tcPr>
          <w:p>
            <w:pPr>
              <w:jc w:val="left"/>
            </w:pPr>
            <w:r>
              <w:rPr>
                <w:b/>
              </w:rPr>
              <w:t>хуй</w:t>
            </w:r>
            <w:r>
              <w:t>залупа</w:t>
            </w:r>
            <w:r>
              <w:rPr>
                <w:b/>
              </w:rPr>
              <w:t>хуй</w:t>
            </w:r>
          </w:p>
        </w:tc>
        <w:tc>
          <w:tcPr>
            <w:tcW w:type="dxa" w:w="723"/>
          </w:tcPr>
          <w:p/>
        </w:tc>
        <w:tc>
          <w:tcPr>
            <w:tcW w:type="dxa" w:w="885"/>
          </w:tcPr>
          <w:p/>
        </w:tc>
        <w:tc>
          <w:tcPr>
            <w:tcW w:type="dxa" w:w="1018"/>
          </w:tcPr>
          <w:p/>
        </w:tc>
        <w:tc>
          <w:tcPr>
            <w:tcW w:type="dxa" w:w="1018"/>
          </w:tcPr>
          <w:p/>
        </w:tc>
        <w:tc>
          <w:tcPr>
            <w:tcW w:type="dxa" w:w="878"/>
          </w:tcPr>
          <w:p/>
        </w:tc>
        <w:tc>
          <w:tcPr>
            <w:tcW w:type="dxa" w:w="1074"/>
          </w:tcPr>
          <w:p/>
        </w:tc>
      </w:tr>
      <w:tr>
        <w:tc>
          <w:tcPr>
            <w:tcW w:type="dxa" w:w="365"/>
          </w:tcPr>
          <w:p>
            <w:r>
              <w:t>хуй</w:t>
            </w:r>
          </w:p>
        </w:tc>
        <w:tc>
          <w:tcPr>
            <w:tcW w:type="dxa" w:w="2465"/>
          </w:tcPr>
          <w:p/>
        </w:tc>
        <w:tc>
          <w:tcPr>
            <w:tcW w:type="dxa" w:w="6326"/>
          </w:tcPr>
          <w:p>
            <w:pPr>
              <w:jc w:val="left"/>
            </w:pPr>
            <w:r>
              <w:rPr>
                <w:b/>
              </w:rPr>
              <w:t>хуй</w:t>
            </w:r>
            <w:r>
              <w:t>залупа</w:t>
            </w:r>
            <w:r>
              <w:rPr>
                <w:b/>
              </w:rPr>
              <w:t>хуй</w:t>
            </w:r>
          </w:p>
        </w:tc>
        <w:tc>
          <w:tcPr>
            <w:tcW w:type="dxa" w:w="723"/>
          </w:tcPr>
          <w:p/>
        </w:tc>
        <w:tc>
          <w:tcPr>
            <w:tcW w:type="dxa" w:w="885"/>
          </w:tcPr>
          <w:p/>
        </w:tc>
        <w:tc>
          <w:tcPr>
            <w:tcW w:type="dxa" w:w="1018"/>
          </w:tcPr>
          <w:p/>
        </w:tc>
        <w:tc>
          <w:tcPr>
            <w:tcW w:type="dxa" w:w="1018"/>
          </w:tcPr>
          <w:p/>
        </w:tc>
        <w:tc>
          <w:tcPr>
            <w:tcW w:type="dxa" w:w="878"/>
          </w:tcPr>
          <w:p/>
        </w:tc>
        <w:tc>
          <w:tcPr>
            <w:tcW w:type="dxa" w:w="1074"/>
          </w:tcPr>
          <w:p/>
        </w:tc>
      </w:tr>
    </w:tbl>
    <w:p w:rsidR="00A83117" w:rsidRDefault="00A83117">
      <w:bookmarkStart w:id="0" w:name="_Hlk12547742"/>
      <w:bookmarkStart w:id="1" w:name="_Hlk20905585"/>
      <w:bookmarkStart w:id="2" w:name="_GoBack"/>
      <w:bookmarkEnd w:id="0"/>
      <w:bookmarkEnd w:id="1"/>
      <w:bookmarkEnd w:id="2"/>
    </w:p>
    <w:p w:rsidR="00A83117" w:rsidRDefault="00A83117"/>
    <w:p w:rsidR="00A83117" w:rsidRDefault="00A83117"/>
    <w:p w:rsidR="00A83117" w:rsidRDefault="00A83117"/>
    <w:p w:rsidR="00A83117" w:rsidRDefault="00A83117"/>
    <w:sectPr w:rsidR="00A83117">
      <w:pgSz w:w="16838" w:h="11906" w:orient="landscape"/>
      <w:pgMar w:top="340" w:right="1134" w:bottom="34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C3C"/>
    <w:multiLevelType w:val="multilevel"/>
    <w:tmpl w:val="BFE0968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035FD9"/>
    <w:multiLevelType w:val="multilevel"/>
    <w:tmpl w:val="AA924F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117"/>
    <w:rsid w:val="00133C4E"/>
    <w:rsid w:val="009E56CE"/>
    <w:rsid w:val="00A83117"/>
    <w:rsid w:val="00E4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0A04"/>
  <w15:docId w15:val="{1FFC5F31-48C7-4F02-929B-E7D9AC1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b/>
      <w:b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rvts9">
    <w:name w:val="rvts9"/>
    <w:basedOn w:val="a0"/>
    <w:qFormat/>
  </w:style>
  <w:style w:type="character" w:customStyle="1" w:styleId="rvts7">
    <w:name w:val="rvts7"/>
    <w:basedOn w:val="a0"/>
    <w:qFormat/>
  </w:style>
  <w:style w:type="character" w:customStyle="1" w:styleId="rvts8">
    <w:name w:val="rvts8"/>
    <w:basedOn w:val="a0"/>
    <w:qFormat/>
  </w:style>
  <w:style w:type="character" w:customStyle="1" w:styleId="feat-cds">
    <w:name w:val="feat-cds"/>
    <w:basedOn w:val="a0"/>
    <w:qFormat/>
  </w:style>
  <w:style w:type="character" w:customStyle="1" w:styleId="feat-trna">
    <w:name w:val="feat-trna"/>
    <w:basedOn w:val="a0"/>
    <w:qFormat/>
  </w:style>
  <w:style w:type="character" w:styleId="HTML">
    <w:name w:val="HTML Typewri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3">
    <w:name w:val="Выделение жирным"/>
    <w:qFormat/>
    <w:rPr>
      <w:b/>
      <w:bCs/>
    </w:rPr>
  </w:style>
  <w:style w:type="character" w:customStyle="1" w:styleId="highlight">
    <w:name w:val="highlight"/>
    <w:basedOn w:val="a0"/>
    <w:qFormat/>
  </w:style>
  <w:style w:type="character" w:customStyle="1" w:styleId="10">
    <w:name w:val="Заголовок 1 Знак"/>
    <w:qFormat/>
    <w:rPr>
      <w:b/>
      <w:bCs/>
      <w:sz w:val="24"/>
      <w:szCs w:val="24"/>
    </w:rPr>
  </w:style>
  <w:style w:type="character" w:customStyle="1" w:styleId="a4">
    <w:name w:val="Верхний колонтитул Знак"/>
    <w:qFormat/>
    <w:rPr>
      <w:sz w:val="24"/>
      <w:szCs w:val="24"/>
    </w:rPr>
  </w:style>
  <w:style w:type="character" w:customStyle="1" w:styleId="a5">
    <w:name w:val="Нижний колонтитул Знак"/>
    <w:qFormat/>
    <w:rPr>
      <w:sz w:val="24"/>
      <w:szCs w:val="24"/>
    </w:rPr>
  </w:style>
  <w:style w:type="character" w:customStyle="1" w:styleId="a6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20">
    <w:name w:val="Стиль2"/>
    <w:basedOn w:val="a"/>
    <w:next w:val="a"/>
    <w:qFormat/>
    <w:rPr>
      <w:szCs w:val="22"/>
      <w:lang w:val="en-US" w:bidi="en-US"/>
    </w:rPr>
  </w:style>
  <w:style w:type="paragraph" w:styleId="ac">
    <w:name w:val="No Spacing"/>
    <w:basedOn w:val="a"/>
    <w:qFormat/>
    <w:rPr>
      <w:rFonts w:ascii="Cambria" w:hAnsi="Cambria" w:cs="Cambria"/>
      <w:sz w:val="22"/>
      <w:szCs w:val="22"/>
      <w:lang w:val="en-US" w:bidi="en-US"/>
    </w:rPr>
  </w:style>
  <w:style w:type="paragraph" w:styleId="ad">
    <w:name w:val="Normal (Web)"/>
    <w:basedOn w:val="a"/>
    <w:qFormat/>
    <w:pPr>
      <w:spacing w:before="280" w:after="280"/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39"/>
    <w:rsid w:val="009E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“ДНК-Синтез”</dc:title>
  <dc:subject/>
  <dc:creator>Администратор</dc:creator>
  <dc:description/>
  <cp:lastModifiedBy>Alexsei Batuev</cp:lastModifiedBy>
  <cp:revision>49</cp:revision>
  <cp:lastPrinted>2020-06-22T11:56:00Z</cp:lastPrinted>
  <dcterms:created xsi:type="dcterms:W3CDTF">2021-02-08T17:05:00Z</dcterms:created>
  <dcterms:modified xsi:type="dcterms:W3CDTF">2021-12-23T16:50:00Z</dcterms:modified>
  <dc:language>ru-RU</dc:language>
</cp:coreProperties>
</file>