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60"/>
        </w:rPr>
        <w:t>KINGDOMS ASCENDANT</w:t>
      </w:r>
    </w:p>
    <w:p>
      <w:pPr>
        <w:jc w:val="center"/>
      </w:pPr>
      <w:r>
        <w:rPr>
          <w:b/>
          <w:color w:val="2F5597"/>
          <w:sz w:val="36"/>
        </w:rPr>
        <w:t>Game Design Document</w:t>
      </w:r>
    </w:p>
    <w:p>
      <w:pPr>
        <w:jc w:val="center"/>
      </w:pPr>
      <w:r>
        <w:rPr>
          <w:i/>
          <w:sz w:val="22"/>
        </w:rPr>
        <w:t>“Creation was born from the First Light. War was born from the first crown.”</w:t>
      </w:r>
    </w:p>
    <w:p>
      <w:pPr>
        <w:jc w:val="center"/>
      </w:pPr>
      <w:r>
        <w:rPr>
          <w:sz w:val="22"/>
        </w:rPr>
        <w:t>MMORPG  ·  Unreal Engine 5.8  ·  Polyart Studios + Aleksandrivanov Stylized Environment  ·  PC</w:t>
        <w:br/>
        <w:t>Version 2.2  ·  Pre-Production  ·  Canon Update Edition</w:t>
      </w:r>
    </w:p>
    <w:p>
      <w:r>
        <w:br w:type="page"/>
      </w:r>
    </w:p>
    <w:p>
      <w:pPr>
        <w:jc w:val="center"/>
      </w:pPr>
      <w:r>
        <w:rPr>
          <w:b/>
          <w:color w:val="1F4E79"/>
          <w:sz w:val="28"/>
        </w:rPr>
        <w:t>CANON UPDATE EDITION</w:t>
      </w:r>
    </w:p>
    <w:p>
      <w:r>
        <w:rPr>
          <w:b w:val="0"/>
          <w:i w:val="0"/>
        </w:rPr>
        <w:t>This version presents Kingdoms Ascendant with current canon naming, Unreal Engine 5.8 production assumptions, updated stylized-environment sources, the level-50 gear model, and obsolete balance-note material removed.</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F4E79"/>
            <w:vAlign w:val="center"/>
          </w:tcPr>
          <w:p>
            <w:r>
              <w:rPr>
                <w:b/>
                <w:sz w:val="17"/>
              </w:rPr>
            </w:r>
            <w:r>
              <w:rPr>
                <w:rFonts w:ascii="Aptos" w:hAnsi="Aptos"/>
                <w:b/>
                <w:color w:val="FFFFFF"/>
                <w:sz w:val="17"/>
              </w:rPr>
              <w:t>Field</w:t>
            </w:r>
          </w:p>
        </w:tc>
        <w:tc>
          <w:tcPr>
            <w:tcW w:type="dxa" w:w="5040"/>
            <w:shd w:fill="1F4E79"/>
            <w:vAlign w:val="center"/>
          </w:tcPr>
          <w:p>
            <w:r>
              <w:rPr>
                <w:b/>
                <w:sz w:val="17"/>
              </w:rPr>
            </w:r>
            <w:r>
              <w:rPr>
                <w:rFonts w:ascii="Aptos" w:hAnsi="Aptos"/>
                <w:b/>
                <w:color w:val="FFFFFF"/>
                <w:sz w:val="17"/>
              </w:rPr>
              <w:t>Value</w:t>
            </w:r>
          </w:p>
        </w:tc>
      </w:tr>
      <w:tr>
        <w:trPr>
          <w:cantSplit/>
        </w:trPr>
        <w:tc>
          <w:tcPr>
            <w:tcW w:type="dxa" w:w="5040"/>
            <w:vAlign w:val="center"/>
          </w:tcPr>
          <w:p>
            <w:r>
              <w:rPr>
                <w:sz w:val="17"/>
              </w:rPr>
            </w:r>
            <w:r>
              <w:rPr>
                <w:rFonts w:ascii="Aptos" w:hAnsi="Aptos"/>
                <w:b w:val="0"/>
                <w:sz w:val="17"/>
              </w:rPr>
              <w:t>Official title</w:t>
            </w:r>
          </w:p>
        </w:tc>
        <w:tc>
          <w:tcPr>
            <w:tcW w:type="dxa" w:w="5040"/>
            <w:vAlign w:val="center"/>
          </w:tcPr>
          <w:p>
            <w:r>
              <w:rPr>
                <w:sz w:val="17"/>
              </w:rPr>
            </w:r>
            <w:r>
              <w:rPr>
                <w:rFonts w:ascii="Aptos" w:hAnsi="Aptos"/>
                <w:b w:val="0"/>
                <w:sz w:val="17"/>
              </w:rPr>
              <w:t>Kingdoms Ascendant</w:t>
            </w:r>
          </w:p>
        </w:tc>
      </w:tr>
      <w:tr>
        <w:trPr>
          <w:cantSplit/>
        </w:trPr>
        <w:tc>
          <w:tcPr>
            <w:tcW w:type="dxa" w:w="5040"/>
            <w:shd w:fill="EAF2F8"/>
            <w:vAlign w:val="center"/>
          </w:tcPr>
          <w:p>
            <w:r>
              <w:rPr>
                <w:sz w:val="17"/>
              </w:rPr>
            </w:r>
            <w:r>
              <w:rPr>
                <w:rFonts w:ascii="Aptos" w:hAnsi="Aptos"/>
                <w:b w:val="0"/>
                <w:sz w:val="17"/>
              </w:rPr>
              <w:t>Document type</w:t>
            </w:r>
          </w:p>
        </w:tc>
        <w:tc>
          <w:tcPr>
            <w:tcW w:type="dxa" w:w="5040"/>
            <w:shd w:fill="EAF2F8"/>
            <w:vAlign w:val="center"/>
          </w:tcPr>
          <w:p>
            <w:r>
              <w:rPr>
                <w:sz w:val="17"/>
              </w:rPr>
            </w:r>
            <w:r>
              <w:rPr>
                <w:rFonts w:ascii="Aptos" w:hAnsi="Aptos"/>
                <w:b w:val="0"/>
                <w:sz w:val="17"/>
              </w:rPr>
              <w:t>Game Design Document</w:t>
            </w:r>
          </w:p>
        </w:tc>
      </w:tr>
      <w:tr>
        <w:trPr>
          <w:cantSplit/>
        </w:trPr>
        <w:tc>
          <w:tcPr>
            <w:tcW w:type="dxa" w:w="5040"/>
            <w:vAlign w:val="center"/>
          </w:tcPr>
          <w:p>
            <w:r>
              <w:rPr>
                <w:sz w:val="17"/>
              </w:rPr>
            </w:r>
            <w:r>
              <w:rPr>
                <w:rFonts w:ascii="Aptos" w:hAnsi="Aptos"/>
                <w:b w:val="0"/>
                <w:sz w:val="17"/>
              </w:rPr>
              <w:t>Genre</w:t>
            </w:r>
          </w:p>
        </w:tc>
        <w:tc>
          <w:tcPr>
            <w:tcW w:type="dxa" w:w="5040"/>
            <w:vAlign w:val="center"/>
          </w:tcPr>
          <w:p>
            <w:r>
              <w:rPr>
                <w:sz w:val="17"/>
              </w:rPr>
            </w:r>
            <w:r>
              <w:rPr>
                <w:rFonts w:ascii="Aptos" w:hAnsi="Aptos"/>
                <w:b w:val="0"/>
                <w:sz w:val="17"/>
              </w:rPr>
              <w:t>Fantasy MMORPG</w:t>
            </w:r>
          </w:p>
        </w:tc>
      </w:tr>
      <w:tr>
        <w:trPr>
          <w:cantSplit/>
        </w:trPr>
        <w:tc>
          <w:tcPr>
            <w:tcW w:type="dxa" w:w="5040"/>
            <w:shd w:fill="EAF2F8"/>
            <w:vAlign w:val="center"/>
          </w:tcPr>
          <w:p>
            <w:r>
              <w:rPr>
                <w:sz w:val="17"/>
              </w:rPr>
            </w:r>
            <w:r>
              <w:rPr>
                <w:rFonts w:ascii="Aptos" w:hAnsi="Aptos"/>
                <w:b w:val="0"/>
                <w:sz w:val="17"/>
              </w:rPr>
              <w:t>Engine</w:t>
            </w:r>
          </w:p>
        </w:tc>
        <w:tc>
          <w:tcPr>
            <w:tcW w:type="dxa" w:w="5040"/>
            <w:shd w:fill="EAF2F8"/>
            <w:vAlign w:val="center"/>
          </w:tcPr>
          <w:p>
            <w:r>
              <w:rPr>
                <w:sz w:val="17"/>
              </w:rPr>
              <w:t>Unreal Engine 5.8</w:t>
            </w:r>
          </w:p>
        </w:tc>
      </w:tr>
      <w:tr>
        <w:trPr>
          <w:cantSplit/>
        </w:trPr>
        <w:tc>
          <w:tcPr>
            <w:tcW w:type="dxa" w:w="5040"/>
            <w:vAlign w:val="center"/>
          </w:tcPr>
          <w:p>
            <w:r>
              <w:rPr>
                <w:sz w:val="17"/>
              </w:rPr>
            </w:r>
            <w:r>
              <w:rPr>
                <w:rFonts w:ascii="Aptos" w:hAnsi="Aptos"/>
                <w:b w:val="0"/>
                <w:sz w:val="17"/>
              </w:rPr>
              <w:t>Art direction</w:t>
            </w:r>
          </w:p>
        </w:tc>
        <w:tc>
          <w:tcPr>
            <w:tcW w:type="dxa" w:w="5040"/>
            <w:vAlign w:val="center"/>
          </w:tcPr>
          <w:p>
            <w:r>
              <w:rPr>
                <w:sz w:val="17"/>
              </w:rPr>
              <w:t>Polyart Studios and Aleksandrivanov stylized environment</w:t>
            </w:r>
            <w:r>
              <w:rPr>
                <w:rFonts w:ascii="Aptos" w:hAnsi="Aptos"/>
                <w:b w:val="0"/>
                <w:sz w:val="17"/>
              </w:rPr>
            </w:r>
          </w:p>
        </w:tc>
      </w:tr>
      <w:tr>
        <w:trPr>
          <w:cantSplit/>
        </w:trPr>
        <w:tc>
          <w:tcPr>
            <w:tcW w:type="dxa" w:w="5040"/>
            <w:shd w:fill="EAF2F8"/>
            <w:vAlign w:val="center"/>
          </w:tcPr>
          <w:p>
            <w:r>
              <w:rPr>
                <w:sz w:val="17"/>
              </w:rPr>
            </w:r>
            <w:r>
              <w:rPr>
                <w:rFonts w:ascii="Aptos" w:hAnsi="Aptos"/>
                <w:b w:val="0"/>
                <w:sz w:val="17"/>
              </w:rPr>
              <w:t>Platform</w:t>
            </w:r>
          </w:p>
        </w:tc>
        <w:tc>
          <w:tcPr>
            <w:tcW w:type="dxa" w:w="5040"/>
            <w:shd w:fill="EAF2F8"/>
            <w:vAlign w:val="center"/>
          </w:tcPr>
          <w:p>
            <w:r>
              <w:rPr>
                <w:sz w:val="17"/>
              </w:rPr>
            </w:r>
            <w:r>
              <w:rPr>
                <w:rFonts w:ascii="Aptos" w:hAnsi="Aptos"/>
                <w:b w:val="0"/>
                <w:sz w:val="17"/>
              </w:rPr>
              <w:t>PC</w:t>
            </w:r>
          </w:p>
        </w:tc>
      </w:tr>
      <w:tr>
        <w:trPr>
          <w:cantSplit/>
        </w:trPr>
        <w:tc>
          <w:tcPr>
            <w:tcW w:type="dxa" w:w="5040"/>
            <w:vAlign w:val="center"/>
          </w:tcPr>
          <w:p>
            <w:r>
              <w:rPr>
                <w:sz w:val="17"/>
              </w:rPr>
            </w:r>
            <w:r>
              <w:rPr>
                <w:rFonts w:ascii="Aptos" w:hAnsi="Aptos"/>
                <w:b w:val="0"/>
                <w:sz w:val="17"/>
              </w:rPr>
              <w:t>Status</w:t>
            </w:r>
          </w:p>
        </w:tc>
        <w:tc>
          <w:tcPr>
            <w:tcW w:type="dxa" w:w="5040"/>
            <w:vAlign w:val="center"/>
          </w:tcPr>
          <w:p>
            <w:r>
              <w:rPr>
                <w:sz w:val="17"/>
              </w:rPr>
            </w:r>
            <w:r>
              <w:rPr>
                <w:rFonts w:ascii="Aptos" w:hAnsi="Aptos"/>
                <w:b w:val="0"/>
                <w:sz w:val="17"/>
              </w:rPr>
              <w:t>Pre-Production</w:t>
            </w:r>
          </w:p>
        </w:tc>
      </w:tr>
      <w:tr>
        <w:trPr>
          <w:cantSplit/>
        </w:trPr>
        <w:tc>
          <w:tcPr>
            <w:tcW w:type="dxa" w:w="5040"/>
            <w:shd w:fill="EAF2F8"/>
            <w:vAlign w:val="center"/>
          </w:tcPr>
          <w:p>
            <w:r>
              <w:rPr>
                <w:sz w:val="17"/>
              </w:rPr>
            </w:r>
            <w:r>
              <w:rPr>
                <w:rFonts w:ascii="Aptos" w:hAnsi="Aptos"/>
                <w:b w:val="0"/>
                <w:sz w:val="17"/>
              </w:rPr>
              <w:t>Edition</w:t>
            </w:r>
          </w:p>
        </w:tc>
        <w:tc>
          <w:tcPr>
            <w:tcW w:type="dxa" w:w="5040"/>
            <w:shd w:fill="EAF2F8"/>
            <w:vAlign w:val="center"/>
          </w:tcPr>
          <w:p>
            <w:r>
              <w:rPr>
                <w:sz w:val="17"/>
              </w:rPr>
              <w:t>Canon Update Edition</w:t>
            </w:r>
          </w:p>
        </w:tc>
      </w:tr>
    </w:tbl>
    <w:p/>
    <w:p>
      <w:pPr>
        <w:pStyle w:val="Heading1"/>
      </w:pPr>
      <w:r>
        <w:t>Document Map</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F4E79"/>
            <w:vAlign w:val="center"/>
          </w:tcPr>
          <w:p>
            <w:r>
              <w:rPr>
                <w:b/>
                <w:sz w:val="17"/>
              </w:rPr>
            </w:r>
            <w:r>
              <w:rPr>
                <w:rFonts w:ascii="Aptos" w:hAnsi="Aptos"/>
                <w:b/>
                <w:color w:val="FFFFFF"/>
                <w:sz w:val="17"/>
              </w:rPr>
              <w:t>Section</w:t>
            </w:r>
          </w:p>
        </w:tc>
        <w:tc>
          <w:tcPr>
            <w:tcW w:type="dxa" w:w="5040"/>
            <w:shd w:fill="1F4E79"/>
            <w:vAlign w:val="center"/>
          </w:tcPr>
          <w:p>
            <w:r>
              <w:rPr>
                <w:b/>
                <w:sz w:val="17"/>
              </w:rPr>
            </w:r>
            <w:r>
              <w:rPr>
                <w:rFonts w:ascii="Aptos" w:hAnsi="Aptos"/>
                <w:b/>
                <w:color w:val="FFFFFF"/>
                <w:sz w:val="17"/>
              </w:rPr>
              <w:t>Focus</w:t>
            </w:r>
          </w:p>
        </w:tc>
      </w:tr>
      <w:tr>
        <w:trPr>
          <w:cantSplit/>
        </w:trPr>
        <w:tc>
          <w:tcPr>
            <w:tcW w:type="dxa" w:w="5040"/>
            <w:vAlign w:val="center"/>
          </w:tcPr>
          <w:p>
            <w:r>
              <w:rPr>
                <w:sz w:val="17"/>
              </w:rPr>
            </w:r>
            <w:r>
              <w:rPr>
                <w:rFonts w:ascii="Aptos" w:hAnsi="Aptos"/>
                <w:b w:val="0"/>
                <w:sz w:val="17"/>
              </w:rPr>
              <w:t>1. Game Overview</w:t>
            </w:r>
          </w:p>
        </w:tc>
        <w:tc>
          <w:tcPr>
            <w:tcW w:type="dxa" w:w="5040"/>
            <w:vAlign w:val="center"/>
          </w:tcPr>
          <w:p>
            <w:r>
              <w:rPr>
                <w:sz w:val="17"/>
              </w:rPr>
            </w:r>
            <w:r>
              <w:rPr>
                <w:rFonts w:ascii="Aptos" w:hAnsi="Aptos"/>
                <w:b w:val="0"/>
                <w:sz w:val="17"/>
              </w:rPr>
              <w:t>Core vision, design pillars, and player destiny</w:t>
            </w:r>
          </w:p>
        </w:tc>
      </w:tr>
      <w:tr>
        <w:trPr>
          <w:cantSplit/>
        </w:trPr>
        <w:tc>
          <w:tcPr>
            <w:tcW w:type="dxa" w:w="5040"/>
            <w:shd w:fill="EAF2F8"/>
            <w:vAlign w:val="center"/>
          </w:tcPr>
          <w:p>
            <w:r>
              <w:rPr>
                <w:sz w:val="17"/>
              </w:rPr>
            </w:r>
            <w:r>
              <w:rPr>
                <w:rFonts w:ascii="Aptos" w:hAnsi="Aptos"/>
                <w:b w:val="0"/>
                <w:sz w:val="17"/>
              </w:rPr>
              <w:t>2. World &amp; Lore</w:t>
            </w:r>
          </w:p>
        </w:tc>
        <w:tc>
          <w:tcPr>
            <w:tcW w:type="dxa" w:w="5040"/>
            <w:shd w:fill="EAF2F8"/>
            <w:vAlign w:val="center"/>
          </w:tcPr>
          <w:p>
            <w:r>
              <w:rPr>
                <w:sz w:val="17"/>
              </w:rPr>
            </w:r>
            <w:r>
              <w:rPr>
                <w:rFonts w:ascii="Aptos" w:hAnsi="Aptos"/>
                <w:b w:val="0"/>
                <w:sz w:val="17"/>
              </w:rPr>
              <w:t>Cosmos, divine hierarchy, and the Sword of Deda</w:t>
            </w:r>
          </w:p>
        </w:tc>
      </w:tr>
      <w:tr>
        <w:trPr>
          <w:cantSplit/>
        </w:trPr>
        <w:tc>
          <w:tcPr>
            <w:tcW w:type="dxa" w:w="5040"/>
            <w:vAlign w:val="center"/>
          </w:tcPr>
          <w:p>
            <w:r>
              <w:rPr>
                <w:sz w:val="17"/>
              </w:rPr>
            </w:r>
            <w:r>
              <w:rPr>
                <w:rFonts w:ascii="Aptos" w:hAnsi="Aptos"/>
                <w:b w:val="0"/>
                <w:sz w:val="17"/>
              </w:rPr>
              <w:t>3. The Four Ages</w:t>
            </w:r>
          </w:p>
        </w:tc>
        <w:tc>
          <w:tcPr>
            <w:tcW w:type="dxa" w:w="5040"/>
            <w:vAlign w:val="center"/>
          </w:tcPr>
          <w:p>
            <w:r>
              <w:rPr>
                <w:sz w:val="17"/>
              </w:rPr>
            </w:r>
            <w:r>
              <w:rPr>
                <w:rFonts w:ascii="Aptos" w:hAnsi="Aptos"/>
                <w:b w:val="0"/>
                <w:sz w:val="17"/>
              </w:rPr>
              <w:t>Historical structure for live game and Echo Realm</w:t>
            </w:r>
          </w:p>
        </w:tc>
      </w:tr>
      <w:tr>
        <w:trPr>
          <w:cantSplit/>
        </w:trPr>
        <w:tc>
          <w:tcPr>
            <w:tcW w:type="dxa" w:w="5040"/>
            <w:shd w:fill="EAF2F8"/>
            <w:vAlign w:val="center"/>
          </w:tcPr>
          <w:p>
            <w:r>
              <w:rPr>
                <w:sz w:val="17"/>
              </w:rPr>
            </w:r>
            <w:r>
              <w:rPr>
                <w:rFonts w:ascii="Aptos" w:hAnsi="Aptos"/>
                <w:b w:val="0"/>
                <w:sz w:val="17"/>
              </w:rPr>
              <w:t>4. Combat System</w:t>
            </w:r>
          </w:p>
        </w:tc>
        <w:tc>
          <w:tcPr>
            <w:tcW w:type="dxa" w:w="5040"/>
            <w:shd w:fill="EAF2F8"/>
            <w:vAlign w:val="center"/>
          </w:tcPr>
          <w:p>
            <w:r>
              <w:rPr>
                <w:sz w:val="17"/>
              </w:rPr>
            </w:r>
            <w:r>
              <w:rPr>
                <w:rFonts w:ascii="Aptos" w:hAnsi="Aptos"/>
                <w:b w:val="0"/>
                <w:sz w:val="17"/>
              </w:rPr>
              <w:t>Hybrid targeting, FCS integration, and soft-lock rules</w:t>
            </w:r>
          </w:p>
        </w:tc>
      </w:tr>
      <w:tr>
        <w:trPr>
          <w:cantSplit/>
        </w:trPr>
        <w:tc>
          <w:tcPr>
            <w:tcW w:type="dxa" w:w="5040"/>
            <w:vAlign w:val="center"/>
          </w:tcPr>
          <w:p>
            <w:r>
              <w:rPr>
                <w:sz w:val="17"/>
              </w:rPr>
            </w:r>
            <w:r>
              <w:rPr>
                <w:rFonts w:ascii="Aptos" w:hAnsi="Aptos"/>
                <w:b w:val="0"/>
                <w:sz w:val="17"/>
              </w:rPr>
              <w:t>5. Classes</w:t>
            </w:r>
          </w:p>
        </w:tc>
        <w:tc>
          <w:tcPr>
            <w:tcW w:type="dxa" w:w="5040"/>
            <w:vAlign w:val="center"/>
          </w:tcPr>
          <w:p>
            <w:r>
              <w:rPr>
                <w:sz w:val="17"/>
              </w:rPr>
            </w:r>
            <w:r>
              <w:rPr>
                <w:rFonts w:ascii="Aptos" w:hAnsi="Aptos"/>
                <w:b w:val="0"/>
                <w:sz w:val="17"/>
              </w:rPr>
              <w:t>Launch roster, post-launch roster, identities, and root spells</w:t>
            </w:r>
          </w:p>
        </w:tc>
      </w:tr>
      <w:tr>
        <w:trPr>
          <w:cantSplit/>
        </w:trPr>
        <w:tc>
          <w:tcPr>
            <w:tcW w:type="dxa" w:w="5040"/>
            <w:shd w:fill="EAF2F8"/>
            <w:vAlign w:val="center"/>
          </w:tcPr>
          <w:p>
            <w:r>
              <w:rPr>
                <w:sz w:val="17"/>
              </w:rPr>
            </w:r>
            <w:r>
              <w:rPr>
                <w:rFonts w:ascii="Aptos" w:hAnsi="Aptos"/>
                <w:b w:val="0"/>
                <w:sz w:val="17"/>
              </w:rPr>
              <w:t>6. Progression &amp; Skill Trees</w:t>
            </w:r>
          </w:p>
        </w:tc>
        <w:tc>
          <w:tcPr>
            <w:tcW w:type="dxa" w:w="5040"/>
            <w:shd w:fill="EAF2F8"/>
            <w:vAlign w:val="center"/>
          </w:tcPr>
          <w:p>
            <w:r>
              <w:rPr>
                <w:sz w:val="17"/>
              </w:rPr>
            </w:r>
            <w:r>
              <w:rPr>
                <w:rFonts w:ascii="Aptos" w:hAnsi="Aptos"/>
                <w:b w:val="0"/>
                <w:sz w:val="17"/>
              </w:rPr>
              <w:t>Skill points, unlock cadence, and gear tiers</w:t>
            </w:r>
          </w:p>
        </w:tc>
      </w:tr>
      <w:tr>
        <w:trPr>
          <w:cantSplit/>
        </w:trPr>
        <w:tc>
          <w:tcPr>
            <w:tcW w:type="dxa" w:w="5040"/>
            <w:vAlign w:val="center"/>
          </w:tcPr>
          <w:p>
            <w:r>
              <w:rPr>
                <w:sz w:val="17"/>
              </w:rPr>
            </w:r>
            <w:r>
              <w:rPr>
                <w:rFonts w:ascii="Aptos" w:hAnsi="Aptos"/>
                <w:b w:val="0"/>
                <w:sz w:val="17"/>
              </w:rPr>
              <w:t>7. Endgame &amp; Ascension</w:t>
            </w:r>
          </w:p>
        </w:tc>
        <w:tc>
          <w:tcPr>
            <w:tcW w:type="dxa" w:w="5040"/>
            <w:vAlign w:val="center"/>
          </w:tcPr>
          <w:p>
            <w:r>
              <w:rPr>
                <w:sz w:val="17"/>
              </w:rPr>
            </w:r>
            <w:r>
              <w:rPr>
                <w:rFonts w:ascii="Aptos" w:hAnsi="Aptos"/>
                <w:b w:val="0"/>
                <w:sz w:val="17"/>
              </w:rPr>
              <w:t>Raids, Vex, godhood, and the living Throne cycle</w:t>
            </w:r>
          </w:p>
        </w:tc>
      </w:tr>
      <w:tr>
        <w:trPr>
          <w:cantSplit/>
        </w:trPr>
        <w:tc>
          <w:tcPr>
            <w:tcW w:type="dxa" w:w="5040"/>
            <w:shd w:fill="EAF2F8"/>
            <w:vAlign w:val="center"/>
          </w:tcPr>
          <w:p>
            <w:r>
              <w:rPr>
                <w:sz w:val="17"/>
              </w:rPr>
            </w:r>
            <w:r>
              <w:rPr>
                <w:rFonts w:ascii="Aptos" w:hAnsi="Aptos"/>
                <w:b w:val="0"/>
                <w:sz w:val="17"/>
              </w:rPr>
              <w:t>8. Aether Economy</w:t>
            </w:r>
          </w:p>
        </w:tc>
        <w:tc>
          <w:tcPr>
            <w:tcW w:type="dxa" w:w="5040"/>
            <w:shd w:fill="EAF2F8"/>
            <w:vAlign w:val="center"/>
          </w:tcPr>
          <w:p>
            <w:r>
              <w:rPr>
                <w:sz w:val="17"/>
              </w:rPr>
            </w:r>
            <w:r>
              <w:rPr>
                <w:rFonts w:ascii="Aptos" w:hAnsi="Aptos"/>
                <w:b w:val="0"/>
                <w:sz w:val="17"/>
              </w:rPr>
              <w:t>Earnable cosmetic economy and weekly earning targets</w:t>
            </w:r>
          </w:p>
        </w:tc>
      </w:tr>
      <w:tr>
        <w:trPr>
          <w:cantSplit/>
        </w:trPr>
        <w:tc>
          <w:tcPr>
            <w:tcW w:type="dxa" w:w="5040"/>
            <w:vAlign w:val="center"/>
          </w:tcPr>
          <w:p>
            <w:r>
              <w:rPr>
                <w:sz w:val="17"/>
              </w:rPr>
            </w:r>
            <w:r>
              <w:rPr>
                <w:rFonts w:ascii="Aptos" w:hAnsi="Aptos"/>
                <w:b w:val="0"/>
                <w:sz w:val="17"/>
              </w:rPr>
              <w:t>9. Housing &amp; Echo Realm</w:t>
            </w:r>
          </w:p>
        </w:tc>
        <w:tc>
          <w:tcPr>
            <w:tcW w:type="dxa" w:w="5040"/>
            <w:vAlign w:val="center"/>
          </w:tcPr>
          <w:p>
            <w:r>
              <w:rPr>
                <w:sz w:val="17"/>
              </w:rPr>
            </w:r>
            <w:r>
              <w:rPr>
                <w:rFonts w:ascii="Aptos" w:hAnsi="Aptos"/>
                <w:b w:val="0"/>
                <w:sz w:val="17"/>
              </w:rPr>
              <w:t>Open-world building and historical sandbox rules</w:t>
            </w:r>
          </w:p>
        </w:tc>
      </w:tr>
      <w:tr>
        <w:trPr>
          <w:cantSplit/>
        </w:trPr>
        <w:tc>
          <w:tcPr>
            <w:tcW w:type="dxa" w:w="5040"/>
            <w:shd w:fill="EAF2F8"/>
            <w:vAlign w:val="center"/>
          </w:tcPr>
          <w:p>
            <w:r>
              <w:rPr>
                <w:sz w:val="17"/>
              </w:rPr>
            </w:r>
            <w:r>
              <w:rPr>
                <w:rFonts w:ascii="Aptos" w:hAnsi="Aptos"/>
                <w:b w:val="0"/>
                <w:sz w:val="17"/>
              </w:rPr>
              <w:t>10. Seasonal Roadmap</w:t>
            </w:r>
          </w:p>
        </w:tc>
        <w:tc>
          <w:tcPr>
            <w:tcW w:type="dxa" w:w="5040"/>
            <w:shd w:fill="EAF2F8"/>
            <w:vAlign w:val="center"/>
          </w:tcPr>
          <w:p>
            <w:r>
              <w:rPr>
                <w:sz w:val="17"/>
              </w:rPr>
            </w:r>
            <w:r>
              <w:rPr>
                <w:rFonts w:ascii="Aptos" w:hAnsi="Aptos"/>
                <w:b w:val="0"/>
                <w:sz w:val="17"/>
              </w:rPr>
              <w:t>Launch and seasonal expansion structure</w:t>
            </w:r>
          </w:p>
        </w:tc>
      </w:tr>
      <w:tr>
        <w:trPr>
          <w:cantSplit/>
        </w:trPr>
        <w:tc>
          <w:tcPr>
            <w:tcW w:type="dxa" w:w="5040"/>
            <w:shd w:fill="EAF2F8"/>
            <w:vAlign w:val="center"/>
          </w:tcPr>
          <w:p>
            <w:r>
              <w:rPr>
                <w:sz w:val="17"/>
              </w:rPr>
              <w:t>11. Technical Stack</w:t>
            </w:r>
          </w:p>
        </w:tc>
        <w:tc>
          <w:tcPr>
            <w:tcW w:type="dxa" w:w="5040"/>
            <w:shd w:fill="EAF2F8"/>
            <w:vAlign w:val="center"/>
          </w:tcPr>
          <w:p>
            <w:r>
              <w:rPr>
                <w:sz w:val="17"/>
              </w:rPr>
              <w:t>Engine, art pipeline, combat framework, AI tools, and production stack</w:t>
            </w:r>
          </w:p>
        </w:tc>
      </w:tr>
    </w:tbl>
    <w:p/>
    <w:p>
      <w:r>
        <w:br w:type="page"/>
      </w:r>
    </w:p>
    <w:p>
      <w:pPr>
        <w:pStyle w:val="Heading1"/>
      </w:pPr>
      <w:r>
        <w:t>1. Game Overview</w:t>
      </w:r>
    </w:p>
    <w:p>
      <w:r>
        <w:rPr>
          <w:b w:val="0"/>
          <w:i w:val="0"/>
        </w:rPr>
        <w:t>Kingdoms Ascendant is a fantasy MMORPG set at the dawn of the Fourth Age — a world of three prime races, a returned Godmother, and an empty Throne that every faction races to claim. It combines the accessibility of tab-target combat with the engagement of action combat through a hybrid soft-lock system, and is built around a dual-concentration class system where every class has a mechanical identity no other class shares. The project targets Unreal Engine 5.8 with Polyart Studios and Aleksandrivanov stylized environment assets as the core visual foundation.</w:t>
      </w:r>
    </w:p>
    <w:p>
      <w:pPr>
        <w:pStyle w:val="Heading2"/>
      </w:pPr>
      <w:r>
        <w:t>1.1 Design pillars</w:t>
      </w:r>
    </w:p>
    <w:p>
      <w:r>
        <w:t>1.  Class identity above all — every class has a hook no other class shares.</w:t>
      </w:r>
    </w:p>
    <w:p>
      <w:r>
        <w:t>2.  Skill expression at every level — easy to begin, deeply rewarding to master.</w:t>
      </w:r>
    </w:p>
    <w:p>
      <w:r>
        <w:t>3.  Respect for player time — meaningful sessions in 30 minutes, deep investment for those who want it.</w:t>
      </w:r>
    </w:p>
    <w:p>
      <w:r>
        <w:t>4.  No pay-to-win — the Aether shop is purely cosmetic and earnable through play.</w:t>
      </w:r>
    </w:p>
    <w:p>
      <w:r>
        <w:t>5.  A living endgame — the god a player fights is always a previous player.</w:t>
      </w:r>
    </w:p>
    <w:p>
      <w:pPr>
        <w:pStyle w:val="Heading2"/>
      </w:pPr>
      <w:r>
        <w:t>1.2 The player’s destiny</w:t>
      </w:r>
    </w:p>
    <w:p>
      <w:r>
        <w:rPr>
          <w:b w:val="0"/>
          <w:i w:val="0"/>
        </w:rPr>
        <w:t>You are born a mortal into a world at war. You may fight for your capital, defend your people, and rise through blood, magic, and conquest. But the greatest path leads beyond the mortal world — to ascend, to reach Dawnspire, and to claim the Throne itself.</w:t>
      </w:r>
    </w:p>
    <w:p>
      <w:pPr>
        <w:pStyle w:val="Heading1"/>
      </w:pPr>
      <w:r>
        <w:t>2. World &amp; Lore</w:t>
      </w:r>
    </w:p>
    <w:p>
      <w:r>
        <w:rPr>
          <w:b w:val="0"/>
          <w:i w:val="0"/>
        </w:rPr>
        <w:t>The full narrative lore is maintained as brochure-ready prose on the official website. This section summarises the canonical structure for design reference only.</w:t>
      </w:r>
    </w:p>
    <w:p>
      <w:pPr>
        <w:pStyle w:val="Heading2"/>
      </w:pPr>
      <w:r>
        <w:t>2.1 The First Light</w:t>
      </w:r>
    </w:p>
    <w:p>
      <w:r>
        <w:rPr>
          <w:b w:val="0"/>
          <w:i w:val="0"/>
        </w:rPr>
        <w:t>Before crown, kingdom, star, or soul, there was only the endless dark. Then came Deda, the First Light — the Great Mother from whom creation was kindled. From her radiance the celestial realm of Dawnspire was born, crowned by the Throne that no mortal was meant to claim.</w:t>
      </w:r>
    </w:p>
    <w:p>
      <w:r>
        <w:rPr>
          <w:b w:val="0"/>
          <w:i w:val="0"/>
        </w:rPr>
        <w:t>From the First Light came two great powers: Meo, keeper of harmony, order, and source magic; and Vex, the restless will of shadow, hunger, and rebellion.</w:t>
      </w:r>
    </w:p>
    <w:p>
      <w:pPr>
        <w:pStyle w:val="Heading2"/>
      </w:pPr>
      <w:r>
        <w:t>2.2 The cosmos</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2520"/>
            <w:shd w:fill="1F4E79"/>
            <w:vAlign w:val="center"/>
          </w:tcPr>
          <w:p>
            <w:r>
              <w:rPr>
                <w:b/>
                <w:sz w:val="17"/>
              </w:rPr>
            </w:r>
            <w:r>
              <w:rPr>
                <w:rFonts w:ascii="Aptos" w:hAnsi="Aptos"/>
                <w:b/>
                <w:color w:val="FFFFFF"/>
                <w:sz w:val="17"/>
              </w:rPr>
              <w:t>Plane</w:t>
            </w:r>
          </w:p>
        </w:tc>
        <w:tc>
          <w:tcPr>
            <w:tcW w:type="dxa" w:w="2520"/>
            <w:shd w:fill="1F4E79"/>
            <w:vAlign w:val="center"/>
          </w:tcPr>
          <w:p>
            <w:r>
              <w:rPr>
                <w:b/>
                <w:sz w:val="17"/>
              </w:rPr>
            </w:r>
            <w:r>
              <w:rPr>
                <w:rFonts w:ascii="Aptos" w:hAnsi="Aptos"/>
                <w:b/>
                <w:color w:val="FFFFFF"/>
                <w:sz w:val="17"/>
              </w:rPr>
              <w:t>Type</w:t>
            </w:r>
          </w:p>
        </w:tc>
        <w:tc>
          <w:tcPr>
            <w:tcW w:type="dxa" w:w="2520"/>
            <w:shd w:fill="1F4E79"/>
            <w:vAlign w:val="center"/>
          </w:tcPr>
          <w:p>
            <w:r>
              <w:rPr>
                <w:b/>
                <w:sz w:val="17"/>
              </w:rPr>
            </w:r>
            <w:r>
              <w:rPr>
                <w:rFonts w:ascii="Aptos" w:hAnsi="Aptos"/>
                <w:b/>
                <w:color w:val="FFFFFF"/>
                <w:sz w:val="17"/>
              </w:rPr>
              <w:t>Race</w:t>
            </w:r>
          </w:p>
        </w:tc>
        <w:tc>
          <w:tcPr>
            <w:tcW w:type="dxa" w:w="2520"/>
            <w:shd w:fill="1F4E79"/>
            <w:vAlign w:val="center"/>
          </w:tcPr>
          <w:p>
            <w:r>
              <w:rPr>
                <w:b/>
                <w:sz w:val="17"/>
              </w:rPr>
            </w:r>
            <w:r>
              <w:rPr>
                <w:rFonts w:ascii="Aptos" w:hAnsi="Aptos"/>
                <w:b/>
                <w:color w:val="FFFFFF"/>
                <w:sz w:val="17"/>
              </w:rPr>
              <w:t>Capital / Notes</w:t>
            </w:r>
          </w:p>
        </w:tc>
      </w:tr>
      <w:tr>
        <w:trPr>
          <w:cantSplit/>
        </w:trPr>
        <w:tc>
          <w:tcPr>
            <w:tcW w:type="dxa" w:w="2520"/>
            <w:vAlign w:val="center"/>
          </w:tcPr>
          <w:p>
            <w:r>
              <w:rPr>
                <w:sz w:val="17"/>
              </w:rPr>
              <w:t>Dawnspire</w:t>
            </w:r>
            <w:r>
              <w:rPr>
                <w:rFonts w:ascii="Aptos" w:hAnsi="Aptos"/>
                <w:b w:val="0"/>
                <w:sz w:val="17"/>
              </w:rPr>
            </w:r>
          </w:p>
        </w:tc>
        <w:tc>
          <w:tcPr>
            <w:tcW w:type="dxa" w:w="2520"/>
            <w:vAlign w:val="center"/>
          </w:tcPr>
          <w:p>
            <w:r>
              <w:rPr>
                <w:sz w:val="17"/>
              </w:rPr>
              <w:t>Divine celestial realm</w:t>
            </w:r>
          </w:p>
        </w:tc>
        <w:tc>
          <w:tcPr>
            <w:tcW w:type="dxa" w:w="2520"/>
            <w:vAlign w:val="center"/>
          </w:tcPr>
          <w:p>
            <w:r>
              <w:rPr>
                <w:sz w:val="17"/>
              </w:rPr>
              <w:t>Gods, Angels</w:t>
            </w:r>
          </w:p>
        </w:tc>
        <w:tc>
          <w:tcPr>
            <w:tcW w:type="dxa" w:w="2520"/>
            <w:vAlign w:val="center"/>
          </w:tcPr>
          <w:p>
            <w:r>
              <w:rPr>
                <w:sz w:val="17"/>
              </w:rPr>
              <w:t>The Throne — site of the final ascension battle</w:t>
            </w:r>
          </w:p>
        </w:tc>
      </w:tr>
      <w:tr>
        <w:trPr>
          <w:cantSplit/>
        </w:trPr>
        <w:tc>
          <w:tcPr>
            <w:tcW w:type="dxa" w:w="2520"/>
            <w:shd w:fill="EAF2F8"/>
            <w:vAlign w:val="center"/>
          </w:tcPr>
          <w:p>
            <w:r>
              <w:rPr>
                <w:sz w:val="17"/>
              </w:rPr>
            </w:r>
            <w:r>
              <w:rPr>
                <w:rFonts w:ascii="Aptos" w:hAnsi="Aptos"/>
                <w:b w:val="0"/>
                <w:sz w:val="17"/>
              </w:rPr>
              <w:t>Dalidus</w:t>
            </w:r>
          </w:p>
        </w:tc>
        <w:tc>
          <w:tcPr>
            <w:tcW w:type="dxa" w:w="2520"/>
            <w:shd w:fill="EAF2F8"/>
            <w:vAlign w:val="center"/>
          </w:tcPr>
          <w:p>
            <w:r>
              <w:rPr>
                <w:sz w:val="17"/>
              </w:rPr>
              <w:t>Prime race world</w:t>
            </w:r>
          </w:p>
        </w:tc>
        <w:tc>
          <w:tcPr>
            <w:tcW w:type="dxa" w:w="2520"/>
            <w:shd w:fill="EAF2F8"/>
            <w:vAlign w:val="center"/>
          </w:tcPr>
          <w:p>
            <w:r>
              <w:rPr>
                <w:sz w:val="17"/>
              </w:rPr>
              <w:t>Humans</w:t>
            </w:r>
          </w:p>
        </w:tc>
        <w:tc>
          <w:tcPr>
            <w:tcW w:type="dxa" w:w="2520"/>
            <w:shd w:fill="EAF2F8"/>
            <w:vAlign w:val="center"/>
          </w:tcPr>
          <w:p>
            <w:r>
              <w:rPr>
                <w:sz w:val="17"/>
              </w:rPr>
              <w:t>Aethermoor — in a crater ringed by snow peaks and waterfalls</w:t>
            </w:r>
          </w:p>
        </w:tc>
      </w:tr>
      <w:tr>
        <w:trPr>
          <w:cantSplit/>
        </w:trPr>
        <w:tc>
          <w:tcPr>
            <w:tcW w:type="dxa" w:w="2520"/>
            <w:vAlign w:val="center"/>
          </w:tcPr>
          <w:p>
            <w:r>
              <w:rPr>
                <w:sz w:val="17"/>
              </w:rPr>
            </w:r>
            <w:r>
              <w:rPr>
                <w:rFonts w:ascii="Aptos" w:hAnsi="Aptos"/>
                <w:b w:val="0"/>
                <w:sz w:val="17"/>
              </w:rPr>
              <w:t>Valoria</w:t>
            </w:r>
          </w:p>
        </w:tc>
        <w:tc>
          <w:tcPr>
            <w:tcW w:type="dxa" w:w="2520"/>
            <w:vAlign w:val="center"/>
          </w:tcPr>
          <w:p>
            <w:r>
              <w:rPr>
                <w:sz w:val="17"/>
              </w:rPr>
            </w:r>
            <w:r>
              <w:rPr>
                <w:rFonts w:ascii="Aptos" w:hAnsi="Aptos"/>
                <w:b w:val="0"/>
                <w:sz w:val="17"/>
              </w:rPr>
              <w:t>Prime race world</w:t>
            </w:r>
          </w:p>
        </w:tc>
        <w:tc>
          <w:tcPr>
            <w:tcW w:type="dxa" w:w="2520"/>
            <w:vAlign w:val="center"/>
          </w:tcPr>
          <w:p>
            <w:r>
              <w:rPr>
                <w:sz w:val="17"/>
              </w:rPr>
            </w:r>
            <w:r>
              <w:rPr>
                <w:rFonts w:ascii="Aptos" w:hAnsi="Aptos"/>
                <w:b w:val="0"/>
                <w:sz w:val="17"/>
              </w:rPr>
              <w:t>Elves (and exiled Dragons)</w:t>
            </w:r>
          </w:p>
        </w:tc>
        <w:tc>
          <w:tcPr>
            <w:tcW w:type="dxa" w:w="2520"/>
            <w:vAlign w:val="center"/>
          </w:tcPr>
          <w:p>
            <w:r>
              <w:rPr>
                <w:sz w:val="17"/>
              </w:rPr>
            </w:r>
            <w:r>
              <w:rPr>
                <w:rFonts w:ascii="Aptos" w:hAnsi="Aptos"/>
                <w:b w:val="0"/>
                <w:sz w:val="17"/>
              </w:rPr>
              <w:t>Luminara — luminous forests, sacred waters</w:t>
            </w:r>
          </w:p>
        </w:tc>
      </w:tr>
      <w:tr>
        <w:trPr>
          <w:cantSplit/>
        </w:trPr>
        <w:tc>
          <w:tcPr>
            <w:tcW w:type="dxa" w:w="2520"/>
            <w:shd w:fill="EAF2F8"/>
            <w:vAlign w:val="center"/>
          </w:tcPr>
          <w:p>
            <w:r>
              <w:rPr>
                <w:sz w:val="17"/>
              </w:rPr>
            </w:r>
            <w:r>
              <w:rPr>
                <w:rFonts w:ascii="Aptos" w:hAnsi="Aptos"/>
                <w:b w:val="0"/>
                <w:sz w:val="17"/>
              </w:rPr>
              <w:t>Lunaris</w:t>
            </w:r>
          </w:p>
        </w:tc>
        <w:tc>
          <w:tcPr>
            <w:tcW w:type="dxa" w:w="2520"/>
            <w:shd w:fill="EAF2F8"/>
            <w:vAlign w:val="center"/>
          </w:tcPr>
          <w:p>
            <w:r>
              <w:rPr>
                <w:sz w:val="17"/>
              </w:rPr>
            </w:r>
            <w:r>
              <w:rPr>
                <w:rFonts w:ascii="Aptos" w:hAnsi="Aptos"/>
                <w:b w:val="0"/>
                <w:sz w:val="17"/>
              </w:rPr>
              <w:t>Prime race world</w:t>
            </w:r>
          </w:p>
        </w:tc>
        <w:tc>
          <w:tcPr>
            <w:tcW w:type="dxa" w:w="2520"/>
            <w:shd w:fill="EAF2F8"/>
            <w:vAlign w:val="center"/>
          </w:tcPr>
          <w:p>
            <w:r>
              <w:rPr>
                <w:sz w:val="17"/>
              </w:rPr>
            </w:r>
            <w:r>
              <w:rPr>
                <w:rFonts w:ascii="Aptos" w:hAnsi="Aptos"/>
                <w:b w:val="0"/>
                <w:sz w:val="17"/>
              </w:rPr>
              <w:t>Dragons</w:t>
            </w:r>
          </w:p>
        </w:tc>
        <w:tc>
          <w:tcPr>
            <w:tcW w:type="dxa" w:w="2520"/>
            <w:shd w:fill="EAF2F8"/>
            <w:vAlign w:val="center"/>
          </w:tcPr>
          <w:p>
            <w:r>
              <w:rPr>
                <w:sz w:val="17"/>
              </w:rPr>
            </w:r>
            <w:r>
              <w:rPr>
                <w:rFonts w:ascii="Aptos" w:hAnsi="Aptos"/>
                <w:b w:val="0"/>
                <w:sz w:val="17"/>
              </w:rPr>
              <w:t>Cinderfell — volcanic fire, largely abandoned post-exodus</w:t>
            </w:r>
          </w:p>
        </w:tc>
      </w:tr>
      <w:tr>
        <w:trPr>
          <w:cantSplit/>
        </w:trPr>
        <w:tc>
          <w:tcPr>
            <w:tcW w:type="dxa" w:w="2520"/>
            <w:vAlign w:val="center"/>
          </w:tcPr>
          <w:p>
            <w:r>
              <w:rPr>
                <w:sz w:val="17"/>
              </w:rPr>
            </w:r>
            <w:r>
              <w:rPr>
                <w:rFonts w:ascii="Aptos" w:hAnsi="Aptos"/>
                <w:b w:val="0"/>
                <w:sz w:val="17"/>
              </w:rPr>
              <w:t>4th world</w:t>
            </w:r>
          </w:p>
        </w:tc>
        <w:tc>
          <w:tcPr>
            <w:tcW w:type="dxa" w:w="2520"/>
            <w:vAlign w:val="center"/>
          </w:tcPr>
          <w:p>
            <w:r>
              <w:rPr>
                <w:sz w:val="17"/>
              </w:rPr>
            </w:r>
            <w:r>
              <w:rPr>
                <w:rFonts w:ascii="Aptos" w:hAnsi="Aptos"/>
                <w:b w:val="0"/>
                <w:sz w:val="17"/>
              </w:rPr>
              <w:t>Unnamed world</w:t>
            </w:r>
          </w:p>
        </w:tc>
        <w:tc>
          <w:tcPr>
            <w:tcW w:type="dxa" w:w="2520"/>
            <w:vAlign w:val="center"/>
          </w:tcPr>
          <w:p>
            <w:r>
              <w:rPr>
                <w:sz w:val="17"/>
              </w:rPr>
            </w:r>
            <w:r>
              <w:rPr>
                <w:rFonts w:ascii="Aptos" w:hAnsi="Aptos"/>
                <w:b w:val="0"/>
                <w:sz w:val="17"/>
              </w:rPr>
              <w:t>Dryads / Sylvari</w:t>
            </w:r>
          </w:p>
        </w:tc>
        <w:tc>
          <w:tcPr>
            <w:tcW w:type="dxa" w:w="2520"/>
            <w:vAlign w:val="center"/>
          </w:tcPr>
          <w:p>
            <w:r>
              <w:rPr>
                <w:sz w:val="17"/>
              </w:rPr>
            </w:r>
            <w:r>
              <w:rPr>
                <w:rFonts w:ascii="Aptos" w:hAnsi="Aptos"/>
                <w:b w:val="0"/>
                <w:sz w:val="17"/>
              </w:rPr>
              <w:t>Created in Deda’s original batch — no divine patron, not a prime race</w:t>
            </w:r>
          </w:p>
        </w:tc>
      </w:tr>
      <w:tr>
        <w:trPr>
          <w:cantSplit/>
        </w:trPr>
        <w:tc>
          <w:tcPr>
            <w:tcW w:type="dxa" w:w="2520"/>
            <w:shd w:fill="EAF2F8"/>
            <w:vAlign w:val="center"/>
          </w:tcPr>
          <w:p>
            <w:r>
              <w:rPr>
                <w:sz w:val="17"/>
              </w:rPr>
            </w:r>
            <w:r>
              <w:rPr>
                <w:rFonts w:ascii="Aptos" w:hAnsi="Aptos"/>
                <w:b w:val="0"/>
                <w:sz w:val="17"/>
              </w:rPr>
              <w:t>The Underworld</w:t>
            </w:r>
          </w:p>
        </w:tc>
        <w:tc>
          <w:tcPr>
            <w:tcW w:type="dxa" w:w="2520"/>
            <w:shd w:fill="EAF2F8"/>
            <w:vAlign w:val="center"/>
          </w:tcPr>
          <w:p>
            <w:r>
              <w:rPr>
                <w:sz w:val="17"/>
              </w:rPr>
            </w:r>
            <w:r>
              <w:rPr>
                <w:rFonts w:ascii="Aptos" w:hAnsi="Aptos"/>
                <w:b w:val="0"/>
                <w:sz w:val="17"/>
              </w:rPr>
              <w:t>Plane beneath all worlds</w:t>
            </w:r>
          </w:p>
        </w:tc>
        <w:tc>
          <w:tcPr>
            <w:tcW w:type="dxa" w:w="2520"/>
            <w:shd w:fill="EAF2F8"/>
            <w:vAlign w:val="center"/>
          </w:tcPr>
          <w:p>
            <w:r>
              <w:rPr>
                <w:sz w:val="17"/>
              </w:rPr>
            </w:r>
            <w:r>
              <w:rPr>
                <w:rFonts w:ascii="Aptos" w:hAnsi="Aptos"/>
                <w:b w:val="0"/>
                <w:sz w:val="17"/>
              </w:rPr>
              <w:t>The dead</w:t>
            </w:r>
          </w:p>
        </w:tc>
        <w:tc>
          <w:tcPr>
            <w:tcW w:type="dxa" w:w="2520"/>
            <w:shd w:fill="EAF2F8"/>
            <w:vAlign w:val="center"/>
          </w:tcPr>
          <w:p>
            <w:r>
              <w:rPr>
                <w:sz w:val="17"/>
              </w:rPr>
            </w:r>
            <w:r>
              <w:rPr>
                <w:rFonts w:ascii="Aptos" w:hAnsi="Aptos"/>
                <w:b w:val="0"/>
                <w:sz w:val="17"/>
              </w:rPr>
              <w:t>Exists beneath every world simultaneously — ruled by a demigod</w:t>
            </w:r>
          </w:p>
        </w:tc>
      </w:tr>
      <w:tr>
        <w:trPr>
          <w:cantSplit/>
        </w:trPr>
        <w:tc>
          <w:tcPr>
            <w:tcW w:type="dxa" w:w="2520"/>
            <w:vAlign w:val="center"/>
          </w:tcPr>
          <w:p>
            <w:r>
              <w:rPr>
                <w:sz w:val="17"/>
              </w:rPr>
            </w:r>
            <w:r>
              <w:rPr>
                <w:rFonts w:ascii="Aptos" w:hAnsi="Aptos"/>
                <w:b w:val="0"/>
                <w:sz w:val="17"/>
              </w:rPr>
              <w:t>Echo Realm</w:t>
            </w:r>
          </w:p>
        </w:tc>
        <w:tc>
          <w:tcPr>
            <w:tcW w:type="dxa" w:w="2520"/>
            <w:vAlign w:val="center"/>
          </w:tcPr>
          <w:p>
            <w:r>
              <w:rPr>
                <w:sz w:val="17"/>
              </w:rPr>
            </w:r>
            <w:r>
              <w:rPr>
                <w:rFonts w:ascii="Aptos" w:hAnsi="Aptos"/>
                <w:b w:val="0"/>
                <w:sz w:val="17"/>
              </w:rPr>
              <w:t>Historical mirror</w:t>
            </w:r>
          </w:p>
        </w:tc>
        <w:tc>
          <w:tcPr>
            <w:tcW w:type="dxa" w:w="2520"/>
            <w:vAlign w:val="center"/>
          </w:tcPr>
          <w:p>
            <w:r>
              <w:rPr>
                <w:sz w:val="17"/>
              </w:rPr>
            </w:r>
            <w:r>
              <w:rPr>
                <w:rFonts w:ascii="Aptos" w:hAnsi="Aptos"/>
                <w:b w:val="0"/>
                <w:sz w:val="17"/>
              </w:rPr>
              <w:t>All</w:t>
            </w:r>
          </w:p>
        </w:tc>
        <w:tc>
          <w:tcPr>
            <w:tcW w:type="dxa" w:w="2520"/>
            <w:vAlign w:val="center"/>
          </w:tcPr>
          <w:p>
            <w:r>
              <w:rPr>
                <w:sz w:val="17"/>
              </w:rPr>
            </w:r>
            <w:r>
              <w:rPr>
                <w:rFonts w:ascii="Aptos" w:hAnsi="Aptos"/>
                <w:b w:val="0"/>
                <w:sz w:val="17"/>
              </w:rPr>
              <w:t>The same worlds in earlier ages — explorable, non-persistent</w:t>
            </w:r>
          </w:p>
        </w:tc>
      </w:tr>
    </w:tbl>
    <w:p/>
    <w:p>
      <w:pPr>
        <w:pStyle w:val="Heading2"/>
      </w:pPr>
      <w:r>
        <w:t>2.3 The divine hierarchy</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1F4E79"/>
            <w:vAlign w:val="center"/>
          </w:tcPr>
          <w:p>
            <w:r>
              <w:rPr>
                <w:b/>
                <w:sz w:val="17"/>
              </w:rPr>
            </w:r>
            <w:r>
              <w:rPr>
                <w:rFonts w:ascii="Aptos" w:hAnsi="Aptos"/>
                <w:b/>
                <w:color w:val="FFFFFF"/>
                <w:sz w:val="17"/>
              </w:rPr>
              <w:t>Figure</w:t>
            </w:r>
          </w:p>
        </w:tc>
        <w:tc>
          <w:tcPr>
            <w:tcW w:type="dxa" w:w="3360"/>
            <w:shd w:fill="1F4E79"/>
            <w:vAlign w:val="center"/>
          </w:tcPr>
          <w:p>
            <w:r>
              <w:rPr>
                <w:b/>
                <w:sz w:val="17"/>
              </w:rPr>
            </w:r>
            <w:r>
              <w:rPr>
                <w:rFonts w:ascii="Aptos" w:hAnsi="Aptos"/>
                <w:b/>
                <w:color w:val="FFFFFF"/>
                <w:sz w:val="17"/>
              </w:rPr>
              <w:t>Nature</w:t>
            </w:r>
          </w:p>
        </w:tc>
        <w:tc>
          <w:tcPr>
            <w:tcW w:type="dxa" w:w="3360"/>
            <w:shd w:fill="1F4E79"/>
            <w:vAlign w:val="center"/>
          </w:tcPr>
          <w:p>
            <w:r>
              <w:rPr>
                <w:b/>
                <w:sz w:val="17"/>
              </w:rPr>
            </w:r>
            <w:r>
              <w:rPr>
                <w:rFonts w:ascii="Aptos" w:hAnsi="Aptos"/>
                <w:b/>
                <w:color w:val="FFFFFF"/>
                <w:sz w:val="17"/>
              </w:rPr>
              <w:t>Status in Age 4</w:t>
            </w:r>
          </w:p>
        </w:tc>
      </w:tr>
      <w:tr>
        <w:trPr>
          <w:cantSplit/>
        </w:trPr>
        <w:tc>
          <w:tcPr>
            <w:tcW w:type="dxa" w:w="3360"/>
            <w:vAlign w:val="center"/>
          </w:tcPr>
          <w:p>
            <w:r>
              <w:rPr>
                <w:sz w:val="17"/>
              </w:rPr>
            </w:r>
            <w:r>
              <w:rPr>
                <w:rFonts w:ascii="Aptos" w:hAnsi="Aptos"/>
                <w:b w:val="0"/>
                <w:sz w:val="17"/>
              </w:rPr>
              <w:t>Deda</w:t>
            </w:r>
          </w:p>
        </w:tc>
        <w:tc>
          <w:tcPr>
            <w:tcW w:type="dxa" w:w="3360"/>
            <w:vAlign w:val="center"/>
          </w:tcPr>
          <w:p>
            <w:r>
              <w:rPr>
                <w:sz w:val="17"/>
              </w:rPr>
            </w:r>
            <w:r>
              <w:rPr>
                <w:rFonts w:ascii="Aptos" w:hAnsi="Aptos"/>
                <w:b w:val="0"/>
                <w:sz w:val="17"/>
              </w:rPr>
              <w:t>Godmother — the First Light</w:t>
            </w:r>
          </w:p>
        </w:tc>
        <w:tc>
          <w:tcPr>
            <w:tcW w:type="dxa" w:w="3360"/>
            <w:vAlign w:val="center"/>
          </w:tcPr>
          <w:p>
            <w:r>
              <w:rPr>
                <w:sz w:val="17"/>
              </w:rPr>
            </w:r>
            <w:r>
              <w:rPr>
                <w:rFonts w:ascii="Aptos" w:hAnsi="Aptos"/>
                <w:b w:val="0"/>
                <w:sz w:val="17"/>
              </w:rPr>
              <w:t>Returns. Frees Vex. Later seals the Great Quasar.</w:t>
            </w:r>
          </w:p>
        </w:tc>
      </w:tr>
      <w:tr>
        <w:trPr>
          <w:cantSplit/>
        </w:trPr>
        <w:tc>
          <w:tcPr>
            <w:tcW w:type="dxa" w:w="3360"/>
            <w:shd w:fill="EAF2F8"/>
            <w:vAlign w:val="center"/>
          </w:tcPr>
          <w:p>
            <w:r>
              <w:rPr>
                <w:sz w:val="17"/>
              </w:rPr>
            </w:r>
            <w:r>
              <w:rPr>
                <w:rFonts w:ascii="Aptos" w:hAnsi="Aptos"/>
                <w:b w:val="0"/>
                <w:sz w:val="17"/>
              </w:rPr>
              <w:t>Meo</w:t>
            </w:r>
          </w:p>
        </w:tc>
        <w:tc>
          <w:tcPr>
            <w:tcW w:type="dxa" w:w="3360"/>
            <w:shd w:fill="EAF2F8"/>
            <w:vAlign w:val="center"/>
          </w:tcPr>
          <w:p>
            <w:r>
              <w:rPr>
                <w:sz w:val="17"/>
              </w:rPr>
            </w:r>
            <w:r>
              <w:rPr>
                <w:rFonts w:ascii="Aptos" w:hAnsi="Aptos"/>
                <w:b w:val="0"/>
                <w:sz w:val="17"/>
              </w:rPr>
              <w:t>Co-God — harmony &amp; source magic</w:t>
            </w:r>
          </w:p>
        </w:tc>
        <w:tc>
          <w:tcPr>
            <w:tcW w:type="dxa" w:w="3360"/>
            <w:shd w:fill="EAF2F8"/>
            <w:vAlign w:val="center"/>
          </w:tcPr>
          <w:p>
            <w:r>
              <w:rPr>
                <w:sz w:val="17"/>
              </w:rPr>
            </w:r>
            <w:r>
              <w:rPr>
                <w:rFonts w:ascii="Aptos" w:hAnsi="Aptos"/>
                <w:b w:val="0"/>
                <w:sz w:val="17"/>
              </w:rPr>
              <w:t>Consumed by Vex — his power lives inside Vex</w:t>
            </w:r>
          </w:p>
        </w:tc>
      </w:tr>
      <w:tr>
        <w:trPr>
          <w:cantSplit/>
        </w:trPr>
        <w:tc>
          <w:tcPr>
            <w:tcW w:type="dxa" w:w="3360"/>
            <w:vAlign w:val="center"/>
          </w:tcPr>
          <w:p>
            <w:r>
              <w:rPr>
                <w:sz w:val="17"/>
              </w:rPr>
            </w:r>
            <w:r>
              <w:rPr>
                <w:rFonts w:ascii="Aptos" w:hAnsi="Aptos"/>
                <w:b w:val="0"/>
                <w:sz w:val="17"/>
              </w:rPr>
              <w:t>Vex</w:t>
            </w:r>
          </w:p>
        </w:tc>
        <w:tc>
          <w:tcPr>
            <w:tcW w:type="dxa" w:w="3360"/>
            <w:vAlign w:val="center"/>
          </w:tcPr>
          <w:p>
            <w:r>
              <w:rPr>
                <w:sz w:val="17"/>
              </w:rPr>
            </w:r>
            <w:r>
              <w:rPr>
                <w:rFonts w:ascii="Aptos" w:hAnsi="Aptos"/>
                <w:b w:val="0"/>
                <w:sz w:val="17"/>
              </w:rPr>
              <w:t>Co-God — demons &amp; dragons</w:t>
            </w:r>
          </w:p>
        </w:tc>
        <w:tc>
          <w:tcPr>
            <w:tcW w:type="dxa" w:w="3360"/>
            <w:vAlign w:val="center"/>
          </w:tcPr>
          <w:p>
            <w:r>
              <w:rPr>
                <w:sz w:val="17"/>
              </w:rPr>
            </w:r>
            <w:r>
              <w:rPr>
                <w:rFonts w:ascii="Aptos" w:hAnsi="Aptos"/>
                <w:b w:val="0"/>
                <w:sz w:val="17"/>
              </w:rPr>
              <w:t>Freed by Deda, refuses her, flees to the Underworld</w:t>
            </w:r>
          </w:p>
        </w:tc>
      </w:tr>
      <w:tr>
        <w:trPr>
          <w:cantSplit/>
        </w:trPr>
        <w:tc>
          <w:tcPr>
            <w:tcW w:type="dxa" w:w="3360"/>
            <w:shd w:fill="EAF2F8"/>
            <w:vAlign w:val="center"/>
          </w:tcPr>
          <w:p>
            <w:r>
              <w:rPr>
                <w:sz w:val="17"/>
              </w:rPr>
            </w:r>
            <w:r>
              <w:rPr>
                <w:rFonts w:ascii="Aptos" w:hAnsi="Aptos"/>
                <w:b w:val="0"/>
                <w:sz w:val="17"/>
              </w:rPr>
              <w:t>Halfling God</w:t>
            </w:r>
          </w:p>
        </w:tc>
        <w:tc>
          <w:tcPr>
            <w:tcW w:type="dxa" w:w="3360"/>
            <w:shd w:fill="EAF2F8"/>
            <w:vAlign w:val="center"/>
          </w:tcPr>
          <w:p>
            <w:r>
              <w:rPr>
                <w:sz w:val="17"/>
              </w:rPr>
            </w:r>
            <w:r>
              <w:rPr>
                <w:rFonts w:ascii="Aptos" w:hAnsi="Aptos"/>
                <w:b w:val="0"/>
                <w:sz w:val="17"/>
              </w:rPr>
              <w:t>Demigod — half human, half elf</w:t>
            </w:r>
          </w:p>
        </w:tc>
        <w:tc>
          <w:tcPr>
            <w:tcW w:type="dxa" w:w="3360"/>
            <w:shd w:fill="EAF2F8"/>
            <w:vAlign w:val="center"/>
          </w:tcPr>
          <w:p>
            <w:r>
              <w:rPr>
                <w:sz w:val="17"/>
              </w:rPr>
            </w:r>
            <w:r>
              <w:rPr>
                <w:rFonts w:ascii="Aptos" w:hAnsi="Aptos"/>
                <w:b w:val="0"/>
                <w:sz w:val="17"/>
              </w:rPr>
              <w:t>Defeated &amp; imprisoned Vex in Age 3. Wields the Sword of Deda. Lore race — never playable.</w:t>
            </w:r>
          </w:p>
        </w:tc>
      </w:tr>
      <w:tr>
        <w:trPr>
          <w:cantSplit/>
        </w:trPr>
        <w:tc>
          <w:tcPr>
            <w:tcW w:type="dxa" w:w="3360"/>
            <w:vAlign w:val="center"/>
          </w:tcPr>
          <w:p>
            <w:r>
              <w:rPr>
                <w:sz w:val="17"/>
              </w:rPr>
            </w:r>
            <w:r>
              <w:rPr>
                <w:rFonts w:ascii="Aptos" w:hAnsi="Aptos"/>
                <w:b w:val="0"/>
                <w:sz w:val="17"/>
              </w:rPr>
              <w:t>Underworld Ruler</w:t>
            </w:r>
          </w:p>
        </w:tc>
        <w:tc>
          <w:tcPr>
            <w:tcW w:type="dxa" w:w="3360"/>
            <w:vAlign w:val="center"/>
          </w:tcPr>
          <w:p>
            <w:r>
              <w:rPr>
                <w:sz w:val="17"/>
              </w:rPr>
            </w:r>
            <w:r>
              <w:rPr>
                <w:rFonts w:ascii="Aptos" w:hAnsi="Aptos"/>
                <w:b w:val="0"/>
                <w:sz w:val="17"/>
              </w:rPr>
              <w:t>Demigod</w:t>
            </w:r>
          </w:p>
        </w:tc>
        <w:tc>
          <w:tcPr>
            <w:tcW w:type="dxa" w:w="3360"/>
            <w:vAlign w:val="center"/>
          </w:tcPr>
          <w:p>
            <w:r>
              <w:rPr>
                <w:sz w:val="17"/>
              </w:rPr>
            </w:r>
            <w:r>
              <w:rPr>
                <w:rFonts w:ascii="Aptos" w:hAnsi="Aptos"/>
                <w:b w:val="0"/>
                <w:sz w:val="17"/>
              </w:rPr>
              <w:t>Governs the dead. Forced to act against his nature in Age 3.</w:t>
            </w:r>
          </w:p>
        </w:tc>
      </w:tr>
    </w:tbl>
    <w:p/>
    <w:p>
      <w:pPr>
        <w:pStyle w:val="Heading2"/>
      </w:pPr>
      <w:r>
        <w:t>2.4 The Sword of Deda</w:t>
      </w:r>
    </w:p>
    <w:p>
      <w:r>
        <w:rPr>
          <w:b w:val="0"/>
          <w:i w:val="0"/>
        </w:rPr>
        <w:t>Forged by Deda for mankind in Age 1 — a divine oath made steel, with the blue Orb of Deda set in its pommel, a fragment of the First Light. Carried by the First King of Dalidus. By the end of Age 3 it passed to the Halfling God, who used it to defeat and imprison Vex. The Halfling God still wields it in Age 4.</w:t>
      </w:r>
    </w:p>
    <w:p>
      <w:r>
        <w:rPr>
          <w:b w:val="0"/>
          <w:i w:val="0"/>
        </w:rPr>
        <w:t>In the live Fourth Age the sword can never be possessed on the present-day worlds. It can be temporarily wielded only within the Echo Realm — a glimpse of the weapon before it became the symbol of the greatest victory in history.</w:t>
      </w:r>
    </w:p>
    <w:p>
      <w:pPr>
        <w:pStyle w:val="Heading1"/>
      </w:pPr>
      <w:r>
        <w:t>3. The Four Ages</w:t>
      </w:r>
    </w:p>
    <w:p>
      <w:r>
        <w:rPr>
          <w:b w:val="0"/>
          <w:i w:val="0"/>
        </w:rPr>
        <w:t>The history of the cosmos spans four ages. The Echo Realm allows players to explore the first three; the Fourth Age is the live game.</w:t>
      </w:r>
    </w:p>
    <w:p>
      <w:r>
        <w:rPr>
          <w:b/>
          <w:i w:val="0"/>
        </w:rPr>
        <w:t>Age 1 — The First World</w:t>
      </w:r>
    </w:p>
    <w:p>
      <w:r>
        <w:rPr>
          <w:b w:val="0"/>
          <w:i w:val="0"/>
        </w:rPr>
        <w:t>No Throne yet. Aethermoor built mid-age. Deda believed slain — in truth a deliberate sacrifice. The Sword of Deda is given to mankind.</w:t>
      </w:r>
    </w:p>
    <w:p>
      <w:r>
        <w:rPr>
          <w:b/>
          <w:i w:val="0"/>
        </w:rPr>
        <w:t>Age 2 — The Age of Magic</w:t>
      </w:r>
    </w:p>
    <w:p>
      <w:r>
        <w:rPr>
          <w:b w:val="0"/>
          <w:i w:val="0"/>
        </w:rPr>
        <w:t>An elven wizard opens the first portal to Dalidus and secretly teaches a dark prince magic and portal-craft. The prince seizes the Throne; humans and elves push him off it; he flees through a portal to Lunaris and is slain. Magic spreads to all races. Meo and Vex ambush the prime races on Lunaris to punish them for Deda’s slaying — but battle-hardened champions ascend and defeat the gods. The Tower in the Sunfire Desert is erected in defiance.</w:t>
      </w:r>
    </w:p>
    <w:p>
      <w:r>
        <w:rPr>
          <w:b/>
          <w:i w:val="0"/>
        </w:rPr>
        <w:t>Age 3 — The Age of Overreach</w:t>
      </w:r>
    </w:p>
    <w:p>
      <w:r>
        <w:rPr>
          <w:b w:val="0"/>
          <w:i w:val="0"/>
        </w:rPr>
        <w:t>Mortal empires expand across worlds, playing god on the 4th world. Vex sets a cosmic event (a supernova) in motion, causing magic to regress and weaken the prime races. With the army away, Vex orders the Underworld’s demigod ruler to strike — the Necromancer King conquers Aethermoor. The prime races return weakened but prevail. The Halfling God rises, defeats and imprisons Vex. Decades later, with magic fading, humans fear and slaughter the still-powerful dragons; elves break the alliance in horror and exodus with the surviving dragons to Valoria.</w:t>
      </w:r>
    </w:p>
    <w:p>
      <w:r>
        <w:rPr>
          <w:b/>
          <w:i w:val="0"/>
        </w:rPr>
        <w:t>Age 4 — The War for the Throne</w:t>
      </w:r>
    </w:p>
    <w:p>
      <w:r>
        <w:rPr>
          <w:b w:val="0"/>
          <w:i w:val="0"/>
        </w:rPr>
        <w:t>The live game. Deda returns and frees Vex, realising too late he has changed. Vex refuses to join her and flees to the Underworld. The Throne stands contested and every faction races to claim it.</w:t>
      </w:r>
    </w:p>
    <w:p>
      <w:pPr>
        <w:pStyle w:val="Heading1"/>
      </w:pPr>
      <w:r>
        <w:t>4. Combat System</w:t>
      </w:r>
    </w:p>
    <w:p>
      <w:pPr>
        <w:pStyle w:val="Heading2"/>
      </w:pPr>
      <w:r>
        <w:t>4.1 Hybrid targeting</w:t>
      </w:r>
    </w:p>
    <w:p>
      <w:r>
        <w:rPr>
          <w:b w:val="0"/>
          <w:i w:val="0"/>
        </w:rPr>
        <w:t>Combat is built on the Flexible Combat System (FCS) asset with a custom soft-lock layer. Three modes coexist:</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1F4E79"/>
            <w:vAlign w:val="center"/>
          </w:tcPr>
          <w:p>
            <w:r>
              <w:rPr>
                <w:b/>
                <w:sz w:val="17"/>
              </w:rPr>
            </w:r>
            <w:r>
              <w:rPr>
                <w:rFonts w:ascii="Aptos" w:hAnsi="Aptos"/>
                <w:b/>
                <w:color w:val="FFFFFF"/>
                <w:sz w:val="17"/>
              </w:rPr>
              <w:t>Mode</w:t>
            </w:r>
          </w:p>
        </w:tc>
        <w:tc>
          <w:tcPr>
            <w:tcW w:type="dxa" w:w="3360"/>
            <w:shd w:fill="1F4E79"/>
            <w:vAlign w:val="center"/>
          </w:tcPr>
          <w:p>
            <w:r>
              <w:rPr>
                <w:b/>
                <w:sz w:val="17"/>
              </w:rPr>
            </w:r>
            <w:r>
              <w:rPr>
                <w:rFonts w:ascii="Aptos" w:hAnsi="Aptos"/>
                <w:b/>
                <w:color w:val="FFFFFF"/>
                <w:sz w:val="17"/>
              </w:rPr>
              <w:t>Behaviour</w:t>
            </w:r>
          </w:p>
        </w:tc>
        <w:tc>
          <w:tcPr>
            <w:tcW w:type="dxa" w:w="3360"/>
            <w:shd w:fill="1F4E79"/>
            <w:vAlign w:val="center"/>
          </w:tcPr>
          <w:p>
            <w:r>
              <w:rPr>
                <w:b/>
                <w:sz w:val="17"/>
              </w:rPr>
            </w:r>
            <w:r>
              <w:rPr>
                <w:rFonts w:ascii="Aptos" w:hAnsi="Aptos"/>
                <w:b/>
                <w:color w:val="FFFFFF"/>
                <w:sz w:val="17"/>
              </w:rPr>
              <w:t>Best for</w:t>
            </w:r>
          </w:p>
        </w:tc>
      </w:tr>
      <w:tr>
        <w:trPr>
          <w:cantSplit/>
        </w:trPr>
        <w:tc>
          <w:tcPr>
            <w:tcW w:type="dxa" w:w="3360"/>
            <w:vAlign w:val="center"/>
          </w:tcPr>
          <w:p>
            <w:r>
              <w:rPr>
                <w:sz w:val="17"/>
              </w:rPr>
            </w:r>
            <w:r>
              <w:rPr>
                <w:rFonts w:ascii="Aptos" w:hAnsi="Aptos"/>
                <w:b w:val="0"/>
                <w:sz w:val="17"/>
              </w:rPr>
              <w:t>Soft-lock (default)</w:t>
            </w:r>
          </w:p>
        </w:tc>
        <w:tc>
          <w:tcPr>
            <w:tcW w:type="dxa" w:w="3360"/>
            <w:vAlign w:val="center"/>
          </w:tcPr>
          <w:p>
            <w:r>
              <w:rPr>
                <w:sz w:val="17"/>
              </w:rPr>
            </w:r>
            <w:r>
              <w:rPr>
                <w:rFonts w:ascii="Aptos" w:hAnsi="Aptos"/>
                <w:b w:val="0"/>
                <w:sz w:val="17"/>
              </w:rPr>
              <w:t>Character auto-rotates toward nearest valid enemy. Player moves freely. Breaks on dodge or sprint.</w:t>
            </w:r>
          </w:p>
        </w:tc>
        <w:tc>
          <w:tcPr>
            <w:tcW w:type="dxa" w:w="3360"/>
            <w:vAlign w:val="center"/>
          </w:tcPr>
          <w:p>
            <w:r>
              <w:rPr>
                <w:sz w:val="17"/>
              </w:rPr>
            </w:r>
            <w:r>
              <w:rPr>
                <w:rFonts w:ascii="Aptos" w:hAnsi="Aptos"/>
                <w:b w:val="0"/>
                <w:sz w:val="17"/>
              </w:rPr>
              <w:t>Melee classes, fluid combat</w:t>
            </w:r>
          </w:p>
        </w:tc>
      </w:tr>
      <w:tr>
        <w:trPr>
          <w:cantSplit/>
        </w:trPr>
        <w:tc>
          <w:tcPr>
            <w:tcW w:type="dxa" w:w="3360"/>
            <w:shd w:fill="EAF2F8"/>
            <w:vAlign w:val="center"/>
          </w:tcPr>
          <w:p>
            <w:r>
              <w:rPr>
                <w:sz w:val="17"/>
              </w:rPr>
            </w:r>
            <w:r>
              <w:rPr>
                <w:rFonts w:ascii="Aptos" w:hAnsi="Aptos"/>
                <w:b w:val="0"/>
                <w:sz w:val="17"/>
              </w:rPr>
              <w:t>Hard-lock (Tab/click)</w:t>
            </w:r>
          </w:p>
        </w:tc>
        <w:tc>
          <w:tcPr>
            <w:tcW w:type="dxa" w:w="3360"/>
            <w:shd w:fill="EAF2F8"/>
            <w:vAlign w:val="center"/>
          </w:tcPr>
          <w:p>
            <w:r>
              <w:rPr>
                <w:sz w:val="17"/>
              </w:rPr>
            </w:r>
            <w:r>
              <w:rPr>
                <w:rFonts w:ascii="Aptos" w:hAnsi="Aptos"/>
                <w:b w:val="0"/>
                <w:sz w:val="17"/>
              </w:rPr>
              <w:t>WoW-style explicit lock. Abilities fire at target regardless of facing. Camera free.</w:t>
            </w:r>
          </w:p>
        </w:tc>
        <w:tc>
          <w:tcPr>
            <w:tcW w:type="dxa" w:w="3360"/>
            <w:shd w:fill="EAF2F8"/>
            <w:vAlign w:val="center"/>
          </w:tcPr>
          <w:p>
            <w:r>
              <w:rPr>
                <w:sz w:val="17"/>
              </w:rPr>
            </w:r>
            <w:r>
              <w:rPr>
                <w:rFonts w:ascii="Aptos" w:hAnsi="Aptos"/>
                <w:b w:val="0"/>
                <w:sz w:val="17"/>
              </w:rPr>
              <w:t>Healers, tank threat, boss positioning</w:t>
            </w:r>
          </w:p>
        </w:tc>
      </w:tr>
      <w:tr>
        <w:trPr>
          <w:cantSplit/>
        </w:trPr>
        <w:tc>
          <w:tcPr>
            <w:tcW w:type="dxa" w:w="3360"/>
            <w:vAlign w:val="center"/>
          </w:tcPr>
          <w:p>
            <w:r>
              <w:rPr>
                <w:sz w:val="17"/>
              </w:rPr>
            </w:r>
            <w:r>
              <w:rPr>
                <w:rFonts w:ascii="Aptos" w:hAnsi="Aptos"/>
                <w:b w:val="0"/>
                <w:sz w:val="17"/>
              </w:rPr>
              <w:t>Free-aim</w:t>
            </w:r>
          </w:p>
        </w:tc>
        <w:tc>
          <w:tcPr>
            <w:tcW w:type="dxa" w:w="3360"/>
            <w:vAlign w:val="center"/>
          </w:tcPr>
          <w:p>
            <w:r>
              <w:rPr>
                <w:sz w:val="17"/>
              </w:rPr>
            </w:r>
            <w:r>
              <w:rPr>
                <w:rFonts w:ascii="Aptos" w:hAnsi="Aptos"/>
                <w:b w:val="0"/>
                <w:sz w:val="17"/>
              </w:rPr>
              <w:t>No auto-facing. Ability fires in camera direction. No target required.</w:t>
            </w:r>
          </w:p>
        </w:tc>
        <w:tc>
          <w:tcPr>
            <w:tcW w:type="dxa" w:w="3360"/>
            <w:vAlign w:val="center"/>
          </w:tcPr>
          <w:p>
            <w:r>
              <w:rPr>
                <w:sz w:val="17"/>
              </w:rPr>
            </w:r>
            <w:r>
              <w:rPr>
                <w:rFonts w:ascii="Aptos" w:hAnsi="Aptos"/>
                <w:b w:val="0"/>
                <w:sz w:val="17"/>
              </w:rPr>
              <w:t>Movement abilities, ground-targeted AoE</w:t>
            </w:r>
          </w:p>
        </w:tc>
      </w:tr>
    </w:tbl>
    <w:p/>
    <w:p>
      <w:pPr>
        <w:pStyle w:val="Heading2"/>
      </w:pPr>
      <w:r>
        <w:t>4.2 Soft-lock technical spec</w:t>
      </w:r>
    </w:p>
    <w:p>
      <w:r>
        <w:t>1.  Detection cone: 120° forward arc, 800u radius sphere sweep.</w:t>
      </w:r>
    </w:p>
    <w:p>
      <w:r>
        <w:t>2.  Target scoring: dot product × 2 − (distance / radius) + 0.4 stickiness bonus for current target.</w:t>
      </w:r>
    </w:p>
    <w:p>
      <w:r>
        <w:t>3.  Rotation: RInterpTo at speed 12.0 (class-variable).</w:t>
      </w:r>
    </w:p>
    <w:p>
      <w:r>
        <w:t>4.  Lock breaks on: dodge, sprint (configurable), target death, line-of-sight loss, or exceeding 1200u.</w:t>
      </w:r>
    </w:p>
    <w:p>
      <w:r>
        <w:t>5.  Custom BP_SoftLockComponent sits on top of FCS; FCS hard-lock camera binding is disabled.</w:t>
      </w:r>
    </w:p>
    <w:p>
      <w:pPr>
        <w:pStyle w:val="Heading1"/>
      </w:pPr>
      <w:r>
        <w:t>5. Classes</w:t>
      </w:r>
    </w:p>
    <w:p>
      <w:r>
        <w:rPr>
          <w:b w:val="0"/>
          <w:i w:val="0"/>
        </w:rPr>
        <w:t>Six classes ship at launch; two more arrive post-launch. Every class shares a root spell across both concentrations, which split into distinct identities and merge again for the ultimate ability.</w:t>
      </w:r>
    </w:p>
    <w:p>
      <w:pPr>
        <w:pStyle w:val="Heading2"/>
      </w:pPr>
      <w:r>
        <w:t>5.1 Launch roster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cantSplit/>
          <w:tblHeader w:val="true"/>
        </w:trPr>
        <w:tc>
          <w:tcPr>
            <w:tcW w:type="dxa" w:w="1680"/>
            <w:shd w:fill="1F4E79"/>
            <w:vAlign w:val="center"/>
          </w:tcPr>
          <w:p>
            <w:r>
              <w:rPr>
                <w:b/>
                <w:sz w:val="17"/>
              </w:rPr>
            </w:r>
            <w:r>
              <w:rPr>
                <w:rFonts w:ascii="Aptos" w:hAnsi="Aptos"/>
                <w:b/>
                <w:color w:val="FFFFFF"/>
                <w:sz w:val="17"/>
              </w:rPr>
              <w:t>Class</w:t>
            </w:r>
          </w:p>
        </w:tc>
        <w:tc>
          <w:tcPr>
            <w:tcW w:type="dxa" w:w="1680"/>
            <w:shd w:fill="1F4E79"/>
            <w:vAlign w:val="center"/>
          </w:tcPr>
          <w:p>
            <w:r>
              <w:rPr>
                <w:b/>
                <w:sz w:val="17"/>
              </w:rPr>
            </w:r>
            <w:r>
              <w:rPr>
                <w:rFonts w:ascii="Aptos" w:hAnsi="Aptos"/>
                <w:b/>
                <w:color w:val="FFFFFF"/>
                <w:sz w:val="17"/>
              </w:rPr>
              <w:t>Spec 1</w:t>
            </w:r>
          </w:p>
        </w:tc>
        <w:tc>
          <w:tcPr>
            <w:tcW w:type="dxa" w:w="1680"/>
            <w:shd w:fill="1F4E79"/>
            <w:vAlign w:val="center"/>
          </w:tcPr>
          <w:p>
            <w:r>
              <w:rPr>
                <w:b/>
                <w:sz w:val="17"/>
              </w:rPr>
            </w:r>
            <w:r>
              <w:rPr>
                <w:rFonts w:ascii="Aptos" w:hAnsi="Aptos"/>
                <w:b/>
                <w:color w:val="FFFFFF"/>
                <w:sz w:val="17"/>
              </w:rPr>
              <w:t>Role</w:t>
            </w:r>
          </w:p>
        </w:tc>
        <w:tc>
          <w:tcPr>
            <w:tcW w:type="dxa" w:w="1680"/>
            <w:shd w:fill="1F4E79"/>
            <w:vAlign w:val="center"/>
          </w:tcPr>
          <w:p>
            <w:r>
              <w:rPr>
                <w:b/>
                <w:sz w:val="17"/>
              </w:rPr>
            </w:r>
            <w:r>
              <w:rPr>
                <w:rFonts w:ascii="Aptos" w:hAnsi="Aptos"/>
                <w:b/>
                <w:color w:val="FFFFFF"/>
                <w:sz w:val="17"/>
              </w:rPr>
              <w:t>Spec 2</w:t>
            </w:r>
          </w:p>
        </w:tc>
        <w:tc>
          <w:tcPr>
            <w:tcW w:type="dxa" w:w="1680"/>
            <w:shd w:fill="1F4E79"/>
            <w:vAlign w:val="center"/>
          </w:tcPr>
          <w:p>
            <w:r>
              <w:rPr>
                <w:b/>
                <w:sz w:val="17"/>
              </w:rPr>
            </w:r>
            <w:r>
              <w:rPr>
                <w:rFonts w:ascii="Aptos" w:hAnsi="Aptos"/>
                <w:b/>
                <w:color w:val="FFFFFF"/>
                <w:sz w:val="17"/>
              </w:rPr>
              <w:t>Role</w:t>
            </w:r>
          </w:p>
        </w:tc>
        <w:tc>
          <w:tcPr>
            <w:tcW w:type="dxa" w:w="1680"/>
            <w:shd w:fill="1F4E79"/>
            <w:vAlign w:val="center"/>
          </w:tcPr>
          <w:p>
            <w:r>
              <w:rPr>
                <w:b/>
                <w:sz w:val="17"/>
              </w:rPr>
            </w:r>
            <w:r>
              <w:rPr>
                <w:rFonts w:ascii="Aptos" w:hAnsi="Aptos"/>
                <w:b/>
                <w:color w:val="FFFFFF"/>
                <w:sz w:val="17"/>
              </w:rPr>
              <w:t>Resource</w:t>
            </w:r>
          </w:p>
        </w:tc>
      </w:tr>
      <w:tr>
        <w:trPr>
          <w:cantSplit/>
        </w:trPr>
        <w:tc>
          <w:tcPr>
            <w:tcW w:type="dxa" w:w="1680"/>
            <w:vAlign w:val="center"/>
          </w:tcPr>
          <w:p>
            <w:r>
              <w:rPr>
                <w:sz w:val="17"/>
              </w:rPr>
            </w:r>
            <w:r>
              <w:rPr>
                <w:rFonts w:ascii="Aptos" w:hAnsi="Aptos"/>
                <w:b w:val="0"/>
                <w:sz w:val="17"/>
              </w:rPr>
              <w:t>Guardian</w:t>
            </w:r>
          </w:p>
        </w:tc>
        <w:tc>
          <w:tcPr>
            <w:tcW w:type="dxa" w:w="1680"/>
            <w:vAlign w:val="center"/>
          </w:tcPr>
          <w:p>
            <w:r>
              <w:rPr>
                <w:sz w:val="17"/>
              </w:rPr>
            </w:r>
            <w:r>
              <w:rPr>
                <w:rFonts w:ascii="Aptos" w:hAnsi="Aptos"/>
                <w:b w:val="0"/>
                <w:sz w:val="17"/>
              </w:rPr>
              <w:t>Vanguard</w:t>
            </w:r>
          </w:p>
        </w:tc>
        <w:tc>
          <w:tcPr>
            <w:tcW w:type="dxa" w:w="1680"/>
            <w:vAlign w:val="center"/>
          </w:tcPr>
          <w:p>
            <w:r>
              <w:rPr>
                <w:sz w:val="17"/>
              </w:rPr>
            </w:r>
            <w:r>
              <w:rPr>
                <w:rFonts w:ascii="Aptos" w:hAnsi="Aptos"/>
                <w:b w:val="0"/>
                <w:sz w:val="17"/>
              </w:rPr>
              <w:t>Tank</w:t>
            </w:r>
          </w:p>
        </w:tc>
        <w:tc>
          <w:tcPr>
            <w:tcW w:type="dxa" w:w="1680"/>
            <w:vAlign w:val="center"/>
          </w:tcPr>
          <w:p>
            <w:r>
              <w:rPr>
                <w:sz w:val="17"/>
              </w:rPr>
            </w:r>
            <w:r>
              <w:rPr>
                <w:rFonts w:ascii="Aptos" w:hAnsi="Aptos"/>
                <w:b w:val="0"/>
                <w:sz w:val="17"/>
              </w:rPr>
              <w:t>Berserker</w:t>
            </w:r>
          </w:p>
        </w:tc>
        <w:tc>
          <w:tcPr>
            <w:tcW w:type="dxa" w:w="1680"/>
            <w:vAlign w:val="center"/>
          </w:tcPr>
          <w:p>
            <w:r>
              <w:rPr>
                <w:sz w:val="17"/>
              </w:rPr>
            </w:r>
            <w:r>
              <w:rPr>
                <w:rFonts w:ascii="Aptos" w:hAnsi="Aptos"/>
                <w:b w:val="0"/>
                <w:sz w:val="17"/>
              </w:rPr>
              <w:t>Melee DPS</w:t>
            </w:r>
          </w:p>
        </w:tc>
        <w:tc>
          <w:tcPr>
            <w:tcW w:type="dxa" w:w="1680"/>
            <w:vAlign w:val="center"/>
          </w:tcPr>
          <w:p>
            <w:r>
              <w:rPr>
                <w:sz w:val="17"/>
              </w:rPr>
            </w:r>
            <w:r>
              <w:rPr>
                <w:rFonts w:ascii="Aptos" w:hAnsi="Aptos"/>
                <w:b w:val="0"/>
                <w:sz w:val="17"/>
              </w:rPr>
              <w:t>Energy</w:t>
            </w:r>
          </w:p>
        </w:tc>
      </w:tr>
      <w:tr>
        <w:trPr>
          <w:cantSplit/>
        </w:trPr>
        <w:tc>
          <w:tcPr>
            <w:tcW w:type="dxa" w:w="1680"/>
            <w:shd w:fill="EAF2F8"/>
            <w:vAlign w:val="center"/>
          </w:tcPr>
          <w:p>
            <w:r>
              <w:rPr>
                <w:sz w:val="17"/>
              </w:rPr>
            </w:r>
            <w:r>
              <w:rPr>
                <w:rFonts w:ascii="Aptos" w:hAnsi="Aptos"/>
                <w:b w:val="0"/>
                <w:sz w:val="17"/>
              </w:rPr>
              <w:t>Mystic Knight</w:t>
            </w:r>
          </w:p>
        </w:tc>
        <w:tc>
          <w:tcPr>
            <w:tcW w:type="dxa" w:w="1680"/>
            <w:shd w:fill="EAF2F8"/>
            <w:vAlign w:val="center"/>
          </w:tcPr>
          <w:p>
            <w:r>
              <w:rPr>
                <w:sz w:val="17"/>
              </w:rPr>
            </w:r>
            <w:r>
              <w:rPr>
                <w:rFonts w:ascii="Aptos" w:hAnsi="Aptos"/>
                <w:b w:val="0"/>
                <w:sz w:val="17"/>
              </w:rPr>
              <w:t>Templar</w:t>
            </w:r>
          </w:p>
        </w:tc>
        <w:tc>
          <w:tcPr>
            <w:tcW w:type="dxa" w:w="1680"/>
            <w:shd w:fill="EAF2F8"/>
            <w:vAlign w:val="center"/>
          </w:tcPr>
          <w:p>
            <w:r>
              <w:rPr>
                <w:sz w:val="17"/>
              </w:rPr>
            </w:r>
            <w:r>
              <w:rPr>
                <w:rFonts w:ascii="Aptos" w:hAnsi="Aptos"/>
                <w:b w:val="0"/>
                <w:sz w:val="17"/>
              </w:rPr>
              <w:t>Tank</w:t>
            </w:r>
          </w:p>
        </w:tc>
        <w:tc>
          <w:tcPr>
            <w:tcW w:type="dxa" w:w="1680"/>
            <w:shd w:fill="EAF2F8"/>
            <w:vAlign w:val="center"/>
          </w:tcPr>
          <w:p>
            <w:r>
              <w:rPr>
                <w:sz w:val="17"/>
              </w:rPr>
            </w:r>
            <w:r>
              <w:rPr>
                <w:rFonts w:ascii="Aptos" w:hAnsi="Aptos"/>
                <w:b w:val="0"/>
                <w:sz w:val="17"/>
              </w:rPr>
              <w:t>Spellblade</w:t>
            </w:r>
          </w:p>
        </w:tc>
        <w:tc>
          <w:tcPr>
            <w:tcW w:type="dxa" w:w="1680"/>
            <w:shd w:fill="EAF2F8"/>
            <w:vAlign w:val="center"/>
          </w:tcPr>
          <w:p>
            <w:r>
              <w:rPr>
                <w:sz w:val="17"/>
              </w:rPr>
            </w:r>
            <w:r>
              <w:rPr>
                <w:rFonts w:ascii="Aptos" w:hAnsi="Aptos"/>
                <w:b w:val="0"/>
                <w:sz w:val="17"/>
              </w:rPr>
              <w:t>Melee Magic DPS</w:t>
            </w:r>
          </w:p>
        </w:tc>
        <w:tc>
          <w:tcPr>
            <w:tcW w:type="dxa" w:w="1680"/>
            <w:shd w:fill="EAF2F8"/>
            <w:vAlign w:val="center"/>
          </w:tcPr>
          <w:p>
            <w:r>
              <w:rPr>
                <w:sz w:val="17"/>
              </w:rPr>
            </w:r>
            <w:r>
              <w:rPr>
                <w:rFonts w:ascii="Aptos" w:hAnsi="Aptos"/>
                <w:b w:val="0"/>
                <w:sz w:val="17"/>
              </w:rPr>
              <w:t>Mana</w:t>
            </w:r>
          </w:p>
        </w:tc>
      </w:tr>
      <w:tr>
        <w:trPr>
          <w:cantSplit/>
        </w:trPr>
        <w:tc>
          <w:tcPr>
            <w:tcW w:type="dxa" w:w="1680"/>
            <w:vAlign w:val="center"/>
          </w:tcPr>
          <w:p>
            <w:r>
              <w:rPr>
                <w:sz w:val="17"/>
              </w:rPr>
            </w:r>
            <w:r>
              <w:rPr>
                <w:rFonts w:ascii="Aptos" w:hAnsi="Aptos"/>
                <w:b w:val="0"/>
                <w:sz w:val="17"/>
              </w:rPr>
              <w:t>Ninja</w:t>
            </w:r>
          </w:p>
        </w:tc>
        <w:tc>
          <w:tcPr>
            <w:tcW w:type="dxa" w:w="1680"/>
            <w:vAlign w:val="center"/>
          </w:tcPr>
          <w:p>
            <w:r>
              <w:rPr>
                <w:sz w:val="17"/>
              </w:rPr>
            </w:r>
            <w:r>
              <w:rPr>
                <w:rFonts w:ascii="Aptos" w:hAnsi="Aptos"/>
                <w:b w:val="0"/>
                <w:sz w:val="17"/>
              </w:rPr>
              <w:t>Shadowblade</w:t>
            </w:r>
          </w:p>
        </w:tc>
        <w:tc>
          <w:tcPr>
            <w:tcW w:type="dxa" w:w="1680"/>
            <w:vAlign w:val="center"/>
          </w:tcPr>
          <w:p>
            <w:r>
              <w:rPr>
                <w:sz w:val="17"/>
              </w:rPr>
            </w:r>
            <w:r>
              <w:rPr>
                <w:rFonts w:ascii="Aptos" w:hAnsi="Aptos"/>
                <w:b w:val="0"/>
                <w:sz w:val="17"/>
              </w:rPr>
              <w:t>Stealth DPS</w:t>
            </w:r>
          </w:p>
        </w:tc>
        <w:tc>
          <w:tcPr>
            <w:tcW w:type="dxa" w:w="1680"/>
            <w:vAlign w:val="center"/>
          </w:tcPr>
          <w:p>
            <w:r>
              <w:rPr>
                <w:sz w:val="17"/>
              </w:rPr>
            </w:r>
            <w:r>
              <w:rPr>
                <w:rFonts w:ascii="Aptos" w:hAnsi="Aptos"/>
                <w:b w:val="0"/>
                <w:sz w:val="17"/>
              </w:rPr>
              <w:t>Windwalker</w:t>
            </w:r>
          </w:p>
        </w:tc>
        <w:tc>
          <w:tcPr>
            <w:tcW w:type="dxa" w:w="1680"/>
            <w:vAlign w:val="center"/>
          </w:tcPr>
          <w:p>
            <w:r>
              <w:rPr>
                <w:sz w:val="17"/>
              </w:rPr>
            </w:r>
            <w:r>
              <w:rPr>
                <w:rFonts w:ascii="Aptos" w:hAnsi="Aptos"/>
                <w:b w:val="0"/>
                <w:sz w:val="17"/>
              </w:rPr>
              <w:t>Melee DPS</w:t>
            </w:r>
          </w:p>
        </w:tc>
        <w:tc>
          <w:tcPr>
            <w:tcW w:type="dxa" w:w="1680"/>
            <w:vAlign w:val="center"/>
          </w:tcPr>
          <w:p>
            <w:r>
              <w:rPr>
                <w:sz w:val="17"/>
              </w:rPr>
            </w:r>
            <w:r>
              <w:rPr>
                <w:rFonts w:ascii="Aptos" w:hAnsi="Aptos"/>
                <w:b w:val="0"/>
                <w:sz w:val="17"/>
              </w:rPr>
              <w:t>Shadow</w:t>
            </w:r>
          </w:p>
        </w:tc>
      </w:tr>
      <w:tr>
        <w:trPr>
          <w:cantSplit/>
        </w:trPr>
        <w:tc>
          <w:tcPr>
            <w:tcW w:type="dxa" w:w="1680"/>
            <w:shd w:fill="EAF2F8"/>
            <w:vAlign w:val="center"/>
          </w:tcPr>
          <w:p>
            <w:r>
              <w:rPr>
                <w:sz w:val="17"/>
              </w:rPr>
            </w:r>
            <w:r>
              <w:rPr>
                <w:rFonts w:ascii="Aptos" w:hAnsi="Aptos"/>
                <w:b w:val="0"/>
                <w:sz w:val="17"/>
              </w:rPr>
              <w:t>Wizard</w:t>
            </w:r>
          </w:p>
        </w:tc>
        <w:tc>
          <w:tcPr>
            <w:tcW w:type="dxa" w:w="1680"/>
            <w:shd w:fill="EAF2F8"/>
            <w:vAlign w:val="center"/>
          </w:tcPr>
          <w:p>
            <w:r>
              <w:rPr>
                <w:sz w:val="17"/>
              </w:rPr>
            </w:r>
            <w:r>
              <w:rPr>
                <w:rFonts w:ascii="Aptos" w:hAnsi="Aptos"/>
                <w:b w:val="0"/>
                <w:sz w:val="17"/>
              </w:rPr>
              <w:t>Elementalist</w:t>
            </w:r>
          </w:p>
        </w:tc>
        <w:tc>
          <w:tcPr>
            <w:tcW w:type="dxa" w:w="1680"/>
            <w:shd w:fill="EAF2F8"/>
            <w:vAlign w:val="center"/>
          </w:tcPr>
          <w:p>
            <w:r>
              <w:rPr>
                <w:sz w:val="17"/>
              </w:rPr>
            </w:r>
            <w:r>
              <w:rPr>
                <w:rFonts w:ascii="Aptos" w:hAnsi="Aptos"/>
                <w:b w:val="0"/>
                <w:sz w:val="17"/>
              </w:rPr>
              <w:t>Ranged Caster</w:t>
            </w:r>
          </w:p>
        </w:tc>
        <w:tc>
          <w:tcPr>
            <w:tcW w:type="dxa" w:w="1680"/>
            <w:shd w:fill="EAF2F8"/>
            <w:vAlign w:val="center"/>
          </w:tcPr>
          <w:p>
            <w:r>
              <w:rPr>
                <w:sz w:val="17"/>
              </w:rPr>
            </w:r>
            <w:r>
              <w:rPr>
                <w:rFonts w:ascii="Aptos" w:hAnsi="Aptos"/>
                <w:b w:val="0"/>
                <w:sz w:val="17"/>
              </w:rPr>
              <w:t>Battle Mage</w:t>
            </w:r>
          </w:p>
        </w:tc>
        <w:tc>
          <w:tcPr>
            <w:tcW w:type="dxa" w:w="1680"/>
            <w:shd w:fill="EAF2F8"/>
            <w:vAlign w:val="center"/>
          </w:tcPr>
          <w:p>
            <w:r>
              <w:rPr>
                <w:sz w:val="17"/>
              </w:rPr>
            </w:r>
            <w:r>
              <w:rPr>
                <w:rFonts w:ascii="Aptos" w:hAnsi="Aptos"/>
                <w:b w:val="0"/>
                <w:sz w:val="17"/>
              </w:rPr>
              <w:t>Melee-Caster</w:t>
            </w:r>
          </w:p>
        </w:tc>
        <w:tc>
          <w:tcPr>
            <w:tcW w:type="dxa" w:w="1680"/>
            <w:shd w:fill="EAF2F8"/>
            <w:vAlign w:val="center"/>
          </w:tcPr>
          <w:p>
            <w:r>
              <w:rPr>
                <w:sz w:val="17"/>
              </w:rPr>
            </w:r>
            <w:r>
              <w:rPr>
                <w:rFonts w:ascii="Aptos" w:hAnsi="Aptos"/>
                <w:b w:val="0"/>
                <w:sz w:val="17"/>
              </w:rPr>
              <w:t>Mana</w:t>
            </w:r>
          </w:p>
        </w:tc>
      </w:tr>
      <w:tr>
        <w:trPr>
          <w:cantSplit/>
        </w:trPr>
        <w:tc>
          <w:tcPr>
            <w:tcW w:type="dxa" w:w="1680"/>
            <w:vAlign w:val="center"/>
          </w:tcPr>
          <w:p>
            <w:r>
              <w:rPr>
                <w:sz w:val="17"/>
              </w:rPr>
            </w:r>
            <w:r>
              <w:rPr>
                <w:rFonts w:ascii="Aptos" w:hAnsi="Aptos"/>
                <w:b w:val="0"/>
                <w:sz w:val="17"/>
              </w:rPr>
              <w:t>Ranger</w:t>
            </w:r>
          </w:p>
        </w:tc>
        <w:tc>
          <w:tcPr>
            <w:tcW w:type="dxa" w:w="1680"/>
            <w:vAlign w:val="center"/>
          </w:tcPr>
          <w:p>
            <w:r>
              <w:rPr>
                <w:sz w:val="17"/>
              </w:rPr>
            </w:r>
            <w:r>
              <w:rPr>
                <w:rFonts w:ascii="Aptos" w:hAnsi="Aptos"/>
                <w:b w:val="0"/>
                <w:sz w:val="17"/>
              </w:rPr>
              <w:t>Marksman</w:t>
            </w:r>
          </w:p>
        </w:tc>
        <w:tc>
          <w:tcPr>
            <w:tcW w:type="dxa" w:w="1680"/>
            <w:vAlign w:val="center"/>
          </w:tcPr>
          <w:p>
            <w:r>
              <w:rPr>
                <w:sz w:val="17"/>
              </w:rPr>
            </w:r>
            <w:r>
              <w:rPr>
                <w:rFonts w:ascii="Aptos" w:hAnsi="Aptos"/>
                <w:b w:val="0"/>
                <w:sz w:val="17"/>
              </w:rPr>
              <w:t>Ranged DPS</w:t>
            </w:r>
          </w:p>
        </w:tc>
        <w:tc>
          <w:tcPr>
            <w:tcW w:type="dxa" w:w="1680"/>
            <w:vAlign w:val="center"/>
          </w:tcPr>
          <w:p>
            <w:r>
              <w:rPr>
                <w:sz w:val="17"/>
              </w:rPr>
            </w:r>
            <w:r>
              <w:rPr>
                <w:rFonts w:ascii="Aptos" w:hAnsi="Aptos"/>
                <w:b w:val="0"/>
                <w:sz w:val="17"/>
              </w:rPr>
              <w:t>Rune-Slinger</w:t>
            </w:r>
          </w:p>
        </w:tc>
        <w:tc>
          <w:tcPr>
            <w:tcW w:type="dxa" w:w="1680"/>
            <w:vAlign w:val="center"/>
          </w:tcPr>
          <w:p>
            <w:r>
              <w:rPr>
                <w:sz w:val="17"/>
              </w:rPr>
            </w:r>
            <w:r>
              <w:rPr>
                <w:rFonts w:ascii="Aptos" w:hAnsi="Aptos"/>
                <w:b w:val="0"/>
                <w:sz w:val="17"/>
              </w:rPr>
              <w:t>Support Healer</w:t>
            </w:r>
          </w:p>
        </w:tc>
        <w:tc>
          <w:tcPr>
            <w:tcW w:type="dxa" w:w="1680"/>
            <w:vAlign w:val="center"/>
          </w:tcPr>
          <w:p>
            <w:r>
              <w:rPr>
                <w:sz w:val="17"/>
              </w:rPr>
            </w:r>
            <w:r>
              <w:rPr>
                <w:rFonts w:ascii="Aptos" w:hAnsi="Aptos"/>
                <w:b w:val="0"/>
                <w:sz w:val="17"/>
              </w:rPr>
              <w:t>Focus</w:t>
            </w:r>
          </w:p>
        </w:tc>
      </w:tr>
      <w:tr>
        <w:trPr>
          <w:cantSplit/>
        </w:trPr>
        <w:tc>
          <w:tcPr>
            <w:tcW w:type="dxa" w:w="1680"/>
            <w:shd w:fill="EAF2F8"/>
            <w:vAlign w:val="center"/>
          </w:tcPr>
          <w:p>
            <w:r>
              <w:rPr>
                <w:sz w:val="17"/>
              </w:rPr>
            </w:r>
            <w:r>
              <w:rPr>
                <w:rFonts w:ascii="Aptos" w:hAnsi="Aptos"/>
                <w:b w:val="0"/>
                <w:sz w:val="17"/>
              </w:rPr>
              <w:t>Priest</w:t>
            </w:r>
          </w:p>
        </w:tc>
        <w:tc>
          <w:tcPr>
            <w:tcW w:type="dxa" w:w="1680"/>
            <w:shd w:fill="EAF2F8"/>
            <w:vAlign w:val="center"/>
          </w:tcPr>
          <w:p>
            <w:r>
              <w:rPr>
                <w:sz w:val="17"/>
              </w:rPr>
            </w:r>
            <w:r>
              <w:rPr>
                <w:rFonts w:ascii="Aptos" w:hAnsi="Aptos"/>
                <w:b w:val="0"/>
                <w:sz w:val="17"/>
              </w:rPr>
              <w:t>Oracle</w:t>
            </w:r>
          </w:p>
        </w:tc>
        <w:tc>
          <w:tcPr>
            <w:tcW w:type="dxa" w:w="1680"/>
            <w:shd w:fill="EAF2F8"/>
            <w:vAlign w:val="center"/>
          </w:tcPr>
          <w:p>
            <w:r>
              <w:rPr>
                <w:sz w:val="17"/>
              </w:rPr>
            </w:r>
            <w:r>
              <w:rPr>
                <w:rFonts w:ascii="Aptos" w:hAnsi="Aptos"/>
                <w:b w:val="0"/>
                <w:sz w:val="17"/>
              </w:rPr>
              <w:t>Main Healer</w:t>
            </w:r>
          </w:p>
        </w:tc>
        <w:tc>
          <w:tcPr>
            <w:tcW w:type="dxa" w:w="1680"/>
            <w:shd w:fill="EAF2F8"/>
            <w:vAlign w:val="center"/>
          </w:tcPr>
          <w:p>
            <w:r>
              <w:rPr>
                <w:sz w:val="17"/>
              </w:rPr>
            </w:r>
            <w:r>
              <w:rPr>
                <w:rFonts w:ascii="Aptos" w:hAnsi="Aptos"/>
                <w:b w:val="0"/>
                <w:sz w:val="17"/>
              </w:rPr>
              <w:t>Unholy</w:t>
            </w:r>
          </w:p>
        </w:tc>
        <w:tc>
          <w:tcPr>
            <w:tcW w:type="dxa" w:w="1680"/>
            <w:shd w:fill="EAF2F8"/>
            <w:vAlign w:val="center"/>
          </w:tcPr>
          <w:p>
            <w:r>
              <w:rPr>
                <w:sz w:val="17"/>
              </w:rPr>
            </w:r>
            <w:r>
              <w:rPr>
                <w:rFonts w:ascii="Aptos" w:hAnsi="Aptos"/>
                <w:b w:val="0"/>
                <w:sz w:val="17"/>
              </w:rPr>
              <w:t>DPS Caster</w:t>
            </w:r>
          </w:p>
        </w:tc>
        <w:tc>
          <w:tcPr>
            <w:tcW w:type="dxa" w:w="1680"/>
            <w:shd w:fill="EAF2F8"/>
            <w:vAlign w:val="center"/>
          </w:tcPr>
          <w:p>
            <w:r>
              <w:rPr>
                <w:sz w:val="17"/>
              </w:rPr>
            </w:r>
            <w:r>
              <w:rPr>
                <w:rFonts w:ascii="Aptos" w:hAnsi="Aptos"/>
                <w:b w:val="0"/>
                <w:sz w:val="17"/>
              </w:rPr>
              <w:t>Faith</w:t>
            </w:r>
          </w:p>
        </w:tc>
      </w:tr>
    </w:tbl>
    <w:p/>
    <w:p>
      <w:pPr>
        <w:pStyle w:val="Heading2"/>
      </w:pPr>
      <w:r>
        <w:t>5.2 Post-launch roster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cantSplit/>
          <w:tblHeader w:val="true"/>
        </w:trPr>
        <w:tc>
          <w:tcPr>
            <w:tcW w:type="dxa" w:w="1680"/>
            <w:shd w:fill="1F4E79"/>
            <w:vAlign w:val="center"/>
          </w:tcPr>
          <w:p>
            <w:r>
              <w:rPr>
                <w:b/>
                <w:sz w:val="17"/>
              </w:rPr>
            </w:r>
            <w:r>
              <w:rPr>
                <w:rFonts w:ascii="Aptos" w:hAnsi="Aptos"/>
                <w:b/>
                <w:color w:val="FFFFFF"/>
                <w:sz w:val="17"/>
              </w:rPr>
              <w:t>Class</w:t>
            </w:r>
          </w:p>
        </w:tc>
        <w:tc>
          <w:tcPr>
            <w:tcW w:type="dxa" w:w="1680"/>
            <w:shd w:fill="1F4E79"/>
            <w:vAlign w:val="center"/>
          </w:tcPr>
          <w:p>
            <w:r>
              <w:rPr>
                <w:b/>
                <w:sz w:val="17"/>
              </w:rPr>
            </w:r>
            <w:r>
              <w:rPr>
                <w:rFonts w:ascii="Aptos" w:hAnsi="Aptos"/>
                <w:b/>
                <w:color w:val="FFFFFF"/>
                <w:sz w:val="17"/>
              </w:rPr>
              <w:t>Spec 1</w:t>
            </w:r>
          </w:p>
        </w:tc>
        <w:tc>
          <w:tcPr>
            <w:tcW w:type="dxa" w:w="1680"/>
            <w:shd w:fill="1F4E79"/>
            <w:vAlign w:val="center"/>
          </w:tcPr>
          <w:p>
            <w:r>
              <w:rPr>
                <w:b/>
                <w:sz w:val="17"/>
              </w:rPr>
            </w:r>
            <w:r>
              <w:rPr>
                <w:rFonts w:ascii="Aptos" w:hAnsi="Aptos"/>
                <w:b/>
                <w:color w:val="FFFFFF"/>
                <w:sz w:val="17"/>
              </w:rPr>
              <w:t>Role</w:t>
            </w:r>
          </w:p>
        </w:tc>
        <w:tc>
          <w:tcPr>
            <w:tcW w:type="dxa" w:w="1680"/>
            <w:shd w:fill="1F4E79"/>
            <w:vAlign w:val="center"/>
          </w:tcPr>
          <w:p>
            <w:r>
              <w:rPr>
                <w:b/>
                <w:sz w:val="17"/>
              </w:rPr>
            </w:r>
            <w:r>
              <w:rPr>
                <w:rFonts w:ascii="Aptos" w:hAnsi="Aptos"/>
                <w:b/>
                <w:color w:val="FFFFFF"/>
                <w:sz w:val="17"/>
              </w:rPr>
              <w:t>Spec 2</w:t>
            </w:r>
          </w:p>
        </w:tc>
        <w:tc>
          <w:tcPr>
            <w:tcW w:type="dxa" w:w="1680"/>
            <w:shd w:fill="1F4E79"/>
            <w:vAlign w:val="center"/>
          </w:tcPr>
          <w:p>
            <w:r>
              <w:rPr>
                <w:b/>
                <w:sz w:val="17"/>
              </w:rPr>
            </w:r>
            <w:r>
              <w:rPr>
                <w:rFonts w:ascii="Aptos" w:hAnsi="Aptos"/>
                <w:b/>
                <w:color w:val="FFFFFF"/>
                <w:sz w:val="17"/>
              </w:rPr>
              <w:t>Role</w:t>
            </w:r>
          </w:p>
        </w:tc>
        <w:tc>
          <w:tcPr>
            <w:tcW w:type="dxa" w:w="1680"/>
            <w:shd w:fill="1F4E79"/>
            <w:vAlign w:val="center"/>
          </w:tcPr>
          <w:p>
            <w:r>
              <w:rPr>
                <w:b/>
                <w:sz w:val="17"/>
              </w:rPr>
            </w:r>
            <w:r>
              <w:rPr>
                <w:rFonts w:ascii="Aptos" w:hAnsi="Aptos"/>
                <w:b/>
                <w:color w:val="FFFFFF"/>
                <w:sz w:val="17"/>
              </w:rPr>
              <w:t>Release</w:t>
            </w:r>
          </w:p>
        </w:tc>
      </w:tr>
      <w:tr>
        <w:trPr>
          <w:cantSplit/>
        </w:trPr>
        <w:tc>
          <w:tcPr>
            <w:tcW w:type="dxa" w:w="1680"/>
            <w:vAlign w:val="center"/>
          </w:tcPr>
          <w:p>
            <w:r>
              <w:rPr>
                <w:sz w:val="17"/>
              </w:rPr>
            </w:r>
            <w:r>
              <w:rPr>
                <w:rFonts w:ascii="Aptos" w:hAnsi="Aptos"/>
                <w:b w:val="0"/>
                <w:sz w:val="17"/>
              </w:rPr>
              <w:t>Necromancer</w:t>
            </w:r>
          </w:p>
        </w:tc>
        <w:tc>
          <w:tcPr>
            <w:tcW w:type="dxa" w:w="1680"/>
            <w:vAlign w:val="center"/>
          </w:tcPr>
          <w:p>
            <w:r>
              <w:rPr>
                <w:sz w:val="17"/>
              </w:rPr>
            </w:r>
            <w:r>
              <w:rPr>
                <w:rFonts w:ascii="Aptos" w:hAnsi="Aptos"/>
                <w:b w:val="0"/>
                <w:sz w:val="17"/>
              </w:rPr>
              <w:t>Summoner</w:t>
            </w:r>
          </w:p>
        </w:tc>
        <w:tc>
          <w:tcPr>
            <w:tcW w:type="dxa" w:w="1680"/>
            <w:vAlign w:val="center"/>
          </w:tcPr>
          <w:p>
            <w:r>
              <w:rPr>
                <w:sz w:val="17"/>
              </w:rPr>
            </w:r>
            <w:r>
              <w:rPr>
                <w:rFonts w:ascii="Aptos" w:hAnsi="Aptos"/>
                <w:b w:val="0"/>
                <w:sz w:val="17"/>
              </w:rPr>
              <w:t>Minion Caster</w:t>
            </w:r>
          </w:p>
        </w:tc>
        <w:tc>
          <w:tcPr>
            <w:tcW w:type="dxa" w:w="1680"/>
            <w:vAlign w:val="center"/>
          </w:tcPr>
          <w:p>
            <w:r>
              <w:rPr>
                <w:sz w:val="17"/>
              </w:rPr>
            </w:r>
            <w:r>
              <w:rPr>
                <w:rFonts w:ascii="Aptos" w:hAnsi="Aptos"/>
                <w:b w:val="0"/>
                <w:sz w:val="17"/>
              </w:rPr>
              <w:t>Soul Reaper</w:t>
            </w:r>
          </w:p>
        </w:tc>
        <w:tc>
          <w:tcPr>
            <w:tcW w:type="dxa" w:w="1680"/>
            <w:vAlign w:val="center"/>
          </w:tcPr>
          <w:p>
            <w:r>
              <w:rPr>
                <w:sz w:val="17"/>
              </w:rPr>
            </w:r>
            <w:r>
              <w:rPr>
                <w:rFonts w:ascii="Aptos" w:hAnsi="Aptos"/>
                <w:b w:val="0"/>
                <w:sz w:val="17"/>
              </w:rPr>
              <w:t>Melee-Magic DPS</w:t>
            </w:r>
          </w:p>
        </w:tc>
        <w:tc>
          <w:tcPr>
            <w:tcW w:type="dxa" w:w="1680"/>
            <w:vAlign w:val="center"/>
          </w:tcPr>
          <w:p>
            <w:r>
              <w:rPr>
                <w:sz w:val="17"/>
              </w:rPr>
            </w:r>
            <w:r>
              <w:rPr>
                <w:rFonts w:ascii="Aptos" w:hAnsi="Aptos"/>
                <w:b w:val="0"/>
                <w:sz w:val="17"/>
              </w:rPr>
              <w:t>Season 4</w:t>
            </w:r>
          </w:p>
        </w:tc>
      </w:tr>
      <w:tr>
        <w:trPr>
          <w:cantSplit/>
        </w:trPr>
        <w:tc>
          <w:tcPr>
            <w:tcW w:type="dxa" w:w="1680"/>
            <w:shd w:fill="EAF2F8"/>
            <w:vAlign w:val="center"/>
          </w:tcPr>
          <w:p>
            <w:r>
              <w:rPr>
                <w:sz w:val="17"/>
              </w:rPr>
            </w:r>
            <w:r>
              <w:rPr>
                <w:rFonts w:ascii="Aptos" w:hAnsi="Aptos"/>
                <w:b w:val="0"/>
                <w:sz w:val="17"/>
              </w:rPr>
              <w:t>Cantor</w:t>
            </w:r>
          </w:p>
        </w:tc>
        <w:tc>
          <w:tcPr>
            <w:tcW w:type="dxa" w:w="1680"/>
            <w:shd w:fill="EAF2F8"/>
            <w:vAlign w:val="center"/>
          </w:tcPr>
          <w:p>
            <w:r>
              <w:rPr>
                <w:sz w:val="17"/>
              </w:rPr>
            </w:r>
            <w:r>
              <w:rPr>
                <w:rFonts w:ascii="Aptos" w:hAnsi="Aptos"/>
                <w:b w:val="0"/>
                <w:sz w:val="17"/>
              </w:rPr>
              <w:t>Spiritdancer</w:t>
            </w:r>
          </w:p>
        </w:tc>
        <w:tc>
          <w:tcPr>
            <w:tcW w:type="dxa" w:w="1680"/>
            <w:shd w:fill="EAF2F8"/>
            <w:vAlign w:val="center"/>
          </w:tcPr>
          <w:p>
            <w:r>
              <w:rPr>
                <w:sz w:val="17"/>
              </w:rPr>
            </w:r>
            <w:r>
              <w:rPr>
                <w:rFonts w:ascii="Aptos" w:hAnsi="Aptos"/>
                <w:b w:val="0"/>
                <w:sz w:val="17"/>
              </w:rPr>
              <w:t>Healer</w:t>
            </w:r>
          </w:p>
        </w:tc>
        <w:tc>
          <w:tcPr>
            <w:tcW w:type="dxa" w:w="1680"/>
            <w:shd w:fill="EAF2F8"/>
            <w:vAlign w:val="center"/>
          </w:tcPr>
          <w:p>
            <w:r>
              <w:rPr>
                <w:sz w:val="17"/>
              </w:rPr>
            </w:r>
            <w:r>
              <w:rPr>
                <w:rFonts w:ascii="Aptos" w:hAnsi="Aptos"/>
                <w:b w:val="0"/>
                <w:sz w:val="17"/>
              </w:rPr>
              <w:t>Invoker</w:t>
            </w:r>
          </w:p>
        </w:tc>
        <w:tc>
          <w:tcPr>
            <w:tcW w:type="dxa" w:w="1680"/>
            <w:shd w:fill="EAF2F8"/>
            <w:vAlign w:val="center"/>
          </w:tcPr>
          <w:p>
            <w:r>
              <w:rPr>
                <w:sz w:val="17"/>
              </w:rPr>
            </w:r>
            <w:r>
              <w:rPr>
                <w:rFonts w:ascii="Aptos" w:hAnsi="Aptos"/>
                <w:b w:val="0"/>
                <w:sz w:val="17"/>
              </w:rPr>
              <w:t>Ranged DPS</w:t>
            </w:r>
          </w:p>
        </w:tc>
        <w:tc>
          <w:tcPr>
            <w:tcW w:type="dxa" w:w="1680"/>
            <w:shd w:fill="EAF2F8"/>
            <w:vAlign w:val="center"/>
          </w:tcPr>
          <w:p>
            <w:r>
              <w:rPr>
                <w:sz w:val="17"/>
              </w:rPr>
            </w:r>
            <w:r>
              <w:rPr>
                <w:rFonts w:ascii="Aptos" w:hAnsi="Aptos"/>
                <w:b w:val="0"/>
                <w:sz w:val="17"/>
              </w:rPr>
              <w:t>Season 5+</w:t>
            </w:r>
          </w:p>
        </w:tc>
      </w:tr>
    </w:tbl>
    <w:p/>
    <w:p>
      <w:pPr>
        <w:pStyle w:val="Heading2"/>
      </w:pPr>
      <w:r>
        <w:t>5.3 Mechanical identities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F4E79"/>
            <w:vAlign w:val="center"/>
          </w:tcPr>
          <w:p>
            <w:r>
              <w:rPr>
                <w:b/>
                <w:sz w:val="17"/>
              </w:rPr>
            </w:r>
            <w:r>
              <w:rPr>
                <w:rFonts w:ascii="Aptos" w:hAnsi="Aptos"/>
                <w:b/>
                <w:color w:val="FFFFFF"/>
                <w:sz w:val="17"/>
              </w:rPr>
              <w:t>Class</w:t>
            </w:r>
          </w:p>
        </w:tc>
        <w:tc>
          <w:tcPr>
            <w:tcW w:type="dxa" w:w="5040"/>
            <w:shd w:fill="1F4E79"/>
            <w:vAlign w:val="center"/>
          </w:tcPr>
          <w:p>
            <w:r>
              <w:rPr>
                <w:b/>
                <w:sz w:val="17"/>
              </w:rPr>
            </w:r>
            <w:r>
              <w:rPr>
                <w:rFonts w:ascii="Aptos" w:hAnsi="Aptos"/>
                <w:b/>
                <w:color w:val="FFFFFF"/>
                <w:sz w:val="17"/>
              </w:rPr>
              <w:t>Unique hook</w:t>
            </w:r>
          </w:p>
        </w:tc>
      </w:tr>
      <w:tr>
        <w:trPr>
          <w:cantSplit/>
        </w:trPr>
        <w:tc>
          <w:tcPr>
            <w:tcW w:type="dxa" w:w="5040"/>
            <w:vAlign w:val="center"/>
          </w:tcPr>
          <w:p>
            <w:r>
              <w:rPr>
                <w:sz w:val="17"/>
              </w:rPr>
            </w:r>
            <w:r>
              <w:rPr>
                <w:rFonts w:ascii="Aptos" w:hAnsi="Aptos"/>
                <w:b w:val="0"/>
                <w:sz w:val="17"/>
              </w:rPr>
              <w:t>Guardian</w:t>
            </w:r>
          </w:p>
        </w:tc>
        <w:tc>
          <w:tcPr>
            <w:tcW w:type="dxa" w:w="5040"/>
            <w:vAlign w:val="center"/>
          </w:tcPr>
          <w:p>
            <w:r>
              <w:rPr>
                <w:sz w:val="17"/>
              </w:rPr>
            </w:r>
            <w:r>
              <w:rPr>
                <w:rFonts w:ascii="Aptos" w:hAnsi="Aptos"/>
                <w:b w:val="0"/>
                <w:sz w:val="17"/>
              </w:rPr>
              <w:t>Rewarded for taking damage — Energy builds from absorbing (Vanguard) or dealing (Berserker) hits</w:t>
            </w:r>
          </w:p>
        </w:tc>
      </w:tr>
      <w:tr>
        <w:trPr>
          <w:cantSplit/>
        </w:trPr>
        <w:tc>
          <w:tcPr>
            <w:tcW w:type="dxa" w:w="5040"/>
            <w:shd w:fill="EAF2F8"/>
            <w:vAlign w:val="center"/>
          </w:tcPr>
          <w:p>
            <w:r>
              <w:rPr>
                <w:sz w:val="17"/>
              </w:rPr>
            </w:r>
            <w:r>
              <w:rPr>
                <w:rFonts w:ascii="Aptos" w:hAnsi="Aptos"/>
                <w:b w:val="0"/>
                <w:sz w:val="17"/>
              </w:rPr>
              <w:t>Mystic Knight</w:t>
            </w:r>
          </w:p>
        </w:tc>
        <w:tc>
          <w:tcPr>
            <w:tcW w:type="dxa" w:w="5040"/>
            <w:shd w:fill="EAF2F8"/>
            <w:vAlign w:val="center"/>
          </w:tcPr>
          <w:p>
            <w:r>
              <w:rPr>
                <w:sz w:val="17"/>
              </w:rPr>
            </w:r>
            <w:r>
              <w:rPr>
                <w:rFonts w:ascii="Aptos" w:hAnsi="Aptos"/>
                <w:b w:val="0"/>
                <w:sz w:val="17"/>
              </w:rPr>
              <w:t>Counters other classes — absorbs spells, strips buffs, interrupts casts</w:t>
            </w:r>
          </w:p>
        </w:tc>
      </w:tr>
      <w:tr>
        <w:trPr>
          <w:cantSplit/>
        </w:trPr>
        <w:tc>
          <w:tcPr>
            <w:tcW w:type="dxa" w:w="5040"/>
            <w:vAlign w:val="center"/>
          </w:tcPr>
          <w:p>
            <w:r>
              <w:rPr>
                <w:sz w:val="17"/>
              </w:rPr>
            </w:r>
            <w:r>
              <w:rPr>
                <w:rFonts w:ascii="Aptos" w:hAnsi="Aptos"/>
                <w:b w:val="0"/>
                <w:sz w:val="17"/>
              </w:rPr>
              <w:t>Ninja</w:t>
            </w:r>
          </w:p>
        </w:tc>
        <w:tc>
          <w:tcPr>
            <w:tcW w:type="dxa" w:w="5040"/>
            <w:vAlign w:val="center"/>
          </w:tcPr>
          <w:p>
            <w:r>
              <w:rPr>
                <w:sz w:val="17"/>
              </w:rPr>
            </w:r>
            <w:r>
              <w:rPr>
                <w:rFonts w:ascii="Aptos" w:hAnsi="Aptos"/>
                <w:b w:val="0"/>
                <w:sz w:val="17"/>
              </w:rPr>
              <w:t>Invisibility as a resource — every decision starts with visible or not</w:t>
            </w:r>
          </w:p>
        </w:tc>
      </w:tr>
      <w:tr>
        <w:trPr>
          <w:cantSplit/>
        </w:trPr>
        <w:tc>
          <w:tcPr>
            <w:tcW w:type="dxa" w:w="5040"/>
            <w:shd w:fill="EAF2F8"/>
            <w:vAlign w:val="center"/>
          </w:tcPr>
          <w:p>
            <w:r>
              <w:rPr>
                <w:sz w:val="17"/>
              </w:rPr>
            </w:r>
            <w:r>
              <w:rPr>
                <w:rFonts w:ascii="Aptos" w:hAnsi="Aptos"/>
                <w:b w:val="0"/>
                <w:sz w:val="17"/>
              </w:rPr>
              <w:t>Wizard</w:t>
            </w:r>
          </w:p>
        </w:tc>
        <w:tc>
          <w:tcPr>
            <w:tcW w:type="dxa" w:w="5040"/>
            <w:shd w:fill="EAF2F8"/>
            <w:vAlign w:val="center"/>
          </w:tcPr>
          <w:p>
            <w:r>
              <w:rPr>
                <w:sz w:val="17"/>
              </w:rPr>
            </w:r>
            <w:r>
              <w:rPr>
                <w:rFonts w:ascii="Aptos" w:hAnsi="Aptos"/>
                <w:b w:val="0"/>
                <w:sz w:val="17"/>
              </w:rPr>
              <w:t>Timed combo — Elemental Cascade must fire in rhythm or break</w:t>
            </w:r>
          </w:p>
        </w:tc>
      </w:tr>
      <w:tr>
        <w:trPr>
          <w:cantSplit/>
        </w:trPr>
        <w:tc>
          <w:tcPr>
            <w:tcW w:type="dxa" w:w="5040"/>
            <w:vAlign w:val="center"/>
          </w:tcPr>
          <w:p>
            <w:r>
              <w:rPr>
                <w:sz w:val="17"/>
              </w:rPr>
            </w:r>
            <w:r>
              <w:rPr>
                <w:rFonts w:ascii="Aptos" w:hAnsi="Aptos"/>
                <w:b w:val="0"/>
                <w:sz w:val="17"/>
              </w:rPr>
              <w:t>Ranger</w:t>
            </w:r>
          </w:p>
        </w:tc>
        <w:tc>
          <w:tcPr>
            <w:tcW w:type="dxa" w:w="5040"/>
            <w:vAlign w:val="center"/>
          </w:tcPr>
          <w:p>
            <w:r>
              <w:rPr>
                <w:sz w:val="17"/>
              </w:rPr>
            </w:r>
            <w:r>
              <w:rPr>
                <w:rFonts w:ascii="Aptos" w:hAnsi="Aptos"/>
                <w:b w:val="0"/>
                <w:sz w:val="17"/>
              </w:rPr>
              <w:t>Pre-builds the battlefield — traps and Called Shot marks before combat</w:t>
            </w:r>
          </w:p>
        </w:tc>
      </w:tr>
      <w:tr>
        <w:trPr>
          <w:cantSplit/>
        </w:trPr>
        <w:tc>
          <w:tcPr>
            <w:tcW w:type="dxa" w:w="5040"/>
            <w:shd w:fill="EAF2F8"/>
            <w:vAlign w:val="center"/>
          </w:tcPr>
          <w:p>
            <w:r>
              <w:rPr>
                <w:sz w:val="17"/>
              </w:rPr>
            </w:r>
            <w:r>
              <w:rPr>
                <w:rFonts w:ascii="Aptos" w:hAnsi="Aptos"/>
                <w:b w:val="0"/>
                <w:sz w:val="17"/>
              </w:rPr>
              <w:t>Priest</w:t>
            </w:r>
          </w:p>
        </w:tc>
        <w:tc>
          <w:tcPr>
            <w:tcW w:type="dxa" w:w="5040"/>
            <w:shd w:fill="EAF2F8"/>
            <w:vAlign w:val="center"/>
          </w:tcPr>
          <w:p>
            <w:r>
              <w:rPr>
                <w:sz w:val="17"/>
              </w:rPr>
            </w:r>
            <w:r>
              <w:rPr>
                <w:rFonts w:ascii="Aptos" w:hAnsi="Aptos"/>
                <w:b w:val="0"/>
                <w:sz w:val="17"/>
              </w:rPr>
              <w:t>DPS spec heals through damage — Unholy gets stronger at low HP</w:t>
            </w:r>
          </w:p>
        </w:tc>
      </w:tr>
      <w:tr>
        <w:trPr>
          <w:cantSplit/>
        </w:trPr>
        <w:tc>
          <w:tcPr>
            <w:tcW w:type="dxa" w:w="5040"/>
            <w:vAlign w:val="center"/>
          </w:tcPr>
          <w:p>
            <w:r>
              <w:rPr>
                <w:sz w:val="17"/>
              </w:rPr>
            </w:r>
            <w:r>
              <w:rPr>
                <w:rFonts w:ascii="Aptos" w:hAnsi="Aptos"/>
                <w:b w:val="0"/>
                <w:sz w:val="17"/>
              </w:rPr>
              <w:t>Necromancer</w:t>
            </w:r>
          </w:p>
        </w:tc>
        <w:tc>
          <w:tcPr>
            <w:tcW w:type="dxa" w:w="5040"/>
            <w:vAlign w:val="center"/>
          </w:tcPr>
          <w:p>
            <w:r>
              <w:rPr>
                <w:sz w:val="17"/>
              </w:rPr>
            </w:r>
            <w:r>
              <w:rPr>
                <w:rFonts w:ascii="Aptos" w:hAnsi="Aptos"/>
                <w:b w:val="0"/>
                <w:sz w:val="17"/>
              </w:rPr>
              <w:t>Grows stronger as enemies die — farms Soul Shards from every kill</w:t>
            </w:r>
          </w:p>
        </w:tc>
      </w:tr>
      <w:tr>
        <w:trPr>
          <w:cantSplit/>
        </w:trPr>
        <w:tc>
          <w:tcPr>
            <w:tcW w:type="dxa" w:w="5040"/>
            <w:shd w:fill="EAF2F8"/>
            <w:vAlign w:val="center"/>
          </w:tcPr>
          <w:p>
            <w:r>
              <w:rPr>
                <w:sz w:val="17"/>
              </w:rPr>
            </w:r>
            <w:r>
              <w:rPr>
                <w:rFonts w:ascii="Aptos" w:hAnsi="Aptos"/>
                <w:b w:val="0"/>
                <w:sz w:val="17"/>
              </w:rPr>
              <w:t>Cantor</w:t>
            </w:r>
          </w:p>
        </w:tc>
        <w:tc>
          <w:tcPr>
            <w:tcW w:type="dxa" w:w="5040"/>
            <w:shd w:fill="EAF2F8"/>
            <w:vAlign w:val="center"/>
          </w:tcPr>
          <w:p>
            <w:r>
              <w:rPr>
                <w:sz w:val="17"/>
              </w:rPr>
            </w:r>
            <w:r>
              <w:rPr>
                <w:rFonts w:ascii="Aptos" w:hAnsi="Aptos"/>
                <w:b w:val="0"/>
                <w:sz w:val="17"/>
              </w:rPr>
              <w:t>Resource defines movement — Spiritdancer must move; Invoker must not overcap</w:t>
            </w:r>
          </w:p>
        </w:tc>
      </w:tr>
    </w:tbl>
    <w:p/>
    <w:p>
      <w:pPr>
        <w:pStyle w:val="Heading2"/>
      </w:pPr>
      <w:r>
        <w:t>5.4 Root spells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1F4E79"/>
            <w:vAlign w:val="center"/>
          </w:tcPr>
          <w:p>
            <w:r>
              <w:rPr>
                <w:b/>
                <w:sz w:val="17"/>
              </w:rPr>
            </w:r>
            <w:r>
              <w:rPr>
                <w:rFonts w:ascii="Aptos" w:hAnsi="Aptos"/>
                <w:b/>
                <w:color w:val="FFFFFF"/>
                <w:sz w:val="17"/>
              </w:rPr>
              <w:t>Class</w:t>
            </w:r>
          </w:p>
        </w:tc>
        <w:tc>
          <w:tcPr>
            <w:tcW w:type="dxa" w:w="3360"/>
            <w:shd w:fill="1F4E79"/>
            <w:vAlign w:val="center"/>
          </w:tcPr>
          <w:p>
            <w:r>
              <w:rPr>
                <w:b/>
                <w:sz w:val="17"/>
              </w:rPr>
            </w:r>
            <w:r>
              <w:rPr>
                <w:rFonts w:ascii="Aptos" w:hAnsi="Aptos"/>
                <w:b/>
                <w:color w:val="FFFFFF"/>
                <w:sz w:val="17"/>
              </w:rPr>
              <w:t>Root</w:t>
            </w:r>
          </w:p>
        </w:tc>
        <w:tc>
          <w:tcPr>
            <w:tcW w:type="dxa" w:w="3360"/>
            <w:shd w:fill="1F4E79"/>
            <w:vAlign w:val="center"/>
          </w:tcPr>
          <w:p>
            <w:r>
              <w:rPr>
                <w:b/>
                <w:sz w:val="17"/>
              </w:rPr>
            </w:r>
            <w:r>
              <w:rPr>
                <w:rFonts w:ascii="Aptos" w:hAnsi="Aptos"/>
                <w:b/>
                <w:color w:val="FFFFFF"/>
                <w:sz w:val="17"/>
              </w:rPr>
              <w:t>Expression</w:t>
            </w:r>
          </w:p>
        </w:tc>
      </w:tr>
      <w:tr>
        <w:trPr>
          <w:cantSplit/>
        </w:trPr>
        <w:tc>
          <w:tcPr>
            <w:tcW w:type="dxa" w:w="3360"/>
            <w:vAlign w:val="center"/>
          </w:tcPr>
          <w:p>
            <w:r>
              <w:rPr>
                <w:sz w:val="17"/>
              </w:rPr>
            </w:r>
            <w:r>
              <w:rPr>
                <w:rFonts w:ascii="Aptos" w:hAnsi="Aptos"/>
                <w:b w:val="0"/>
                <w:sz w:val="17"/>
              </w:rPr>
              <w:t>Guardian</w:t>
            </w:r>
          </w:p>
        </w:tc>
        <w:tc>
          <w:tcPr>
            <w:tcW w:type="dxa" w:w="3360"/>
            <w:vAlign w:val="center"/>
          </w:tcPr>
          <w:p>
            <w:r>
              <w:rPr>
                <w:sz w:val="17"/>
              </w:rPr>
            </w:r>
            <w:r>
              <w:rPr>
                <w:rFonts w:ascii="Aptos" w:hAnsi="Aptos"/>
                <w:b w:val="0"/>
                <w:sz w:val="17"/>
              </w:rPr>
              <w:t>Fortress Vow</w:t>
            </w:r>
          </w:p>
        </w:tc>
        <w:tc>
          <w:tcPr>
            <w:tcW w:type="dxa" w:w="3360"/>
            <w:vAlign w:val="center"/>
          </w:tcPr>
          <w:p>
            <w:r>
              <w:rPr>
                <w:sz w:val="17"/>
              </w:rPr>
            </w:r>
            <w:r>
              <w:rPr>
                <w:rFonts w:ascii="Aptos" w:hAnsi="Aptos"/>
                <w:b w:val="0"/>
                <w:sz w:val="17"/>
              </w:rPr>
              <w:t>Vanguard absorbs to build Energy; Berserker deals damage to build it</w:t>
            </w:r>
          </w:p>
        </w:tc>
      </w:tr>
      <w:tr>
        <w:trPr>
          <w:cantSplit/>
        </w:trPr>
        <w:tc>
          <w:tcPr>
            <w:tcW w:type="dxa" w:w="3360"/>
            <w:shd w:fill="EAF2F8"/>
            <w:vAlign w:val="center"/>
          </w:tcPr>
          <w:p>
            <w:r>
              <w:rPr>
                <w:sz w:val="17"/>
              </w:rPr>
            </w:r>
            <w:r>
              <w:rPr>
                <w:rFonts w:ascii="Aptos" w:hAnsi="Aptos"/>
                <w:b w:val="0"/>
                <w:sz w:val="17"/>
              </w:rPr>
              <w:t>Mystic Knight</w:t>
            </w:r>
          </w:p>
        </w:tc>
        <w:tc>
          <w:tcPr>
            <w:tcW w:type="dxa" w:w="3360"/>
            <w:shd w:fill="EAF2F8"/>
            <w:vAlign w:val="center"/>
          </w:tcPr>
          <w:p>
            <w:r>
              <w:rPr>
                <w:sz w:val="17"/>
              </w:rPr>
            </w:r>
            <w:r>
              <w:rPr>
                <w:rFonts w:ascii="Aptos" w:hAnsi="Aptos"/>
                <w:b w:val="0"/>
                <w:sz w:val="17"/>
              </w:rPr>
              <w:t>Runic Infusion</w:t>
            </w:r>
          </w:p>
        </w:tc>
        <w:tc>
          <w:tcPr>
            <w:tcW w:type="dxa" w:w="3360"/>
            <w:shd w:fill="EAF2F8"/>
            <w:vAlign w:val="center"/>
          </w:tcPr>
          <w:p>
            <w:r>
              <w:rPr>
                <w:sz w:val="17"/>
              </w:rPr>
            </w:r>
            <w:r>
              <w:rPr>
                <w:rFonts w:ascii="Aptos" w:hAnsi="Aptos"/>
                <w:b w:val="0"/>
                <w:sz w:val="17"/>
              </w:rPr>
              <w:t>Templar releases a holy wave; Spellblade detonates an element</w:t>
            </w:r>
          </w:p>
        </w:tc>
      </w:tr>
      <w:tr>
        <w:trPr>
          <w:cantSplit/>
        </w:trPr>
        <w:tc>
          <w:tcPr>
            <w:tcW w:type="dxa" w:w="3360"/>
            <w:vAlign w:val="center"/>
          </w:tcPr>
          <w:p>
            <w:r>
              <w:rPr>
                <w:sz w:val="17"/>
              </w:rPr>
            </w:r>
            <w:r>
              <w:rPr>
                <w:rFonts w:ascii="Aptos" w:hAnsi="Aptos"/>
                <w:b w:val="0"/>
                <w:sz w:val="17"/>
              </w:rPr>
              <w:t>Ninja</w:t>
            </w:r>
          </w:p>
        </w:tc>
        <w:tc>
          <w:tcPr>
            <w:tcW w:type="dxa" w:w="3360"/>
            <w:vAlign w:val="center"/>
          </w:tcPr>
          <w:p>
            <w:r>
              <w:rPr>
                <w:sz w:val="17"/>
              </w:rPr>
            </w:r>
            <w:r>
              <w:rPr>
                <w:rFonts w:ascii="Aptos" w:hAnsi="Aptos"/>
                <w:b w:val="0"/>
                <w:sz w:val="17"/>
              </w:rPr>
              <w:t>Vanish</w:t>
            </w:r>
          </w:p>
        </w:tc>
        <w:tc>
          <w:tcPr>
            <w:tcW w:type="dxa" w:w="3360"/>
            <w:vAlign w:val="center"/>
          </w:tcPr>
          <w:p>
            <w:r>
              <w:rPr>
                <w:sz w:val="17"/>
              </w:rPr>
            </w:r>
            <w:r>
              <w:rPr>
                <w:rFonts w:ascii="Aptos" w:hAnsi="Aptos"/>
                <w:b w:val="0"/>
                <w:sz w:val="17"/>
              </w:rPr>
              <w:t>Shadowblade for assassination; Windwalker for speed reposition</w:t>
            </w:r>
          </w:p>
        </w:tc>
      </w:tr>
      <w:tr>
        <w:trPr>
          <w:cantSplit/>
        </w:trPr>
        <w:tc>
          <w:tcPr>
            <w:tcW w:type="dxa" w:w="3360"/>
            <w:shd w:fill="EAF2F8"/>
            <w:vAlign w:val="center"/>
          </w:tcPr>
          <w:p>
            <w:r>
              <w:rPr>
                <w:sz w:val="17"/>
              </w:rPr>
            </w:r>
            <w:r>
              <w:rPr>
                <w:rFonts w:ascii="Aptos" w:hAnsi="Aptos"/>
                <w:b w:val="0"/>
                <w:sz w:val="17"/>
              </w:rPr>
              <w:t>Wizard</w:t>
            </w:r>
          </w:p>
        </w:tc>
        <w:tc>
          <w:tcPr>
            <w:tcW w:type="dxa" w:w="3360"/>
            <w:shd w:fill="EAF2F8"/>
            <w:vAlign w:val="center"/>
          </w:tcPr>
          <w:p>
            <w:r>
              <w:rPr>
                <w:sz w:val="17"/>
              </w:rPr>
            </w:r>
            <w:r>
              <w:rPr>
                <w:rFonts w:ascii="Aptos" w:hAnsi="Aptos"/>
                <w:b w:val="0"/>
                <w:sz w:val="17"/>
              </w:rPr>
              <w:t>Elemental Cascade</w:t>
            </w:r>
          </w:p>
        </w:tc>
        <w:tc>
          <w:tcPr>
            <w:tcW w:type="dxa" w:w="3360"/>
            <w:shd w:fill="EAF2F8"/>
            <w:vAlign w:val="center"/>
          </w:tcPr>
          <w:p>
            <w:r>
              <w:rPr>
                <w:sz w:val="17"/>
              </w:rPr>
            </w:r>
            <w:r>
              <w:rPr>
                <w:rFonts w:ascii="Aptos" w:hAnsi="Aptos"/>
                <w:b w:val="0"/>
                <w:sz w:val="17"/>
              </w:rPr>
              <w:t>Elementalist at range; Battle Mage point-blank</w:t>
            </w:r>
          </w:p>
        </w:tc>
      </w:tr>
      <w:tr>
        <w:trPr>
          <w:cantSplit/>
        </w:trPr>
        <w:tc>
          <w:tcPr>
            <w:tcW w:type="dxa" w:w="3360"/>
            <w:vAlign w:val="center"/>
          </w:tcPr>
          <w:p>
            <w:r>
              <w:rPr>
                <w:sz w:val="17"/>
              </w:rPr>
            </w:r>
            <w:r>
              <w:rPr>
                <w:rFonts w:ascii="Aptos" w:hAnsi="Aptos"/>
                <w:b w:val="0"/>
                <w:sz w:val="17"/>
              </w:rPr>
              <w:t>Ranger</w:t>
            </w:r>
          </w:p>
        </w:tc>
        <w:tc>
          <w:tcPr>
            <w:tcW w:type="dxa" w:w="3360"/>
            <w:vAlign w:val="center"/>
          </w:tcPr>
          <w:p>
            <w:r>
              <w:rPr>
                <w:sz w:val="17"/>
              </w:rPr>
            </w:r>
            <w:r>
              <w:rPr>
                <w:rFonts w:ascii="Aptos" w:hAnsi="Aptos"/>
                <w:b w:val="0"/>
                <w:sz w:val="17"/>
              </w:rPr>
              <w:t>Called Shot</w:t>
            </w:r>
          </w:p>
        </w:tc>
        <w:tc>
          <w:tcPr>
            <w:tcW w:type="dxa" w:w="3360"/>
            <w:vAlign w:val="center"/>
          </w:tcPr>
          <w:p>
            <w:r>
              <w:rPr>
                <w:sz w:val="17"/>
              </w:rPr>
            </w:r>
            <w:r>
              <w:rPr>
                <w:rFonts w:ascii="Aptos" w:hAnsi="Aptos"/>
                <w:b w:val="0"/>
                <w:sz w:val="17"/>
              </w:rPr>
              <w:t>Smart arrow — enemy = 50% damage mark, ally = 40% support mark</w:t>
            </w:r>
          </w:p>
        </w:tc>
      </w:tr>
      <w:tr>
        <w:trPr>
          <w:cantSplit/>
        </w:trPr>
        <w:tc>
          <w:tcPr>
            <w:tcW w:type="dxa" w:w="3360"/>
            <w:shd w:fill="EAF2F8"/>
            <w:vAlign w:val="center"/>
          </w:tcPr>
          <w:p>
            <w:r>
              <w:rPr>
                <w:sz w:val="17"/>
              </w:rPr>
            </w:r>
            <w:r>
              <w:rPr>
                <w:rFonts w:ascii="Aptos" w:hAnsi="Aptos"/>
                <w:b w:val="0"/>
                <w:sz w:val="17"/>
              </w:rPr>
              <w:t>Priest</w:t>
            </w:r>
          </w:p>
        </w:tc>
        <w:tc>
          <w:tcPr>
            <w:tcW w:type="dxa" w:w="3360"/>
            <w:shd w:fill="EAF2F8"/>
            <w:vAlign w:val="center"/>
          </w:tcPr>
          <w:p>
            <w:r>
              <w:rPr>
                <w:sz w:val="17"/>
              </w:rPr>
            </w:r>
            <w:r>
              <w:rPr>
                <w:rFonts w:ascii="Aptos" w:hAnsi="Aptos"/>
                <w:b w:val="0"/>
                <w:sz w:val="17"/>
              </w:rPr>
              <w:t>Divine Restoration</w:t>
            </w:r>
          </w:p>
        </w:tc>
        <w:tc>
          <w:tcPr>
            <w:tcW w:type="dxa" w:w="3360"/>
            <w:shd w:fill="EAF2F8"/>
            <w:vAlign w:val="center"/>
          </w:tcPr>
          <w:p>
            <w:r>
              <w:rPr>
                <w:sz w:val="17"/>
              </w:rPr>
            </w:r>
            <w:r>
              <w:rPr>
                <w:rFonts w:ascii="Aptos" w:hAnsi="Aptos"/>
                <w:b w:val="0"/>
                <w:sz w:val="17"/>
              </w:rPr>
              <w:t>Oracle pure healing; Unholy converts the light to damage</w:t>
            </w:r>
          </w:p>
        </w:tc>
      </w:tr>
      <w:tr>
        <w:trPr>
          <w:cantSplit/>
        </w:trPr>
        <w:tc>
          <w:tcPr>
            <w:tcW w:type="dxa" w:w="3360"/>
            <w:vAlign w:val="center"/>
          </w:tcPr>
          <w:p>
            <w:r>
              <w:rPr>
                <w:sz w:val="17"/>
              </w:rPr>
            </w:r>
            <w:r>
              <w:rPr>
                <w:rFonts w:ascii="Aptos" w:hAnsi="Aptos"/>
                <w:b w:val="0"/>
                <w:sz w:val="17"/>
              </w:rPr>
              <w:t>Necromancer</w:t>
            </w:r>
          </w:p>
        </w:tc>
        <w:tc>
          <w:tcPr>
            <w:tcW w:type="dxa" w:w="3360"/>
            <w:vAlign w:val="center"/>
          </w:tcPr>
          <w:p>
            <w:r>
              <w:rPr>
                <w:sz w:val="17"/>
              </w:rPr>
            </w:r>
            <w:r>
              <w:rPr>
                <w:rFonts w:ascii="Aptos" w:hAnsi="Aptos"/>
                <w:b w:val="0"/>
                <w:sz w:val="17"/>
              </w:rPr>
              <w:t>Death Curse</w:t>
            </w:r>
          </w:p>
        </w:tc>
        <w:tc>
          <w:tcPr>
            <w:tcW w:type="dxa" w:w="3360"/>
            <w:vAlign w:val="center"/>
          </w:tcPr>
          <w:p>
            <w:r>
              <w:rPr>
                <w:sz w:val="17"/>
              </w:rPr>
            </w:r>
            <w:r>
              <w:rPr>
                <w:rFonts w:ascii="Aptos" w:hAnsi="Aptos"/>
                <w:b w:val="0"/>
                <w:sz w:val="17"/>
              </w:rPr>
              <w:t>Cursed target explodes on death, spreads Contagion, generates Shards</w:t>
            </w:r>
          </w:p>
        </w:tc>
      </w:tr>
      <w:tr>
        <w:trPr>
          <w:cantSplit/>
        </w:trPr>
        <w:tc>
          <w:tcPr>
            <w:tcW w:type="dxa" w:w="3360"/>
            <w:shd w:fill="EAF2F8"/>
            <w:vAlign w:val="center"/>
          </w:tcPr>
          <w:p>
            <w:r>
              <w:rPr>
                <w:sz w:val="17"/>
              </w:rPr>
            </w:r>
            <w:r>
              <w:rPr>
                <w:rFonts w:ascii="Aptos" w:hAnsi="Aptos"/>
                <w:b w:val="0"/>
                <w:sz w:val="17"/>
              </w:rPr>
              <w:t>Cantor</w:t>
            </w:r>
          </w:p>
        </w:tc>
        <w:tc>
          <w:tcPr>
            <w:tcW w:type="dxa" w:w="3360"/>
            <w:shd w:fill="EAF2F8"/>
            <w:vAlign w:val="center"/>
          </w:tcPr>
          <w:p>
            <w:r>
              <w:rPr>
                <w:sz w:val="17"/>
              </w:rPr>
            </w:r>
            <w:r>
              <w:rPr>
                <w:rFonts w:ascii="Aptos" w:hAnsi="Aptos"/>
                <w:b w:val="0"/>
                <w:sz w:val="17"/>
              </w:rPr>
              <w:t>Spirit Call</w:t>
            </w:r>
          </w:p>
        </w:tc>
        <w:tc>
          <w:tcPr>
            <w:tcW w:type="dxa" w:w="3360"/>
            <w:shd w:fill="EAF2F8"/>
            <w:vAlign w:val="center"/>
          </w:tcPr>
          <w:p>
            <w:r>
              <w:rPr>
                <w:sz w:val="17"/>
              </w:rPr>
            </w:r>
            <w:r>
              <w:rPr>
                <w:rFonts w:ascii="Aptos" w:hAnsi="Aptos"/>
                <w:b w:val="0"/>
                <w:sz w:val="17"/>
              </w:rPr>
              <w:t>Spirit heals as it passes (Spiritdancer) or strikes from the mirror (Invoker)</w:t>
            </w:r>
          </w:p>
        </w:tc>
      </w:tr>
    </w:tbl>
    <w:p/>
    <w:p>
      <w:pPr>
        <w:pStyle w:val="Heading1"/>
      </w:pPr>
      <w:r>
        <w:t>6. Progression &amp; Skill Trees</w:t>
      </w:r>
    </w:p>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F4E79"/>
            <w:vAlign w:val="center"/>
          </w:tcPr>
          <w:p>
            <w:r>
              <w:rPr>
                <w:b/>
                <w:sz w:val="17"/>
              </w:rPr>
            </w:r>
            <w:r>
              <w:rPr>
                <w:rFonts w:ascii="Aptos" w:hAnsi="Aptos"/>
                <w:b/>
                <w:color w:val="FFFFFF"/>
                <w:sz w:val="17"/>
              </w:rPr>
              <w:t>Element</w:t>
            </w:r>
          </w:p>
        </w:tc>
        <w:tc>
          <w:tcPr>
            <w:tcW w:type="dxa" w:w="5040"/>
            <w:shd w:fill="1F4E79"/>
            <w:vAlign w:val="center"/>
          </w:tcPr>
          <w:p>
            <w:r>
              <w:rPr>
                <w:b/>
                <w:sz w:val="17"/>
              </w:rPr>
            </w:r>
            <w:r>
              <w:rPr>
                <w:rFonts w:ascii="Aptos" w:hAnsi="Aptos"/>
                <w:b/>
                <w:color w:val="FFFFFF"/>
                <w:sz w:val="17"/>
              </w:rPr>
              <w:t>Detail</w:t>
            </w:r>
          </w:p>
        </w:tc>
      </w:tr>
      <w:tr>
        <w:trPr>
          <w:cantSplit/>
        </w:trPr>
        <w:tc>
          <w:tcPr>
            <w:tcW w:type="dxa" w:w="5040"/>
            <w:vAlign w:val="center"/>
          </w:tcPr>
          <w:p>
            <w:r>
              <w:rPr>
                <w:sz w:val="17"/>
              </w:rPr>
            </w:r>
            <w:r>
              <w:rPr>
                <w:rFonts w:ascii="Aptos" w:hAnsi="Aptos"/>
                <w:b w:val="0"/>
                <w:sz w:val="17"/>
              </w:rPr>
              <w:t>Skill points</w:t>
            </w:r>
          </w:p>
        </w:tc>
        <w:tc>
          <w:tcPr>
            <w:tcW w:type="dxa" w:w="5040"/>
            <w:vAlign w:val="center"/>
          </w:tcPr>
          <w:p>
            <w:r>
              <w:rPr>
                <w:sz w:val="17"/>
              </w:rPr>
              <w:t>2 per level — 100 total at level 50</w:t>
            </w:r>
          </w:p>
        </w:tc>
      </w:tr>
      <w:tr>
        <w:trPr>
          <w:cantSplit/>
        </w:trPr>
        <w:tc>
          <w:tcPr>
            <w:tcW w:type="dxa" w:w="5040"/>
            <w:shd w:fill="EAF2F8"/>
            <w:vAlign w:val="center"/>
          </w:tcPr>
          <w:p>
            <w:r>
              <w:rPr>
                <w:sz w:val="17"/>
              </w:rPr>
            </w:r>
            <w:r>
              <w:rPr>
                <w:rFonts w:ascii="Aptos" w:hAnsi="Aptos"/>
                <w:b w:val="0"/>
                <w:sz w:val="17"/>
              </w:rPr>
              <w:t>Full combat tree</w:t>
            </w:r>
          </w:p>
        </w:tc>
        <w:tc>
          <w:tcPr>
            <w:tcW w:type="dxa" w:w="5040"/>
            <w:shd w:fill="EAF2F8"/>
            <w:vAlign w:val="center"/>
          </w:tcPr>
          <w:p>
            <w:r>
              <w:rPr>
                <w:sz w:val="17"/>
              </w:rPr>
            </w:r>
            <w:r>
              <w:rPr>
                <w:rFonts w:ascii="Aptos" w:hAnsi="Aptos"/>
                <w:b w:val="0"/>
                <w:sz w:val="17"/>
              </w:rPr>
              <w:t>43 points (10 root + 15 + 15 + 3 capstones)</w:t>
            </w:r>
          </w:p>
        </w:tc>
      </w:tr>
      <w:tr>
        <w:trPr>
          <w:cantSplit/>
        </w:trPr>
        <w:tc>
          <w:tcPr>
            <w:tcW w:type="dxa" w:w="5040"/>
            <w:vAlign w:val="center"/>
          </w:tcPr>
          <w:p>
            <w:r>
              <w:rPr>
                <w:sz w:val="17"/>
              </w:rPr>
            </w:r>
            <w:r>
              <w:rPr>
                <w:rFonts w:ascii="Aptos" w:hAnsi="Aptos"/>
                <w:b w:val="0"/>
                <w:sz w:val="17"/>
              </w:rPr>
              <w:t>Remaining at cap</w:t>
            </w:r>
          </w:p>
        </w:tc>
        <w:tc>
          <w:tcPr>
            <w:tcW w:type="dxa" w:w="5040"/>
            <w:vAlign w:val="center"/>
          </w:tcPr>
          <w:p>
            <w:r>
              <w:rPr>
                <w:sz w:val="17"/>
              </w:rPr>
              <w:t>57 points — passives, stat nodes, crafting trees</w:t>
            </w:r>
          </w:p>
        </w:tc>
      </w:tr>
      <w:tr>
        <w:trPr>
          <w:cantSplit/>
        </w:trPr>
        <w:tc>
          <w:tcPr>
            <w:tcW w:type="dxa" w:w="5040"/>
            <w:shd w:fill="EAF2F8"/>
            <w:vAlign w:val="center"/>
          </w:tcPr>
          <w:p>
            <w:r>
              <w:rPr>
                <w:sz w:val="17"/>
              </w:rPr>
            </w:r>
            <w:r>
              <w:rPr>
                <w:rFonts w:ascii="Aptos" w:hAnsi="Aptos"/>
                <w:b w:val="0"/>
                <w:sz w:val="17"/>
              </w:rPr>
              <w:t>Root unlock</w:t>
            </w:r>
          </w:p>
        </w:tc>
        <w:tc>
          <w:tcPr>
            <w:tcW w:type="dxa" w:w="5040"/>
            <w:shd w:fill="EAF2F8"/>
            <w:vAlign w:val="center"/>
          </w:tcPr>
          <w:p>
            <w:r>
              <w:rPr>
                <w:sz w:val="17"/>
              </w:rPr>
            </w:r>
            <w:r>
              <w:rPr>
                <w:rFonts w:ascii="Aptos" w:hAnsi="Aptos"/>
                <w:b w:val="0"/>
                <w:sz w:val="17"/>
              </w:rPr>
              <w:t>Level 1</w:t>
            </w:r>
          </w:p>
        </w:tc>
      </w:tr>
      <w:tr>
        <w:trPr>
          <w:cantSplit/>
        </w:trPr>
        <w:tc>
          <w:tcPr>
            <w:tcW w:type="dxa" w:w="5040"/>
            <w:vAlign w:val="center"/>
          </w:tcPr>
          <w:p>
            <w:r>
              <w:rPr>
                <w:sz w:val="17"/>
              </w:rPr>
            </w:r>
            <w:r>
              <w:rPr>
                <w:rFonts w:ascii="Aptos" w:hAnsi="Aptos"/>
                <w:b w:val="0"/>
                <w:sz w:val="17"/>
              </w:rPr>
              <w:t>Concentrations</w:t>
            </w:r>
          </w:p>
        </w:tc>
        <w:tc>
          <w:tcPr>
            <w:tcW w:type="dxa" w:w="5040"/>
            <w:vAlign w:val="center"/>
          </w:tcPr>
          <w:p>
            <w:r>
              <w:rPr>
                <w:sz w:val="17"/>
              </w:rPr>
            </w:r>
            <w:r>
              <w:rPr>
                <w:rFonts w:ascii="Aptos" w:hAnsi="Aptos"/>
                <w:b w:val="0"/>
                <w:sz w:val="17"/>
              </w:rPr>
              <w:t>Level 10 — requires 10 root points</w:t>
            </w:r>
          </w:p>
        </w:tc>
      </w:tr>
      <w:tr>
        <w:trPr>
          <w:cantSplit/>
        </w:trPr>
        <w:tc>
          <w:tcPr>
            <w:tcW w:type="dxa" w:w="5040"/>
            <w:shd w:fill="EAF2F8"/>
            <w:vAlign w:val="center"/>
          </w:tcPr>
          <w:p>
            <w:r>
              <w:rPr>
                <w:sz w:val="17"/>
              </w:rPr>
            </w:r>
            <w:r>
              <w:rPr>
                <w:rFonts w:ascii="Aptos" w:hAnsi="Aptos"/>
                <w:b w:val="0"/>
                <w:sz w:val="17"/>
              </w:rPr>
              <w:t>Ultimate</w:t>
            </w:r>
          </w:p>
        </w:tc>
        <w:tc>
          <w:tcPr>
            <w:tcW w:type="dxa" w:w="5040"/>
            <w:shd w:fill="EAF2F8"/>
            <w:vAlign w:val="center"/>
          </w:tcPr>
          <w:p>
            <w:r>
              <w:rPr>
                <w:sz w:val="17"/>
              </w:rPr>
            </w:r>
            <w:r>
              <w:rPr>
                <w:rFonts w:ascii="Aptos" w:hAnsi="Aptos"/>
                <w:b w:val="0"/>
                <w:sz w:val="17"/>
              </w:rPr>
              <w:t>Level 40 — requires 8 points in each concentration</w:t>
            </w:r>
          </w:p>
        </w:tc>
      </w:tr>
      <w:tr>
        <w:trPr>
          <w:cantSplit/>
        </w:trPr>
        <w:tc>
          <w:tcPr>
            <w:tcW w:type="dxa" w:w="5040"/>
            <w:vAlign w:val="center"/>
          </w:tcPr>
          <w:p>
            <w:r>
              <w:rPr>
                <w:sz w:val="17"/>
              </w:rPr>
            </w:r>
            <w:r>
              <w:rPr>
                <w:rFonts w:ascii="Aptos" w:hAnsi="Aptos"/>
                <w:b w:val="0"/>
                <w:sz w:val="17"/>
              </w:rPr>
              <w:t>Respec</w:t>
            </w:r>
          </w:p>
        </w:tc>
        <w:tc>
          <w:tcPr>
            <w:tcW w:type="dxa" w:w="5040"/>
            <w:vAlign w:val="center"/>
          </w:tcPr>
          <w:p>
            <w:r>
              <w:rPr>
                <w:sz w:val="17"/>
              </w:rPr>
            </w:r>
            <w:r>
              <w:rPr>
                <w:rFonts w:ascii="Aptos" w:hAnsi="Aptos"/>
                <w:b w:val="0"/>
                <w:sz w:val="17"/>
              </w:rPr>
              <w:t>500 Aether or Respec Token (1 earnable per week)</w:t>
            </w:r>
          </w:p>
        </w:tc>
      </w:tr>
      <w:tr>
        <w:tc>
          <w:tcPr>
            <w:tcW w:type="dxa" w:w="5040"/>
          </w:tcPr>
          <w:p>
            <w:r>
              <w:rPr>
                <w:sz w:val="17"/>
              </w:rPr>
              <w:t>Demo level cap</w:t>
            </w:r>
          </w:p>
        </w:tc>
        <w:tc>
          <w:tcPr>
            <w:tcW w:type="dxa" w:w="5040"/>
          </w:tcPr>
          <w:p>
            <w:r>
              <w:rPr>
                <w:sz w:val="17"/>
              </w:rPr>
              <w:t>Level 20 for the playable demo</w:t>
            </w:r>
          </w:p>
        </w:tc>
      </w:tr>
    </w:tbl>
    <w:p/>
    <w:p>
      <w:pPr>
        <w:pStyle w:val="Heading2"/>
      </w:pPr>
      <w:r>
        <w:t>6.1 Gear tiers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blHeader w:val="true"/>
        </w:trPr>
        <w:tc>
          <w:tcPr>
            <w:tcW w:type="dxa" w:w="2016"/>
            <w:shd w:fill="1F4E79"/>
            <w:vAlign w:val="center"/>
          </w:tcPr>
          <w:p>
            <w:r>
              <w:rPr>
                <w:b/>
                <w:sz w:val="17"/>
              </w:rPr>
            </w:r>
            <w:r>
              <w:rPr>
                <w:rFonts w:ascii="Aptos" w:hAnsi="Aptos"/>
                <w:b/>
                <w:color w:val="FFFFFF"/>
                <w:sz w:val="17"/>
              </w:rPr>
              <w:t>Tier</w:t>
            </w:r>
          </w:p>
        </w:tc>
        <w:tc>
          <w:tcPr>
            <w:tcW w:type="dxa" w:w="2016"/>
            <w:shd w:fill="1F4E79"/>
            <w:vAlign w:val="center"/>
          </w:tcPr>
          <w:p>
            <w:r>
              <w:rPr>
                <w:b/>
                <w:sz w:val="17"/>
              </w:rPr>
            </w:r>
            <w:r>
              <w:rPr>
                <w:rFonts w:ascii="Aptos" w:hAnsi="Aptos"/>
                <w:b/>
                <w:color w:val="FFFFFF"/>
                <w:sz w:val="17"/>
              </w:rPr>
              <w:t>Name</w:t>
            </w:r>
          </w:p>
        </w:tc>
        <w:tc>
          <w:tcPr>
            <w:tcW w:type="dxa" w:w="2016"/>
            <w:shd w:fill="1F4E79"/>
            <w:vAlign w:val="center"/>
          </w:tcPr>
          <w:p>
            <w:r>
              <w:rPr>
                <w:b/>
                <w:sz w:val="17"/>
              </w:rPr>
            </w:r>
            <w:r>
              <w:rPr>
                <w:rFonts w:ascii="Aptos" w:hAnsi="Aptos"/>
                <w:b/>
                <w:color w:val="FFFFFF"/>
                <w:sz w:val="17"/>
              </w:rPr>
              <w:t>Colour</w:t>
            </w:r>
          </w:p>
        </w:tc>
        <w:tc>
          <w:tcPr>
            <w:tcW w:type="dxa" w:w="2016"/>
            <w:shd w:fill="1F4E79"/>
            <w:vAlign w:val="center"/>
          </w:tcPr>
          <w:p>
            <w:r>
              <w:rPr>
                <w:b/>
                <w:sz w:val="17"/>
              </w:rPr>
            </w:r>
            <w:r>
              <w:rPr>
                <w:rFonts w:ascii="Aptos" w:hAnsi="Aptos"/>
                <w:b/>
                <w:color w:val="FFFFFF"/>
                <w:sz w:val="17"/>
              </w:rPr>
              <w:t>Level</w:t>
            </w:r>
          </w:p>
        </w:tc>
        <w:tc>
          <w:tcPr>
            <w:tcW w:type="dxa" w:w="2016"/>
            <w:shd w:fill="1F4E79"/>
            <w:vAlign w:val="center"/>
          </w:tcPr>
          <w:p>
            <w:r>
              <w:rPr>
                <w:b/>
                <w:sz w:val="17"/>
              </w:rPr>
            </w:r>
            <w:r>
              <w:rPr>
                <w:rFonts w:ascii="Aptos" w:hAnsi="Aptos"/>
                <w:b/>
                <w:color w:val="FFFFFF"/>
                <w:sz w:val="17"/>
              </w:rPr>
              <w:t>Source</w:t>
            </w:r>
          </w:p>
        </w:tc>
      </w:tr>
      <w:tr>
        <w:trPr>
          <w:cantSplit/>
        </w:trPr>
        <w:tc>
          <w:tcPr>
            <w:tcW w:type="dxa" w:w="2016"/>
            <w:vAlign w:val="center"/>
          </w:tcPr>
          <w:p>
            <w:r>
              <w:rPr>
                <w:sz w:val="17"/>
              </w:rPr>
            </w:r>
            <w:r>
              <w:rPr>
                <w:rFonts w:ascii="Aptos" w:hAnsi="Aptos"/>
                <w:b w:val="0"/>
                <w:sz w:val="17"/>
              </w:rPr>
              <w:t>T1</w:t>
            </w:r>
          </w:p>
        </w:tc>
        <w:tc>
          <w:tcPr>
            <w:tcW w:type="dxa" w:w="2016"/>
            <w:vAlign w:val="center"/>
          </w:tcPr>
          <w:p>
            <w:r>
              <w:rPr>
                <w:sz w:val="17"/>
              </w:rPr>
            </w:r>
            <w:r>
              <w:rPr>
                <w:rFonts w:ascii="Aptos" w:hAnsi="Aptos"/>
                <w:b w:val="0"/>
                <w:sz w:val="17"/>
              </w:rPr>
              <w:t>Rusted</w:t>
            </w:r>
          </w:p>
        </w:tc>
        <w:tc>
          <w:tcPr>
            <w:tcW w:type="dxa" w:w="2016"/>
            <w:vAlign w:val="center"/>
          </w:tcPr>
          <w:p>
            <w:r>
              <w:rPr>
                <w:sz w:val="17"/>
              </w:rPr>
            </w:r>
            <w:r>
              <w:rPr>
                <w:rFonts w:ascii="Aptos" w:hAnsi="Aptos"/>
                <w:b w:val="0"/>
                <w:sz w:val="17"/>
              </w:rPr>
              <w:t>Grey</w:t>
            </w:r>
          </w:p>
        </w:tc>
        <w:tc>
          <w:tcPr>
            <w:tcW w:type="dxa" w:w="2016"/>
            <w:vAlign w:val="center"/>
          </w:tcPr>
          <w:p>
            <w:r>
              <w:rPr>
                <w:sz w:val="17"/>
              </w:rPr>
            </w:r>
            <w:r>
              <w:rPr>
                <w:rFonts w:ascii="Aptos" w:hAnsi="Aptos"/>
                <w:b w:val="0"/>
                <w:sz w:val="17"/>
              </w:rPr>
              <w:t>1+</w:t>
            </w:r>
          </w:p>
        </w:tc>
        <w:tc>
          <w:tcPr>
            <w:tcW w:type="dxa" w:w="2016"/>
            <w:vAlign w:val="center"/>
          </w:tcPr>
          <w:p>
            <w:r>
              <w:rPr>
                <w:sz w:val="17"/>
              </w:rPr>
            </w:r>
            <w:r>
              <w:rPr>
                <w:rFonts w:ascii="Aptos" w:hAnsi="Aptos"/>
                <w:b w:val="0"/>
                <w:sz w:val="17"/>
              </w:rPr>
              <w:t>World objects, weak enemies</w:t>
            </w:r>
          </w:p>
        </w:tc>
      </w:tr>
      <w:tr>
        <w:trPr>
          <w:cantSplit/>
        </w:trPr>
        <w:tc>
          <w:tcPr>
            <w:tcW w:type="dxa" w:w="2016"/>
            <w:shd w:fill="EAF2F8"/>
            <w:vAlign w:val="center"/>
          </w:tcPr>
          <w:p>
            <w:r>
              <w:rPr>
                <w:sz w:val="17"/>
              </w:rPr>
            </w:r>
            <w:r>
              <w:rPr>
                <w:rFonts w:ascii="Aptos" w:hAnsi="Aptos"/>
                <w:b w:val="0"/>
                <w:sz w:val="17"/>
              </w:rPr>
              <w:t>T2</w:t>
            </w:r>
          </w:p>
        </w:tc>
        <w:tc>
          <w:tcPr>
            <w:tcW w:type="dxa" w:w="2016"/>
            <w:shd w:fill="EAF2F8"/>
            <w:vAlign w:val="center"/>
          </w:tcPr>
          <w:p>
            <w:r>
              <w:rPr>
                <w:sz w:val="17"/>
              </w:rPr>
            </w:r>
            <w:r>
              <w:rPr>
                <w:rFonts w:ascii="Aptos" w:hAnsi="Aptos"/>
                <w:b w:val="0"/>
                <w:sz w:val="17"/>
              </w:rPr>
              <w:t>Common</w:t>
            </w:r>
          </w:p>
        </w:tc>
        <w:tc>
          <w:tcPr>
            <w:tcW w:type="dxa" w:w="2016"/>
            <w:shd w:fill="EAF2F8"/>
            <w:vAlign w:val="center"/>
          </w:tcPr>
          <w:p>
            <w:r>
              <w:rPr>
                <w:sz w:val="17"/>
              </w:rPr>
            </w:r>
            <w:r>
              <w:rPr>
                <w:rFonts w:ascii="Aptos" w:hAnsi="Aptos"/>
                <w:b w:val="0"/>
                <w:sz w:val="17"/>
              </w:rPr>
              <w:t>White</w:t>
            </w:r>
          </w:p>
        </w:tc>
        <w:tc>
          <w:tcPr>
            <w:tcW w:type="dxa" w:w="2016"/>
            <w:shd w:fill="EAF2F8"/>
            <w:vAlign w:val="center"/>
          </w:tcPr>
          <w:p>
            <w:r>
              <w:rPr>
                <w:sz w:val="17"/>
              </w:rPr>
            </w:r>
            <w:r>
              <w:rPr>
                <w:rFonts w:ascii="Aptos" w:hAnsi="Aptos"/>
                <w:b w:val="0"/>
                <w:sz w:val="17"/>
              </w:rPr>
              <w:t>12+</w:t>
            </w:r>
          </w:p>
        </w:tc>
        <w:tc>
          <w:tcPr>
            <w:tcW w:type="dxa" w:w="2016"/>
            <w:shd w:fill="EAF2F8"/>
            <w:vAlign w:val="center"/>
          </w:tcPr>
          <w:p>
            <w:r>
              <w:rPr>
                <w:sz w:val="17"/>
              </w:rPr>
            </w:r>
            <w:r>
              <w:rPr>
                <w:rFonts w:ascii="Aptos" w:hAnsi="Aptos"/>
                <w:b w:val="0"/>
                <w:sz w:val="17"/>
              </w:rPr>
              <w:t>Crafting, quests, shops</w:t>
            </w:r>
          </w:p>
        </w:tc>
      </w:tr>
      <w:tr>
        <w:trPr>
          <w:cantSplit/>
        </w:trPr>
        <w:tc>
          <w:tcPr>
            <w:tcW w:type="dxa" w:w="2016"/>
            <w:vAlign w:val="center"/>
          </w:tcPr>
          <w:p>
            <w:r>
              <w:rPr>
                <w:sz w:val="17"/>
              </w:rPr>
            </w:r>
            <w:r>
              <w:rPr>
                <w:rFonts w:ascii="Aptos" w:hAnsi="Aptos"/>
                <w:b w:val="0"/>
                <w:sz w:val="17"/>
              </w:rPr>
              <w:t>T3</w:t>
            </w:r>
          </w:p>
        </w:tc>
        <w:tc>
          <w:tcPr>
            <w:tcW w:type="dxa" w:w="2016"/>
            <w:vAlign w:val="center"/>
          </w:tcPr>
          <w:p>
            <w:r>
              <w:rPr>
                <w:sz w:val="17"/>
              </w:rPr>
            </w:r>
            <w:r>
              <w:rPr>
                <w:rFonts w:ascii="Aptos" w:hAnsi="Aptos"/>
                <w:b w:val="0"/>
                <w:sz w:val="17"/>
              </w:rPr>
              <w:t>Forged</w:t>
            </w:r>
          </w:p>
        </w:tc>
        <w:tc>
          <w:tcPr>
            <w:tcW w:type="dxa" w:w="2016"/>
            <w:vAlign w:val="center"/>
          </w:tcPr>
          <w:p>
            <w:r>
              <w:rPr>
                <w:sz w:val="17"/>
              </w:rPr>
            </w:r>
            <w:r>
              <w:rPr>
                <w:rFonts w:ascii="Aptos" w:hAnsi="Aptos"/>
                <w:b w:val="0"/>
                <w:sz w:val="17"/>
              </w:rPr>
              <w:t>Green</w:t>
            </w:r>
          </w:p>
        </w:tc>
        <w:tc>
          <w:tcPr>
            <w:tcW w:type="dxa" w:w="2016"/>
            <w:vAlign w:val="center"/>
          </w:tcPr>
          <w:p>
            <w:r>
              <w:rPr>
                <w:sz w:val="17"/>
              </w:rPr>
            </w:r>
            <w:r>
              <w:rPr>
                <w:rFonts w:ascii="Aptos" w:hAnsi="Aptos"/>
                <w:b w:val="0"/>
                <w:sz w:val="17"/>
              </w:rPr>
              <w:t>20+</w:t>
            </w:r>
          </w:p>
        </w:tc>
        <w:tc>
          <w:tcPr>
            <w:tcW w:type="dxa" w:w="2016"/>
            <w:vAlign w:val="center"/>
          </w:tcPr>
          <w:p>
            <w:r>
              <w:rPr>
                <w:sz w:val="17"/>
              </w:rPr>
            </w:r>
            <w:r>
              <w:rPr>
                <w:rFonts w:ascii="Aptos" w:hAnsi="Aptos"/>
                <w:b w:val="0"/>
                <w:sz w:val="17"/>
              </w:rPr>
              <w:t>Dungeons, elite enemies</w:t>
            </w:r>
          </w:p>
        </w:tc>
      </w:tr>
      <w:tr>
        <w:trPr>
          <w:cantSplit/>
        </w:trPr>
        <w:tc>
          <w:tcPr>
            <w:tcW w:type="dxa" w:w="2016"/>
            <w:shd w:fill="EAF2F8"/>
            <w:vAlign w:val="center"/>
          </w:tcPr>
          <w:p>
            <w:r>
              <w:rPr>
                <w:sz w:val="17"/>
              </w:rPr>
            </w:r>
            <w:r>
              <w:rPr>
                <w:rFonts w:ascii="Aptos" w:hAnsi="Aptos"/>
                <w:b w:val="0"/>
                <w:sz w:val="17"/>
              </w:rPr>
              <w:t>T4</w:t>
            </w:r>
          </w:p>
        </w:tc>
        <w:tc>
          <w:tcPr>
            <w:tcW w:type="dxa" w:w="2016"/>
            <w:shd w:fill="EAF2F8"/>
            <w:vAlign w:val="center"/>
          </w:tcPr>
          <w:p>
            <w:r>
              <w:rPr>
                <w:sz w:val="17"/>
              </w:rPr>
            </w:r>
            <w:r>
              <w:rPr>
                <w:rFonts w:ascii="Aptos" w:hAnsi="Aptos"/>
                <w:b w:val="0"/>
                <w:sz w:val="17"/>
              </w:rPr>
              <w:t>Aetheric</w:t>
            </w:r>
          </w:p>
        </w:tc>
        <w:tc>
          <w:tcPr>
            <w:tcW w:type="dxa" w:w="2016"/>
            <w:shd w:fill="EAF2F8"/>
            <w:vAlign w:val="center"/>
          </w:tcPr>
          <w:p>
            <w:r>
              <w:rPr>
                <w:sz w:val="17"/>
              </w:rPr>
            </w:r>
            <w:r>
              <w:rPr>
                <w:rFonts w:ascii="Aptos" w:hAnsi="Aptos"/>
                <w:b w:val="0"/>
                <w:sz w:val="17"/>
              </w:rPr>
              <w:t>Blue</w:t>
            </w:r>
          </w:p>
        </w:tc>
        <w:tc>
          <w:tcPr>
            <w:tcW w:type="dxa" w:w="2016"/>
            <w:shd w:fill="EAF2F8"/>
            <w:vAlign w:val="center"/>
          </w:tcPr>
          <w:p>
            <w:r>
              <w:rPr>
                <w:sz w:val="17"/>
              </w:rPr>
            </w:r>
            <w:r>
              <w:rPr>
                <w:rFonts w:ascii="Aptos" w:hAnsi="Aptos"/>
                <w:b w:val="0"/>
                <w:sz w:val="17"/>
              </w:rPr>
              <w:t>30+</w:t>
            </w:r>
          </w:p>
        </w:tc>
        <w:tc>
          <w:tcPr>
            <w:tcW w:type="dxa" w:w="2016"/>
            <w:shd w:fill="EAF2F8"/>
            <w:vAlign w:val="center"/>
          </w:tcPr>
          <w:p>
            <w:r>
              <w:rPr>
                <w:sz w:val="17"/>
              </w:rPr>
            </w:r>
            <w:r>
              <w:rPr>
                <w:rFonts w:ascii="Aptos" w:hAnsi="Aptos"/>
                <w:b w:val="0"/>
                <w:sz w:val="17"/>
              </w:rPr>
              <w:t>Named enemies, dungeon bosses</w:t>
            </w:r>
          </w:p>
        </w:tc>
      </w:tr>
      <w:tr>
        <w:trPr>
          <w:cantSplit/>
        </w:trPr>
        <w:tc>
          <w:tcPr>
            <w:tcW w:type="dxa" w:w="2016"/>
            <w:vAlign w:val="center"/>
          </w:tcPr>
          <w:p>
            <w:r>
              <w:rPr>
                <w:sz w:val="17"/>
              </w:rPr>
            </w:r>
            <w:r>
              <w:rPr>
                <w:rFonts w:ascii="Aptos" w:hAnsi="Aptos"/>
                <w:b w:val="0"/>
                <w:sz w:val="17"/>
              </w:rPr>
              <w:t>T5</w:t>
            </w:r>
          </w:p>
        </w:tc>
        <w:tc>
          <w:tcPr>
            <w:tcW w:type="dxa" w:w="2016"/>
            <w:vAlign w:val="center"/>
          </w:tcPr>
          <w:p>
            <w:r>
              <w:rPr>
                <w:sz w:val="17"/>
              </w:rPr>
            </w:r>
            <w:r>
              <w:rPr>
                <w:rFonts w:ascii="Aptos" w:hAnsi="Aptos"/>
                <w:b w:val="0"/>
                <w:sz w:val="17"/>
              </w:rPr>
              <w:t>Sovereign</w:t>
            </w:r>
          </w:p>
        </w:tc>
        <w:tc>
          <w:tcPr>
            <w:tcW w:type="dxa" w:w="2016"/>
            <w:vAlign w:val="center"/>
          </w:tcPr>
          <w:p>
            <w:r>
              <w:rPr>
                <w:sz w:val="17"/>
              </w:rPr>
            </w:r>
            <w:r>
              <w:rPr>
                <w:rFonts w:ascii="Aptos" w:hAnsi="Aptos"/>
                <w:b w:val="0"/>
                <w:sz w:val="17"/>
              </w:rPr>
              <w:t>Purple</w:t>
            </w:r>
          </w:p>
        </w:tc>
        <w:tc>
          <w:tcPr>
            <w:tcW w:type="dxa" w:w="2016"/>
            <w:vAlign w:val="center"/>
          </w:tcPr>
          <w:p>
            <w:r>
              <w:rPr>
                <w:sz w:val="17"/>
              </w:rPr>
            </w:r>
            <w:r>
              <w:rPr>
                <w:rFonts w:ascii="Aptos" w:hAnsi="Aptos"/>
                <w:b w:val="0"/>
                <w:sz w:val="17"/>
              </w:rPr>
              <w:t>40+</w:t>
            </w:r>
          </w:p>
        </w:tc>
        <w:tc>
          <w:tcPr>
            <w:tcW w:type="dxa" w:w="2016"/>
            <w:vAlign w:val="center"/>
          </w:tcPr>
          <w:p>
            <w:r>
              <w:rPr>
                <w:sz w:val="17"/>
              </w:rPr>
            </w:r>
            <w:r>
              <w:rPr>
                <w:rFonts w:ascii="Aptos" w:hAnsi="Aptos"/>
                <w:b w:val="0"/>
                <w:sz w:val="17"/>
              </w:rPr>
              <w:t>Endgame dungeons, world bosses</w:t>
            </w:r>
          </w:p>
        </w:tc>
      </w:tr>
      <w:tr>
        <w:trPr>
          <w:cantSplit/>
        </w:trPr>
        <w:tc>
          <w:tcPr>
            <w:tcW w:type="dxa" w:w="2016"/>
            <w:shd w:fill="EAF2F8"/>
            <w:vAlign w:val="center"/>
          </w:tcPr>
          <w:p>
            <w:r>
              <w:rPr>
                <w:sz w:val="17"/>
              </w:rPr>
            </w:r>
            <w:r>
              <w:rPr>
                <w:rFonts w:ascii="Aptos" w:hAnsi="Aptos"/>
                <w:b w:val="0"/>
                <w:sz w:val="17"/>
              </w:rPr>
              <w:t>T6</w:t>
            </w:r>
          </w:p>
        </w:tc>
        <w:tc>
          <w:tcPr>
            <w:tcW w:type="dxa" w:w="2016"/>
            <w:shd w:fill="EAF2F8"/>
            <w:vAlign w:val="center"/>
          </w:tcPr>
          <w:p>
            <w:r>
              <w:rPr>
                <w:sz w:val="17"/>
              </w:rPr>
              <w:t>Legendary</w:t>
            </w:r>
          </w:p>
        </w:tc>
        <w:tc>
          <w:tcPr>
            <w:tcW w:type="dxa" w:w="2016"/>
            <w:shd w:fill="EAF2F8"/>
            <w:vAlign w:val="center"/>
          </w:tcPr>
          <w:p>
            <w:r>
              <w:rPr>
                <w:sz w:val="17"/>
              </w:rPr>
              <w:t>Orange</w:t>
            </w:r>
          </w:p>
        </w:tc>
        <w:tc>
          <w:tcPr>
            <w:tcW w:type="dxa" w:w="2016"/>
            <w:shd w:fill="EAF2F8"/>
            <w:vAlign w:val="center"/>
          </w:tcPr>
          <w:p>
            <w:r>
              <w:rPr>
                <w:sz w:val="17"/>
              </w:rPr>
              <w:t>50</w:t>
            </w:r>
          </w:p>
        </w:tc>
        <w:tc>
          <w:tcPr>
            <w:tcW w:type="dxa" w:w="2016"/>
            <w:shd w:fill="EAF2F8"/>
            <w:vAlign w:val="center"/>
          </w:tcPr>
          <w:p>
            <w:r>
              <w:rPr>
                <w:sz w:val="17"/>
              </w:rPr>
              <w:t>World bosses, endgame dungeons, pity timer</w:t>
            </w:r>
          </w:p>
        </w:tc>
      </w:tr>
    </w:tbl>
    <w:p/>
    <w:p>
      <w:pPr>
        <w:pStyle w:val="Heading1"/>
      </w:pPr>
      <w:r>
        <w:t>7. Endgame &amp; Ascension</w:t>
      </w:r>
    </w:p>
    <w:p>
      <w:pPr>
        <w:pStyle w:val="Heading2"/>
      </w:pPr>
      <w:r>
        <w:t>7.1 Three progression tracks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1F4E79"/>
            <w:vAlign w:val="center"/>
          </w:tcPr>
          <w:p>
            <w:r>
              <w:rPr>
                <w:b/>
                <w:sz w:val="17"/>
              </w:rPr>
            </w:r>
            <w:r>
              <w:rPr>
                <w:rFonts w:ascii="Aptos" w:hAnsi="Aptos"/>
                <w:b/>
                <w:color w:val="FFFFFF"/>
                <w:sz w:val="17"/>
              </w:rPr>
              <w:t>Track</w:t>
            </w:r>
          </w:p>
        </w:tc>
        <w:tc>
          <w:tcPr>
            <w:tcW w:type="dxa" w:w="3360"/>
            <w:shd w:fill="1F4E79"/>
            <w:vAlign w:val="center"/>
          </w:tcPr>
          <w:p>
            <w:r>
              <w:rPr>
                <w:b/>
                <w:sz w:val="17"/>
              </w:rPr>
            </w:r>
            <w:r>
              <w:rPr>
                <w:rFonts w:ascii="Aptos" w:hAnsi="Aptos"/>
                <w:b/>
                <w:color w:val="FFFFFF"/>
                <w:sz w:val="17"/>
              </w:rPr>
              <w:t>Goal</w:t>
            </w:r>
          </w:p>
        </w:tc>
        <w:tc>
          <w:tcPr>
            <w:tcW w:type="dxa" w:w="3360"/>
            <w:shd w:fill="1F4E79"/>
            <w:vAlign w:val="center"/>
          </w:tcPr>
          <w:p>
            <w:r>
              <w:rPr>
                <w:b/>
                <w:sz w:val="17"/>
              </w:rPr>
            </w:r>
            <w:r>
              <w:rPr>
                <w:rFonts w:ascii="Aptos" w:hAnsi="Aptos"/>
                <w:b/>
                <w:color w:val="FFFFFF"/>
                <w:sz w:val="17"/>
              </w:rPr>
              <w:t>Activities</w:t>
            </w:r>
          </w:p>
        </w:tc>
      </w:tr>
      <w:tr>
        <w:trPr>
          <w:cantSplit/>
        </w:trPr>
        <w:tc>
          <w:tcPr>
            <w:tcW w:type="dxa" w:w="3360"/>
            <w:vAlign w:val="center"/>
          </w:tcPr>
          <w:p>
            <w:r>
              <w:rPr>
                <w:sz w:val="17"/>
              </w:rPr>
            </w:r>
            <w:r>
              <w:rPr>
                <w:rFonts w:ascii="Aptos" w:hAnsi="Aptos"/>
                <w:b w:val="0"/>
                <w:sz w:val="17"/>
              </w:rPr>
              <w:t>Power</w:t>
            </w:r>
          </w:p>
        </w:tc>
        <w:tc>
          <w:tcPr>
            <w:tcW w:type="dxa" w:w="3360"/>
            <w:vAlign w:val="center"/>
          </w:tcPr>
          <w:p>
            <w:r>
              <w:rPr>
                <w:sz w:val="17"/>
              </w:rPr>
              <w:t>T6 Legendary gear — 5-piece set — class transformation</w:t>
            </w:r>
          </w:p>
        </w:tc>
        <w:tc>
          <w:tcPr>
            <w:tcW w:type="dxa" w:w="3360"/>
            <w:vAlign w:val="center"/>
          </w:tcPr>
          <w:p>
            <w:r>
              <w:rPr>
                <w:sz w:val="17"/>
              </w:rPr>
              <w:t>Raid tiers, world bosses, weekly cache</w:t>
            </w:r>
          </w:p>
        </w:tc>
      </w:tr>
      <w:tr>
        <w:trPr>
          <w:cantSplit/>
        </w:trPr>
        <w:tc>
          <w:tcPr>
            <w:tcW w:type="dxa" w:w="3360"/>
            <w:shd w:fill="EAF2F8"/>
            <w:vAlign w:val="center"/>
          </w:tcPr>
          <w:p>
            <w:r>
              <w:rPr>
                <w:sz w:val="17"/>
              </w:rPr>
            </w:r>
            <w:r>
              <w:rPr>
                <w:rFonts w:ascii="Aptos" w:hAnsi="Aptos"/>
                <w:b w:val="0"/>
                <w:sz w:val="17"/>
              </w:rPr>
              <w:t>Prestige</w:t>
            </w:r>
          </w:p>
        </w:tc>
        <w:tc>
          <w:tcPr>
            <w:tcW w:type="dxa" w:w="3360"/>
            <w:shd w:fill="EAF2F8"/>
            <w:vAlign w:val="center"/>
          </w:tcPr>
          <w:p>
            <w:r>
              <w:rPr>
                <w:sz w:val="17"/>
              </w:rPr>
            </w:r>
            <w:r>
              <w:rPr>
                <w:rFonts w:ascii="Aptos" w:hAnsi="Aptos"/>
                <w:b w:val="0"/>
                <w:sz w:val="17"/>
              </w:rPr>
              <w:t>Cosmetics, mounts, titles via Aether</w:t>
            </w:r>
          </w:p>
        </w:tc>
        <w:tc>
          <w:tcPr>
            <w:tcW w:type="dxa" w:w="3360"/>
            <w:shd w:fill="EAF2F8"/>
            <w:vAlign w:val="center"/>
          </w:tcPr>
          <w:p>
            <w:r>
              <w:rPr>
                <w:sz w:val="17"/>
              </w:rPr>
            </w:r>
            <w:r>
              <w:rPr>
                <w:rFonts w:ascii="Aptos" w:hAnsi="Aptos"/>
                <w:b w:val="0"/>
                <w:sz w:val="17"/>
              </w:rPr>
              <w:t>All content generates Aether</w:t>
            </w:r>
          </w:p>
        </w:tc>
      </w:tr>
      <w:tr>
        <w:trPr>
          <w:cantSplit/>
        </w:trPr>
        <w:tc>
          <w:tcPr>
            <w:tcW w:type="dxa" w:w="3360"/>
            <w:vAlign w:val="center"/>
          </w:tcPr>
          <w:p>
            <w:r>
              <w:rPr>
                <w:sz w:val="17"/>
              </w:rPr>
            </w:r>
            <w:r>
              <w:rPr>
                <w:rFonts w:ascii="Aptos" w:hAnsi="Aptos"/>
                <w:b w:val="0"/>
                <w:sz w:val="17"/>
              </w:rPr>
              <w:t>Purpose</w:t>
            </w:r>
          </w:p>
        </w:tc>
        <w:tc>
          <w:tcPr>
            <w:tcW w:type="dxa" w:w="3360"/>
            <w:vAlign w:val="center"/>
          </w:tcPr>
          <w:p>
            <w:r>
              <w:rPr>
                <w:sz w:val="17"/>
              </w:rPr>
            </w:r>
            <w:r>
              <w:rPr>
                <w:rFonts w:ascii="Aptos" w:hAnsi="Aptos"/>
                <w:b w:val="0"/>
                <w:sz w:val="17"/>
              </w:rPr>
              <w:t>Territory, guild progression, seasonal story</w:t>
            </w:r>
          </w:p>
        </w:tc>
        <w:tc>
          <w:tcPr>
            <w:tcW w:type="dxa" w:w="3360"/>
            <w:vAlign w:val="center"/>
          </w:tcPr>
          <w:p>
            <w:r>
              <w:rPr>
                <w:sz w:val="17"/>
              </w:rPr>
            </w:r>
            <w:r>
              <w:rPr>
                <w:rFonts w:ascii="Aptos" w:hAnsi="Aptos"/>
                <w:b w:val="0"/>
                <w:sz w:val="17"/>
              </w:rPr>
              <w:t>Territory wars, guild wars, ranked</w:t>
            </w:r>
          </w:p>
        </w:tc>
      </w:tr>
    </w:tbl>
    <w:p/>
    <w:p>
      <w:pPr>
        <w:pStyle w:val="Heading2"/>
      </w:pPr>
      <w:r>
        <w:t>7.2 Raid progression — the road to Vex</w:t>
      </w:r>
    </w:p>
    <w:p>
      <w:r>
        <w:rPr>
          <w:b w:val="0"/>
          <w:i w:val="0"/>
        </w:rPr>
        <w:t>The three raid tiers form a single narrative arc that ends with the permanent defeat of Vex in the Underworld.</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2520"/>
            <w:shd w:fill="1F4E79"/>
            <w:vAlign w:val="center"/>
          </w:tcPr>
          <w:p>
            <w:r>
              <w:rPr>
                <w:b/>
                <w:sz w:val="17"/>
              </w:rPr>
            </w:r>
            <w:r>
              <w:rPr>
                <w:rFonts w:ascii="Aptos" w:hAnsi="Aptos"/>
                <w:b/>
                <w:color w:val="FFFFFF"/>
                <w:sz w:val="17"/>
              </w:rPr>
              <w:t>Tier</w:t>
            </w:r>
          </w:p>
        </w:tc>
        <w:tc>
          <w:tcPr>
            <w:tcW w:type="dxa" w:w="2520"/>
            <w:shd w:fill="1F4E79"/>
            <w:vAlign w:val="center"/>
          </w:tcPr>
          <w:p>
            <w:r>
              <w:rPr>
                <w:b/>
                <w:sz w:val="17"/>
              </w:rPr>
            </w:r>
            <w:r>
              <w:rPr>
                <w:rFonts w:ascii="Aptos" w:hAnsi="Aptos"/>
                <w:b/>
                <w:color w:val="FFFFFF"/>
                <w:sz w:val="17"/>
              </w:rPr>
              <w:t>Raid</w:t>
            </w:r>
          </w:p>
        </w:tc>
        <w:tc>
          <w:tcPr>
            <w:tcW w:type="dxa" w:w="2520"/>
            <w:shd w:fill="1F4E79"/>
            <w:vAlign w:val="center"/>
          </w:tcPr>
          <w:p>
            <w:r>
              <w:rPr>
                <w:b/>
                <w:sz w:val="17"/>
              </w:rPr>
            </w:r>
            <w:r>
              <w:rPr>
                <w:rFonts w:ascii="Aptos" w:hAnsi="Aptos"/>
                <w:b/>
                <w:color w:val="FFFFFF"/>
                <w:sz w:val="17"/>
              </w:rPr>
              <w:t>Location</w:t>
            </w:r>
          </w:p>
        </w:tc>
        <w:tc>
          <w:tcPr>
            <w:tcW w:type="dxa" w:w="2520"/>
            <w:shd w:fill="1F4E79"/>
            <w:vAlign w:val="center"/>
          </w:tcPr>
          <w:p>
            <w:r>
              <w:rPr>
                <w:b/>
                <w:sz w:val="17"/>
              </w:rPr>
            </w:r>
            <w:r>
              <w:rPr>
                <w:rFonts w:ascii="Aptos" w:hAnsi="Aptos"/>
                <w:b/>
                <w:color w:val="FFFFFF"/>
                <w:sz w:val="17"/>
              </w:rPr>
              <w:t>Climax</w:t>
            </w:r>
          </w:p>
        </w:tc>
      </w:tr>
      <w:tr>
        <w:trPr>
          <w:cantSplit/>
        </w:trPr>
        <w:tc>
          <w:tcPr>
            <w:tcW w:type="dxa" w:w="2520"/>
            <w:vAlign w:val="center"/>
          </w:tcPr>
          <w:p>
            <w:r>
              <w:rPr>
                <w:sz w:val="17"/>
              </w:rPr>
            </w:r>
            <w:r>
              <w:rPr>
                <w:rFonts w:ascii="Aptos" w:hAnsi="Aptos"/>
                <w:b w:val="0"/>
                <w:sz w:val="17"/>
              </w:rPr>
              <w:t>T1</w:t>
            </w:r>
          </w:p>
        </w:tc>
        <w:tc>
          <w:tcPr>
            <w:tcW w:type="dxa" w:w="2520"/>
            <w:vAlign w:val="center"/>
          </w:tcPr>
          <w:p>
            <w:r>
              <w:rPr>
                <w:sz w:val="17"/>
              </w:rPr>
            </w:r>
            <w:r>
              <w:rPr>
                <w:rFonts w:ascii="Aptos" w:hAnsi="Aptos"/>
                <w:b w:val="0"/>
                <w:sz w:val="17"/>
              </w:rPr>
              <w:t>Sunken Temple</w:t>
            </w:r>
          </w:p>
        </w:tc>
        <w:tc>
          <w:tcPr>
            <w:tcW w:type="dxa" w:w="2520"/>
            <w:vAlign w:val="center"/>
          </w:tcPr>
          <w:p>
            <w:r>
              <w:rPr>
                <w:sz w:val="17"/>
              </w:rPr>
            </w:r>
            <w:r>
              <w:rPr>
                <w:rFonts w:ascii="Aptos" w:hAnsi="Aptos"/>
                <w:b w:val="0"/>
                <w:sz w:val="17"/>
              </w:rPr>
              <w:t>Dalidus — underwater</w:t>
            </w:r>
          </w:p>
        </w:tc>
        <w:tc>
          <w:tcPr>
            <w:tcW w:type="dxa" w:w="2520"/>
            <w:vAlign w:val="center"/>
          </w:tcPr>
          <w:p>
            <w:r>
              <w:rPr>
                <w:sz w:val="17"/>
              </w:rPr>
            </w:r>
            <w:r>
              <w:rPr>
                <w:rFonts w:ascii="Aptos" w:hAnsi="Aptos"/>
                <w:b w:val="0"/>
                <w:sz w:val="17"/>
              </w:rPr>
              <w:t>The first trial of divine power</w:t>
            </w:r>
          </w:p>
        </w:tc>
      </w:tr>
      <w:tr>
        <w:trPr>
          <w:cantSplit/>
        </w:trPr>
        <w:tc>
          <w:tcPr>
            <w:tcW w:type="dxa" w:w="2520"/>
            <w:shd w:fill="EAF2F8"/>
            <w:vAlign w:val="center"/>
          </w:tcPr>
          <w:p>
            <w:r>
              <w:rPr>
                <w:sz w:val="17"/>
              </w:rPr>
            </w:r>
            <w:r>
              <w:rPr>
                <w:rFonts w:ascii="Aptos" w:hAnsi="Aptos"/>
                <w:b w:val="0"/>
                <w:sz w:val="17"/>
              </w:rPr>
              <w:t>T2</w:t>
            </w:r>
          </w:p>
        </w:tc>
        <w:tc>
          <w:tcPr>
            <w:tcW w:type="dxa" w:w="2520"/>
            <w:shd w:fill="EAF2F8"/>
            <w:vAlign w:val="center"/>
          </w:tcPr>
          <w:p>
            <w:r>
              <w:rPr>
                <w:sz w:val="17"/>
              </w:rPr>
            </w:r>
            <w:r>
              <w:rPr>
                <w:rFonts w:ascii="Aptos" w:hAnsi="Aptos"/>
                <w:b w:val="0"/>
                <w:sz w:val="17"/>
              </w:rPr>
              <w:t>Sunfire Tower</w:t>
            </w:r>
          </w:p>
        </w:tc>
        <w:tc>
          <w:tcPr>
            <w:tcW w:type="dxa" w:w="2520"/>
            <w:shd w:fill="EAF2F8"/>
            <w:vAlign w:val="center"/>
          </w:tcPr>
          <w:p>
            <w:r>
              <w:rPr>
                <w:sz w:val="17"/>
              </w:rPr>
            </w:r>
            <w:r>
              <w:rPr>
                <w:rFonts w:ascii="Aptos" w:hAnsi="Aptos"/>
                <w:b w:val="0"/>
                <w:sz w:val="17"/>
              </w:rPr>
              <w:t>Sunfire Desert</w:t>
            </w:r>
          </w:p>
        </w:tc>
        <w:tc>
          <w:tcPr>
            <w:tcW w:type="dxa" w:w="2520"/>
            <w:shd w:fill="EAF2F8"/>
            <w:vAlign w:val="center"/>
          </w:tcPr>
          <w:p>
            <w:r>
              <w:rPr>
                <w:sz w:val="17"/>
              </w:rPr>
            </w:r>
            <w:r>
              <w:rPr>
                <w:rFonts w:ascii="Aptos" w:hAnsi="Aptos"/>
                <w:b w:val="0"/>
                <w:sz w:val="17"/>
              </w:rPr>
              <w:t>The Age 2 tower of defiance, now contested</w:t>
            </w:r>
          </w:p>
        </w:tc>
      </w:tr>
      <w:tr>
        <w:trPr>
          <w:cantSplit/>
        </w:trPr>
        <w:tc>
          <w:tcPr>
            <w:tcW w:type="dxa" w:w="2520"/>
            <w:vAlign w:val="center"/>
          </w:tcPr>
          <w:p>
            <w:r>
              <w:rPr>
                <w:sz w:val="17"/>
              </w:rPr>
            </w:r>
            <w:r>
              <w:rPr>
                <w:rFonts w:ascii="Aptos" w:hAnsi="Aptos"/>
                <w:b w:val="0"/>
                <w:sz w:val="17"/>
              </w:rPr>
              <w:t>T3</w:t>
            </w:r>
          </w:p>
        </w:tc>
        <w:tc>
          <w:tcPr>
            <w:tcW w:type="dxa" w:w="2520"/>
            <w:vAlign w:val="center"/>
          </w:tcPr>
          <w:p>
            <w:r>
              <w:rPr>
                <w:sz w:val="17"/>
              </w:rPr>
            </w:r>
            <w:r>
              <w:rPr>
                <w:rFonts w:ascii="Aptos" w:hAnsi="Aptos"/>
                <w:b w:val="0"/>
                <w:sz w:val="17"/>
              </w:rPr>
              <w:t>The Underworld</w:t>
            </w:r>
          </w:p>
        </w:tc>
        <w:tc>
          <w:tcPr>
            <w:tcW w:type="dxa" w:w="2520"/>
            <w:vAlign w:val="center"/>
          </w:tcPr>
          <w:p>
            <w:r>
              <w:rPr>
                <w:sz w:val="17"/>
              </w:rPr>
            </w:r>
            <w:r>
              <w:rPr>
                <w:rFonts w:ascii="Aptos" w:hAnsi="Aptos"/>
                <w:b w:val="0"/>
                <w:sz w:val="17"/>
              </w:rPr>
              <w:t>Beneath all worlds</w:t>
            </w:r>
          </w:p>
        </w:tc>
        <w:tc>
          <w:tcPr>
            <w:tcW w:type="dxa" w:w="2520"/>
            <w:vAlign w:val="center"/>
          </w:tcPr>
          <w:p>
            <w:r>
              <w:rPr>
                <w:sz w:val="17"/>
              </w:rPr>
            </w:r>
            <w:r>
              <w:rPr>
                <w:rFonts w:ascii="Aptos" w:hAnsi="Aptos"/>
                <w:b w:val="0"/>
                <w:sz w:val="17"/>
              </w:rPr>
              <w:t>Players and the Halfling God defeat Vex once and for all — neither could do it alone</w:t>
            </w:r>
          </w:p>
        </w:tc>
      </w:tr>
    </w:tbl>
    <w:p/>
    <w:p>
      <w:pPr>
        <w:pStyle w:val="Heading2"/>
      </w:pPr>
      <w:r>
        <w:t>7.3 The Ascension sequence — the road to godhood</w:t>
      </w:r>
    </w:p>
    <w:p>
      <w:r>
        <w:rPr>
          <w:b w:val="0"/>
          <w:i w:val="0"/>
        </w:rPr>
        <w:t>Completing Tier 3 is one of the final requirements of the Ascension achievement. With Vex gone, the Halfling God stands between the player and the Throne — the being who saved the cosmos becomes the last obstacle to claiming it.</w:t>
      </w:r>
    </w:p>
    <w:p>
      <w:r>
        <w:rPr>
          <w:b w:val="0"/>
          <w:i w:val="0"/>
        </w:rPr>
        <w:t>The path to the Throne follows a strict order:</w:t>
      </w:r>
    </w:p>
    <w:p>
      <w:r>
        <w:t>1.  Clear all three raid tiers — Sunken Temple, Sunfire Tower, and the Underworld (defeating Vex with the Halfling God).</w:t>
      </w:r>
    </w:p>
    <w:p>
      <w:r>
        <w:t>2.  Achieve Ascension — meet all requirements including Tier 3 completion.</w:t>
      </w:r>
    </w:p>
    <w:p>
      <w:r>
        <w:t>3.  Enter the Echo Realm and complete the Echo Trials — a mandatory training-ground questline.</w:t>
      </w:r>
    </w:p>
    <w:p>
      <w:r>
        <w:t>4.  Only then may the player assault the heavens.</w:t>
      </w:r>
    </w:p>
    <w:p>
      <w:r>
        <w:t>5.  Fight the 1-versus-1 battle in Dawnspire against the Halfling God (wielding the Sword of Deda) or the AI avatar of a previous player-god.</w:t>
      </w:r>
    </w:p>
    <w:p>
      <w:pPr>
        <w:pStyle w:val="Heading2"/>
      </w:pPr>
      <w:r>
        <w:t>7.4 The living Throne cycle</w:t>
      </w:r>
    </w:p>
    <w:p>
      <w:r>
        <w:t>1.  A player who wins the ascension battle becomes the new god of the server.</w:t>
      </w:r>
    </w:p>
    <w:p>
      <w:r>
        <w:t>2.  They receive the Sword of Deda as a cosmetic skin only — never its immense power. They keep playing normally.</w:t>
      </w:r>
    </w:p>
    <w:p>
      <w:r>
        <w:t>3.  Their avatar becomes the AI-controlled boss the next ascending player must defeat.</w:t>
      </w:r>
    </w:p>
    <w:p>
      <w:r>
        <w:t>4.  The Throne is never permanently claimed — every server has a living god who was once a player.</w:t>
      </w:r>
    </w:p>
    <w:p>
      <w:r>
        <w:t>5.  The Halfling God is the origin point of the cycle — the first god players fight before player-gods begin.</w:t>
      </w:r>
    </w:p>
    <w:p>
      <w:pPr>
        <w:pStyle w:val="Heading2"/>
      </w:pPr>
      <w:r>
        <w:t>7.5 The Closing of the Great Quasar</w:t>
      </w:r>
    </w:p>
    <w:p>
      <w:r>
        <w:rPr>
          <w:b w:val="0"/>
          <w:i w:val="0"/>
        </w:rPr>
        <w:t>After the first player defeats the Halfling God — or after a set period following server launch — Deda confronts an unknown cosmic force emerging through the Great Quasar, the origin point from which she herself came. She closes the Quasar permanently, sealing both herself and the force beyond it forever, preserving the known universe she designed. This final act occurs beyond mortal reach — players do not fight it. The Godmother gives herself a second and final time for creation.</w:t>
      </w:r>
    </w:p>
    <w:p>
      <w:pPr>
        <w:pStyle w:val="Heading1"/>
      </w:pPr>
      <w:r>
        <w:t>8. Aether Economy</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1F4E79"/>
            <w:vAlign w:val="center"/>
          </w:tcPr>
          <w:p>
            <w:r>
              <w:rPr>
                <w:b/>
                <w:sz w:val="17"/>
              </w:rPr>
            </w:r>
            <w:r>
              <w:rPr>
                <w:rFonts w:ascii="Aptos" w:hAnsi="Aptos"/>
                <w:b/>
                <w:color w:val="FFFFFF"/>
                <w:sz w:val="17"/>
              </w:rPr>
              <w:t>Source</w:t>
            </w:r>
          </w:p>
        </w:tc>
        <w:tc>
          <w:tcPr>
            <w:tcW w:type="dxa" w:w="5040"/>
            <w:shd w:fill="1F4E79"/>
            <w:vAlign w:val="center"/>
          </w:tcPr>
          <w:p>
            <w:r>
              <w:rPr>
                <w:b/>
                <w:sz w:val="17"/>
              </w:rPr>
            </w:r>
            <w:r>
              <w:rPr>
                <w:rFonts w:ascii="Aptos" w:hAnsi="Aptos"/>
                <w:b/>
                <w:color w:val="FFFFFF"/>
                <w:sz w:val="17"/>
              </w:rPr>
              <w:t>Aether</w:t>
            </w:r>
          </w:p>
        </w:tc>
      </w:tr>
      <w:tr>
        <w:trPr>
          <w:cantSplit/>
        </w:trPr>
        <w:tc>
          <w:tcPr>
            <w:tcW w:type="dxa" w:w="5040"/>
            <w:vAlign w:val="center"/>
          </w:tcPr>
          <w:p>
            <w:r>
              <w:rPr>
                <w:sz w:val="17"/>
              </w:rPr>
            </w:r>
            <w:r>
              <w:rPr>
                <w:rFonts w:ascii="Aptos" w:hAnsi="Aptos"/>
                <w:b w:val="0"/>
                <w:sz w:val="17"/>
              </w:rPr>
              <w:t>Daily quests (3 of 4)</w:t>
            </w:r>
          </w:p>
        </w:tc>
        <w:tc>
          <w:tcPr>
            <w:tcW w:type="dxa" w:w="5040"/>
            <w:vAlign w:val="center"/>
          </w:tcPr>
          <w:p>
            <w:r>
              <w:rPr>
                <w:sz w:val="17"/>
              </w:rPr>
            </w:r>
            <w:r>
              <w:rPr>
                <w:rFonts w:ascii="Aptos" w:hAnsi="Aptos"/>
                <w:b w:val="0"/>
                <w:sz w:val="17"/>
              </w:rPr>
              <w:t>50 / day</w:t>
            </w:r>
          </w:p>
        </w:tc>
      </w:tr>
      <w:tr>
        <w:trPr>
          <w:cantSplit/>
        </w:trPr>
        <w:tc>
          <w:tcPr>
            <w:tcW w:type="dxa" w:w="5040"/>
            <w:shd w:fill="EAF2F8"/>
            <w:vAlign w:val="center"/>
          </w:tcPr>
          <w:p>
            <w:r>
              <w:rPr>
                <w:sz w:val="17"/>
              </w:rPr>
            </w:r>
            <w:r>
              <w:rPr>
                <w:rFonts w:ascii="Aptos" w:hAnsi="Aptos"/>
                <w:b w:val="0"/>
                <w:sz w:val="17"/>
              </w:rPr>
              <w:t>Weekly quest cache</w:t>
            </w:r>
          </w:p>
        </w:tc>
        <w:tc>
          <w:tcPr>
            <w:tcW w:type="dxa" w:w="5040"/>
            <w:shd w:fill="EAF2F8"/>
            <w:vAlign w:val="center"/>
          </w:tcPr>
          <w:p>
            <w:r>
              <w:rPr>
                <w:sz w:val="17"/>
              </w:rPr>
            </w:r>
            <w:r>
              <w:rPr>
                <w:rFonts w:ascii="Aptos" w:hAnsi="Aptos"/>
                <w:b w:val="0"/>
                <w:sz w:val="17"/>
              </w:rPr>
              <w:t>500 / week</w:t>
            </w:r>
          </w:p>
        </w:tc>
      </w:tr>
      <w:tr>
        <w:trPr>
          <w:cantSplit/>
        </w:trPr>
        <w:tc>
          <w:tcPr>
            <w:tcW w:type="dxa" w:w="5040"/>
            <w:vAlign w:val="center"/>
          </w:tcPr>
          <w:p>
            <w:r>
              <w:rPr>
                <w:sz w:val="17"/>
              </w:rPr>
            </w:r>
            <w:r>
              <w:rPr>
                <w:rFonts w:ascii="Aptos" w:hAnsi="Aptos"/>
                <w:b w:val="0"/>
                <w:sz w:val="17"/>
              </w:rPr>
              <w:t>World boss kill</w:t>
            </w:r>
          </w:p>
        </w:tc>
        <w:tc>
          <w:tcPr>
            <w:tcW w:type="dxa" w:w="5040"/>
            <w:vAlign w:val="center"/>
          </w:tcPr>
          <w:p>
            <w:r>
              <w:rPr>
                <w:sz w:val="17"/>
              </w:rPr>
            </w:r>
            <w:r>
              <w:rPr>
                <w:rFonts w:ascii="Aptos" w:hAnsi="Aptos"/>
                <w:b w:val="0"/>
                <w:sz w:val="17"/>
              </w:rPr>
              <w:t>200 / kill</w:t>
            </w:r>
          </w:p>
        </w:tc>
      </w:tr>
      <w:tr>
        <w:trPr>
          <w:cantSplit/>
        </w:trPr>
        <w:tc>
          <w:tcPr>
            <w:tcW w:type="dxa" w:w="5040"/>
            <w:shd w:fill="EAF2F8"/>
            <w:vAlign w:val="center"/>
          </w:tcPr>
          <w:p>
            <w:r>
              <w:rPr>
                <w:sz w:val="17"/>
              </w:rPr>
            </w:r>
            <w:r>
              <w:rPr>
                <w:rFonts w:ascii="Aptos" w:hAnsi="Aptos"/>
                <w:b w:val="0"/>
                <w:sz w:val="17"/>
              </w:rPr>
              <w:t>Raid boss kill</w:t>
            </w:r>
          </w:p>
        </w:tc>
        <w:tc>
          <w:tcPr>
            <w:tcW w:type="dxa" w:w="5040"/>
            <w:shd w:fill="EAF2F8"/>
            <w:vAlign w:val="center"/>
          </w:tcPr>
          <w:p>
            <w:r>
              <w:rPr>
                <w:sz w:val="17"/>
              </w:rPr>
            </w:r>
            <w:r>
              <w:rPr>
                <w:rFonts w:ascii="Aptos" w:hAnsi="Aptos"/>
                <w:b w:val="0"/>
                <w:sz w:val="17"/>
              </w:rPr>
              <w:t>150 / boss</w:t>
            </w:r>
          </w:p>
        </w:tc>
      </w:tr>
      <w:tr>
        <w:trPr>
          <w:cantSplit/>
        </w:trPr>
        <w:tc>
          <w:tcPr>
            <w:tcW w:type="dxa" w:w="5040"/>
            <w:vAlign w:val="center"/>
          </w:tcPr>
          <w:p>
            <w:r>
              <w:rPr>
                <w:sz w:val="17"/>
              </w:rPr>
            </w:r>
            <w:r>
              <w:rPr>
                <w:rFonts w:ascii="Aptos" w:hAnsi="Aptos"/>
                <w:b w:val="0"/>
                <w:sz w:val="17"/>
              </w:rPr>
              <w:t>Ranked PvP win</w:t>
            </w:r>
          </w:p>
        </w:tc>
        <w:tc>
          <w:tcPr>
            <w:tcW w:type="dxa" w:w="5040"/>
            <w:vAlign w:val="center"/>
          </w:tcPr>
          <w:p>
            <w:r>
              <w:rPr>
                <w:sz w:val="17"/>
              </w:rPr>
            </w:r>
            <w:r>
              <w:rPr>
                <w:rFonts w:ascii="Aptos" w:hAnsi="Aptos"/>
                <w:b w:val="0"/>
                <w:sz w:val="17"/>
              </w:rPr>
              <w:t>25 / win</w:t>
            </w:r>
          </w:p>
        </w:tc>
      </w:tr>
      <w:tr>
        <w:trPr>
          <w:cantSplit/>
        </w:trPr>
        <w:tc>
          <w:tcPr>
            <w:tcW w:type="dxa" w:w="5040"/>
            <w:shd w:fill="EAF2F8"/>
            <w:vAlign w:val="center"/>
          </w:tcPr>
          <w:p>
            <w:r>
              <w:rPr>
                <w:sz w:val="17"/>
              </w:rPr>
              <w:t>XP overflow at 50</w:t>
            </w:r>
          </w:p>
        </w:tc>
        <w:tc>
          <w:tcPr>
            <w:tcW w:type="dxa" w:w="5040"/>
            <w:shd w:fill="EAF2F8"/>
            <w:vAlign w:val="center"/>
          </w:tcPr>
          <w:p>
            <w:r>
              <w:rPr>
                <w:sz w:val="17"/>
              </w:rPr>
              <w:t>1 per 500 XP</w:t>
            </w:r>
          </w:p>
        </w:tc>
      </w:tr>
    </w:tbl>
    <w:p/>
    <w:p>
      <w:r>
        <w:rPr>
          <w:b w:val="0"/>
          <w:i w:val="0"/>
        </w:rPr>
        <w:t>Casual estimate ~900 Aether/week; hardcore ~3,500+/week. Aether buys cosmetics, mounts, titles, dyes, character effects, housing decor, and gear enhancement (capped at +5 / +20% — not pay-to-win). All account-bound.</w:t>
      </w:r>
    </w:p>
    <w:p>
      <w:pPr>
        <w:pStyle w:val="Heading1"/>
      </w:pPr>
      <w:r>
        <w:t>9. Housing &amp; The Echo Realm</w:t>
      </w:r>
    </w:p>
    <w:p>
      <w:pPr>
        <w:pStyle w:val="Heading2"/>
      </w:pPr>
      <w:r>
        <w:t>9.1 Player housing</w:t>
      </w:r>
    </w:p>
    <w:p>
      <w:r>
        <w:rPr>
          <w:b w:val="0"/>
          <w:i w:val="0"/>
        </w:rPr>
        <w:t>Housing is a survival-style, piece-by-piece builder in the style of RuneScape: Dragonwilds. Players gather materials from the open world and construct their home one component at a time using Polyart modular building pieces. Placement is in the open world, with a size limit per home.</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1F4E79"/>
            <w:vAlign w:val="center"/>
          </w:tcPr>
          <w:p>
            <w:r>
              <w:rPr>
                <w:b/>
                <w:sz w:val="17"/>
              </w:rPr>
            </w:r>
            <w:r>
              <w:rPr>
                <w:rFonts w:ascii="Aptos" w:hAnsi="Aptos"/>
                <w:b/>
                <w:color w:val="FFFFFF"/>
                <w:sz w:val="17"/>
              </w:rPr>
              <w:t>Structure</w:t>
            </w:r>
          </w:p>
        </w:tc>
        <w:tc>
          <w:tcPr>
            <w:tcW w:type="dxa" w:w="3360"/>
            <w:shd w:fill="1F4E79"/>
            <w:vAlign w:val="center"/>
          </w:tcPr>
          <w:p>
            <w:r>
              <w:rPr>
                <w:b/>
                <w:sz w:val="17"/>
              </w:rPr>
            </w:r>
            <w:r>
              <w:rPr>
                <w:rFonts w:ascii="Aptos" w:hAnsi="Aptos"/>
                <w:b/>
                <w:color w:val="FFFFFF"/>
                <w:sz w:val="17"/>
              </w:rPr>
              <w:t>Limit</w:t>
            </w:r>
          </w:p>
        </w:tc>
        <w:tc>
          <w:tcPr>
            <w:tcW w:type="dxa" w:w="3360"/>
            <w:shd w:fill="1F4E79"/>
            <w:vAlign w:val="center"/>
          </w:tcPr>
          <w:p>
            <w:r>
              <w:rPr>
                <w:b/>
                <w:sz w:val="17"/>
              </w:rPr>
            </w:r>
            <w:r>
              <w:rPr>
                <w:rFonts w:ascii="Aptos" w:hAnsi="Aptos"/>
                <w:b/>
                <w:color w:val="FFFFFF"/>
                <w:sz w:val="17"/>
              </w:rPr>
              <w:t>Notes</w:t>
            </w:r>
          </w:p>
        </w:tc>
      </w:tr>
      <w:tr>
        <w:trPr>
          <w:cantSplit/>
        </w:trPr>
        <w:tc>
          <w:tcPr>
            <w:tcW w:type="dxa" w:w="3360"/>
            <w:vAlign w:val="center"/>
          </w:tcPr>
          <w:p>
            <w:r>
              <w:rPr>
                <w:sz w:val="17"/>
              </w:rPr>
            </w:r>
            <w:r>
              <w:rPr>
                <w:rFonts w:ascii="Aptos" w:hAnsi="Aptos"/>
                <w:b w:val="0"/>
                <w:sz w:val="17"/>
              </w:rPr>
              <w:t>Player home</w:t>
            </w:r>
          </w:p>
        </w:tc>
        <w:tc>
          <w:tcPr>
            <w:tcW w:type="dxa" w:w="3360"/>
            <w:vAlign w:val="center"/>
          </w:tcPr>
          <w:p>
            <w:r>
              <w:rPr>
                <w:sz w:val="17"/>
              </w:rPr>
            </w:r>
            <w:r>
              <w:rPr>
                <w:rFonts w:ascii="Aptos" w:hAnsi="Aptos"/>
                <w:b w:val="0"/>
                <w:sz w:val="17"/>
              </w:rPr>
              <w:t>One per player, current-timeline planet</w:t>
            </w:r>
          </w:p>
        </w:tc>
        <w:tc>
          <w:tcPr>
            <w:tcW w:type="dxa" w:w="3360"/>
            <w:vAlign w:val="center"/>
          </w:tcPr>
          <w:p>
            <w:r>
              <w:rPr>
                <w:sz w:val="17"/>
              </w:rPr>
            </w:r>
            <w:r>
              <w:rPr>
                <w:rFonts w:ascii="Aptos" w:hAnsi="Aptos"/>
                <w:b w:val="0"/>
                <w:sz w:val="17"/>
              </w:rPr>
              <w:t>Full size on chosen planet; small outposts on the other two</w:t>
            </w:r>
          </w:p>
        </w:tc>
      </w:tr>
      <w:tr>
        <w:trPr>
          <w:cantSplit/>
        </w:trPr>
        <w:tc>
          <w:tcPr>
            <w:tcW w:type="dxa" w:w="3360"/>
            <w:shd w:fill="EAF2F8"/>
            <w:vAlign w:val="center"/>
          </w:tcPr>
          <w:p>
            <w:r>
              <w:rPr>
                <w:sz w:val="17"/>
              </w:rPr>
            </w:r>
            <w:r>
              <w:rPr>
                <w:rFonts w:ascii="Aptos" w:hAnsi="Aptos"/>
                <w:b w:val="0"/>
                <w:sz w:val="17"/>
              </w:rPr>
              <w:t>Guild fortress</w:t>
            </w:r>
          </w:p>
        </w:tc>
        <w:tc>
          <w:tcPr>
            <w:tcW w:type="dxa" w:w="3360"/>
            <w:shd w:fill="EAF2F8"/>
            <w:vAlign w:val="center"/>
          </w:tcPr>
          <w:p>
            <w:r>
              <w:rPr>
                <w:sz w:val="17"/>
              </w:rPr>
            </w:r>
            <w:r>
              <w:rPr>
                <w:rFonts w:ascii="Aptos" w:hAnsi="Aptos"/>
                <w:b w:val="0"/>
                <w:sz w:val="17"/>
              </w:rPr>
              <w:t>One per guild</w:t>
            </w:r>
          </w:p>
        </w:tc>
        <w:tc>
          <w:tcPr>
            <w:tcW w:type="dxa" w:w="3360"/>
            <w:shd w:fill="EAF2F8"/>
            <w:vAlign w:val="center"/>
          </w:tcPr>
          <w:p>
            <w:r>
              <w:rPr>
                <w:sz w:val="17"/>
              </w:rPr>
            </w:r>
            <w:r>
              <w:rPr>
                <w:rFonts w:ascii="Aptos" w:hAnsi="Aptos"/>
                <w:b w:val="0"/>
                <w:sz w:val="17"/>
              </w:rPr>
              <w:t>Larger size limit — a massive resource sink</w:t>
            </w:r>
          </w:p>
        </w:tc>
      </w:tr>
      <w:tr>
        <w:trPr>
          <w:cantSplit/>
        </w:trPr>
        <w:tc>
          <w:tcPr>
            <w:tcW w:type="dxa" w:w="3360"/>
            <w:vAlign w:val="center"/>
          </w:tcPr>
          <w:p>
            <w:r>
              <w:rPr>
                <w:sz w:val="17"/>
              </w:rPr>
            </w:r>
            <w:r>
              <w:rPr>
                <w:rFonts w:ascii="Aptos" w:hAnsi="Aptos"/>
                <w:b w:val="0"/>
                <w:sz w:val="17"/>
              </w:rPr>
              <w:t>Echo Realm build</w:t>
            </w:r>
          </w:p>
        </w:tc>
        <w:tc>
          <w:tcPr>
            <w:tcW w:type="dxa" w:w="3360"/>
            <w:vAlign w:val="center"/>
          </w:tcPr>
          <w:p>
            <w:r>
              <w:rPr>
                <w:sz w:val="17"/>
              </w:rPr>
            </w:r>
            <w:r>
              <w:rPr>
                <w:rFonts w:ascii="Aptos" w:hAnsi="Aptos"/>
                <w:b w:val="0"/>
                <w:sz w:val="17"/>
              </w:rPr>
              <w:t>Higher size limit, non-persistent</w:t>
            </w:r>
          </w:p>
        </w:tc>
        <w:tc>
          <w:tcPr>
            <w:tcW w:type="dxa" w:w="3360"/>
            <w:vAlign w:val="center"/>
          </w:tcPr>
          <w:p>
            <w:r>
              <w:rPr>
                <w:sz w:val="17"/>
              </w:rPr>
            </w:r>
            <w:r>
              <w:rPr>
                <w:rFonts w:ascii="Aptos" w:hAnsi="Aptos"/>
                <w:b w:val="0"/>
                <w:sz w:val="17"/>
              </w:rPr>
              <w:t>Wipes on exit — a consequence-free creative sandbox</w:t>
            </w:r>
          </w:p>
        </w:tc>
      </w:tr>
    </w:tbl>
    <w:p/>
    <w:p>
      <w:pPr>
        <w:pStyle w:val="Heading2"/>
      </w:pPr>
      <w:r>
        <w:t>9.2 The Echo Realm</w:t>
      </w:r>
    </w:p>
    <w:p>
      <w:r>
        <w:rPr>
          <w:b w:val="0"/>
          <w:i w:val="0"/>
        </w:rPr>
        <w:t>The Echo Realm is a lore-driven historical mirror — the same worlds in an earlier age. The Fourth Age is the live game; the Echo Realm is expected to release in reverse chronological order, beginning with Age 3, then Age 2, then Age 1. Players explore the age they select accompanied by NPC party members — up to an entire warband.</w:t>
      </w:r>
    </w:p>
    <w:p>
      <w:r>
        <w:rPr>
          <w:b/>
          <w:i w:val="0"/>
        </w:rPr>
        <w:t>Echo Realm rules</w:t>
      </w:r>
    </w:p>
    <w:p>
      <w:r>
        <w:t>1.  Build size limits are higher than the live world.</w:t>
      </w:r>
    </w:p>
    <w:p>
      <w:r>
        <w:t>2.  Nothing persists — all structures wipe when you leave the Echo Realm.</w:t>
      </w:r>
    </w:p>
    <w:p>
      <w:r>
        <w:t>3.  All building resources are provided at once; gold is meaningless and effectively infinite.</w:t>
      </w:r>
    </w:p>
    <w:p>
      <w:r>
        <w:t>4.  You return to your previous gold amount on exit — you leave with exactly what you came in with.</w:t>
      </w:r>
    </w:p>
    <w:p>
      <w:r>
        <w:t>5.  No resources may be carried in from the live world, and none may be carried out.</w:t>
      </w:r>
    </w:p>
    <w:p>
      <w:r>
        <w:t>6.  The Sword of Deda may be temporarily wielded here — never in the live Fourth Age.</w:t>
      </w:r>
    </w:p>
    <w:p>
      <w:pPr>
        <w:pStyle w:val="Heading2"/>
      </w:pPr>
      <w:r>
        <w:t>9.3 Echo Trials — the mandatory ascension gate</w:t>
      </w:r>
    </w:p>
    <w:p>
      <w:r>
        <w:rPr>
          <w:b w:val="0"/>
          <w:i w:val="0"/>
        </w:rPr>
        <w:t>After achieving Ascension, a player must enter the Echo Realm and complete the Echo Trials before they may challenge the heavens. This is a required training-ground questline, not optional preparation — it is a hard gate on the path to godhood.</w:t>
      </w:r>
    </w:p>
    <w:p>
      <w:r>
        <w:rPr>
          <w:b w:val="0"/>
          <w:i w:val="0"/>
        </w:rPr>
        <w:t>Set within the historical ages and undertaken with NPC party members or a full warband, the Echo Trials are the final filter before the Throne battle. Only once the Trials are complete may a player mount an assault on the heavens and fight for the right to rule as god. No player reaches Dawnspire without first walking through history.</w:t>
      </w:r>
    </w:p>
    <w:p>
      <w:pPr>
        <w:pStyle w:val="Heading1"/>
      </w:pPr>
      <w:r>
        <w:t>10. Seasonal Roadmap</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2520"/>
            <w:shd w:fill="1F4E79"/>
            <w:vAlign w:val="center"/>
          </w:tcPr>
          <w:p>
            <w:r>
              <w:rPr>
                <w:b/>
                <w:sz w:val="17"/>
              </w:rPr>
            </w:r>
            <w:r>
              <w:rPr>
                <w:rFonts w:ascii="Aptos" w:hAnsi="Aptos"/>
                <w:b/>
                <w:color w:val="FFFFFF"/>
                <w:sz w:val="17"/>
              </w:rPr>
              <w:t>Season</w:t>
            </w:r>
          </w:p>
        </w:tc>
        <w:tc>
          <w:tcPr>
            <w:tcW w:type="dxa" w:w="2520"/>
            <w:shd w:fill="1F4E79"/>
            <w:vAlign w:val="center"/>
          </w:tcPr>
          <w:p>
            <w:r>
              <w:rPr>
                <w:b/>
                <w:sz w:val="17"/>
              </w:rPr>
            </w:r>
            <w:r>
              <w:rPr>
                <w:rFonts w:ascii="Aptos" w:hAnsi="Aptos"/>
                <w:b/>
                <w:color w:val="FFFFFF"/>
                <w:sz w:val="17"/>
              </w:rPr>
              <w:t>Name</w:t>
            </w:r>
          </w:p>
        </w:tc>
        <w:tc>
          <w:tcPr>
            <w:tcW w:type="dxa" w:w="2520"/>
            <w:shd w:fill="1F4E79"/>
            <w:vAlign w:val="center"/>
          </w:tcPr>
          <w:p>
            <w:r>
              <w:rPr>
                <w:b/>
                <w:sz w:val="17"/>
              </w:rPr>
            </w:r>
            <w:r>
              <w:rPr>
                <w:rFonts w:ascii="Aptos" w:hAnsi="Aptos"/>
                <w:b/>
                <w:color w:val="FFFFFF"/>
                <w:sz w:val="17"/>
              </w:rPr>
              <w:t>Key content</w:t>
            </w:r>
          </w:p>
        </w:tc>
        <w:tc>
          <w:tcPr>
            <w:tcW w:type="dxa" w:w="2520"/>
            <w:shd w:fill="1F4E79"/>
            <w:vAlign w:val="center"/>
          </w:tcPr>
          <w:p>
            <w:r>
              <w:rPr>
                <w:b/>
                <w:sz w:val="17"/>
              </w:rPr>
            </w:r>
            <w:r>
              <w:rPr>
                <w:rFonts w:ascii="Aptos" w:hAnsi="Aptos"/>
                <w:b/>
                <w:color w:val="FFFFFF"/>
                <w:sz w:val="17"/>
              </w:rPr>
              <w:t>Class</w:t>
            </w:r>
          </w:p>
        </w:tc>
      </w:tr>
      <w:tr>
        <w:trPr>
          <w:cantSplit/>
        </w:trPr>
        <w:tc>
          <w:tcPr>
            <w:tcW w:type="dxa" w:w="2520"/>
            <w:vAlign w:val="center"/>
          </w:tcPr>
          <w:p>
            <w:r>
              <w:rPr>
                <w:sz w:val="17"/>
              </w:rPr>
            </w:r>
            <w:r>
              <w:rPr>
                <w:rFonts w:ascii="Aptos" w:hAnsi="Aptos"/>
                <w:b w:val="0"/>
                <w:sz w:val="17"/>
              </w:rPr>
              <w:t>Launch</w:t>
            </w:r>
          </w:p>
        </w:tc>
        <w:tc>
          <w:tcPr>
            <w:tcW w:type="dxa" w:w="2520"/>
            <w:vAlign w:val="center"/>
          </w:tcPr>
          <w:p>
            <w:r>
              <w:rPr>
                <w:sz w:val="17"/>
              </w:rPr>
            </w:r>
            <w:r>
              <w:rPr>
                <w:rFonts w:ascii="Aptos" w:hAnsi="Aptos"/>
                <w:b w:val="0"/>
                <w:sz w:val="17"/>
              </w:rPr>
              <w:t>Base game</w:t>
            </w:r>
          </w:p>
        </w:tc>
        <w:tc>
          <w:tcPr>
            <w:tcW w:type="dxa" w:w="2520"/>
            <w:vAlign w:val="center"/>
          </w:tcPr>
          <w:p>
            <w:r>
              <w:rPr>
                <w:sz w:val="17"/>
              </w:rPr>
            </w:r>
            <w:r>
              <w:rPr>
                <w:rFonts w:ascii="Aptos" w:hAnsi="Aptos"/>
                <w:b w:val="0"/>
                <w:sz w:val="17"/>
              </w:rPr>
              <w:t>6 classes, 3 raid tiers, ascension cycle</w:t>
            </w:r>
          </w:p>
        </w:tc>
        <w:tc>
          <w:tcPr>
            <w:tcW w:type="dxa" w:w="2520"/>
            <w:vAlign w:val="center"/>
          </w:tcPr>
          <w:p>
            <w:r>
              <w:rPr>
                <w:sz w:val="17"/>
              </w:rPr>
            </w:r>
            <w:r>
              <w:rPr>
                <w:rFonts w:ascii="Aptos" w:hAnsi="Aptos"/>
                <w:b w:val="0"/>
                <w:sz w:val="17"/>
              </w:rPr>
              <w:t>—</w:t>
            </w:r>
          </w:p>
        </w:tc>
      </w:tr>
      <w:tr>
        <w:trPr>
          <w:cantSplit/>
        </w:trPr>
        <w:tc>
          <w:tcPr>
            <w:tcW w:type="dxa" w:w="2520"/>
            <w:shd w:fill="EAF2F8"/>
            <w:vAlign w:val="center"/>
          </w:tcPr>
          <w:p>
            <w:r>
              <w:rPr>
                <w:sz w:val="17"/>
              </w:rPr>
            </w:r>
            <w:r>
              <w:rPr>
                <w:rFonts w:ascii="Aptos" w:hAnsi="Aptos"/>
                <w:b w:val="0"/>
                <w:sz w:val="17"/>
              </w:rPr>
              <w:t>S1</w:t>
            </w:r>
          </w:p>
        </w:tc>
        <w:tc>
          <w:tcPr>
            <w:tcW w:type="dxa" w:w="2520"/>
            <w:shd w:fill="EAF2F8"/>
            <w:vAlign w:val="center"/>
          </w:tcPr>
          <w:p>
            <w:r>
              <w:rPr>
                <w:sz w:val="17"/>
              </w:rPr>
            </w:r>
            <w:r>
              <w:rPr>
                <w:rFonts w:ascii="Aptos" w:hAnsi="Aptos"/>
                <w:b w:val="0"/>
                <w:sz w:val="17"/>
              </w:rPr>
              <w:t>The Verdant Curse</w:t>
            </w:r>
          </w:p>
        </w:tc>
        <w:tc>
          <w:tcPr>
            <w:tcW w:type="dxa" w:w="2520"/>
            <w:shd w:fill="EAF2F8"/>
            <w:vAlign w:val="center"/>
          </w:tcPr>
          <w:p>
            <w:r>
              <w:rPr>
                <w:sz w:val="17"/>
              </w:rPr>
            </w:r>
            <w:r>
              <w:rPr>
                <w:rFonts w:ascii="Aptos" w:hAnsi="Aptos"/>
                <w:b w:val="0"/>
                <w:sz w:val="17"/>
              </w:rPr>
              <w:t>Story chapter, dungeon, world event</w:t>
            </w:r>
          </w:p>
        </w:tc>
        <w:tc>
          <w:tcPr>
            <w:tcW w:type="dxa" w:w="2520"/>
            <w:shd w:fill="EAF2F8"/>
            <w:vAlign w:val="center"/>
          </w:tcPr>
          <w:p>
            <w:r>
              <w:rPr>
                <w:sz w:val="17"/>
              </w:rPr>
            </w:r>
            <w:r>
              <w:rPr>
                <w:rFonts w:ascii="Aptos" w:hAnsi="Aptos"/>
                <w:b w:val="0"/>
                <w:sz w:val="17"/>
              </w:rPr>
              <w:t>—</w:t>
            </w:r>
          </w:p>
        </w:tc>
      </w:tr>
      <w:tr>
        <w:trPr>
          <w:cantSplit/>
        </w:trPr>
        <w:tc>
          <w:tcPr>
            <w:tcW w:type="dxa" w:w="2520"/>
            <w:vAlign w:val="center"/>
          </w:tcPr>
          <w:p>
            <w:r>
              <w:rPr>
                <w:sz w:val="17"/>
              </w:rPr>
            </w:r>
            <w:r>
              <w:rPr>
                <w:rFonts w:ascii="Aptos" w:hAnsi="Aptos"/>
                <w:b w:val="0"/>
                <w:sz w:val="17"/>
              </w:rPr>
              <w:t>S2</w:t>
            </w:r>
          </w:p>
        </w:tc>
        <w:tc>
          <w:tcPr>
            <w:tcW w:type="dxa" w:w="2520"/>
            <w:vAlign w:val="center"/>
          </w:tcPr>
          <w:p>
            <w:r>
              <w:rPr>
                <w:sz w:val="17"/>
              </w:rPr>
            </w:r>
            <w:r>
              <w:rPr>
                <w:rFonts w:ascii="Aptos" w:hAnsi="Aptos"/>
                <w:b w:val="0"/>
                <w:sz w:val="17"/>
              </w:rPr>
              <w:t>The Void Breach</w:t>
            </w:r>
          </w:p>
        </w:tc>
        <w:tc>
          <w:tcPr>
            <w:tcW w:type="dxa" w:w="2520"/>
            <w:vAlign w:val="center"/>
          </w:tcPr>
          <w:p>
            <w:r>
              <w:rPr>
                <w:sz w:val="17"/>
              </w:rPr>
            </w:r>
            <w:r>
              <w:rPr>
                <w:rFonts w:ascii="Aptos" w:hAnsi="Aptos"/>
                <w:b w:val="0"/>
                <w:sz w:val="17"/>
              </w:rPr>
              <w:t>Story chapter, dungeon, territory expansion</w:t>
            </w:r>
          </w:p>
        </w:tc>
        <w:tc>
          <w:tcPr>
            <w:tcW w:type="dxa" w:w="2520"/>
            <w:vAlign w:val="center"/>
          </w:tcPr>
          <w:p>
            <w:r>
              <w:rPr>
                <w:sz w:val="17"/>
              </w:rPr>
            </w:r>
            <w:r>
              <w:rPr>
                <w:rFonts w:ascii="Aptos" w:hAnsi="Aptos"/>
                <w:b w:val="0"/>
                <w:sz w:val="17"/>
              </w:rPr>
              <w:t>—</w:t>
            </w:r>
          </w:p>
        </w:tc>
      </w:tr>
      <w:tr>
        <w:trPr>
          <w:cantSplit/>
        </w:trPr>
        <w:tc>
          <w:tcPr>
            <w:tcW w:type="dxa" w:w="2520"/>
            <w:shd w:fill="EAF2F8"/>
            <w:vAlign w:val="center"/>
          </w:tcPr>
          <w:p>
            <w:r>
              <w:rPr>
                <w:sz w:val="17"/>
              </w:rPr>
            </w:r>
            <w:r>
              <w:rPr>
                <w:rFonts w:ascii="Aptos" w:hAnsi="Aptos"/>
                <w:b w:val="0"/>
                <w:sz w:val="17"/>
              </w:rPr>
              <w:t>S3</w:t>
            </w:r>
          </w:p>
        </w:tc>
        <w:tc>
          <w:tcPr>
            <w:tcW w:type="dxa" w:w="2520"/>
            <w:shd w:fill="EAF2F8"/>
            <w:vAlign w:val="center"/>
          </w:tcPr>
          <w:p>
            <w:r>
              <w:rPr>
                <w:sz w:val="17"/>
              </w:rPr>
            </w:r>
            <w:r>
              <w:rPr>
                <w:rFonts w:ascii="Aptos" w:hAnsi="Aptos"/>
                <w:b w:val="0"/>
                <w:sz w:val="17"/>
              </w:rPr>
              <w:t>The Frozen Throne</w:t>
            </w:r>
          </w:p>
        </w:tc>
        <w:tc>
          <w:tcPr>
            <w:tcW w:type="dxa" w:w="2520"/>
            <w:shd w:fill="EAF2F8"/>
            <w:vAlign w:val="center"/>
          </w:tcPr>
          <w:p>
            <w:r>
              <w:rPr>
                <w:sz w:val="17"/>
              </w:rPr>
            </w:r>
            <w:r>
              <w:rPr>
                <w:rFonts w:ascii="Aptos" w:hAnsi="Aptos"/>
                <w:b w:val="0"/>
                <w:sz w:val="17"/>
              </w:rPr>
              <w:t>Story chapter, dungeon, world event</w:t>
            </w:r>
          </w:p>
        </w:tc>
        <w:tc>
          <w:tcPr>
            <w:tcW w:type="dxa" w:w="2520"/>
            <w:shd w:fill="EAF2F8"/>
            <w:vAlign w:val="center"/>
          </w:tcPr>
          <w:p>
            <w:r>
              <w:rPr>
                <w:sz w:val="17"/>
              </w:rPr>
            </w:r>
            <w:r>
              <w:rPr>
                <w:rFonts w:ascii="Aptos" w:hAnsi="Aptos"/>
                <w:b w:val="0"/>
                <w:sz w:val="17"/>
              </w:rPr>
              <w:t>—</w:t>
            </w:r>
          </w:p>
        </w:tc>
      </w:tr>
      <w:tr>
        <w:trPr>
          <w:cantSplit/>
        </w:trPr>
        <w:tc>
          <w:tcPr>
            <w:tcW w:type="dxa" w:w="2520"/>
            <w:vAlign w:val="center"/>
          </w:tcPr>
          <w:p>
            <w:r>
              <w:rPr>
                <w:sz w:val="17"/>
              </w:rPr>
            </w:r>
            <w:r>
              <w:rPr>
                <w:rFonts w:ascii="Aptos" w:hAnsi="Aptos"/>
                <w:b w:val="0"/>
                <w:sz w:val="17"/>
              </w:rPr>
              <w:t>S4</w:t>
            </w:r>
          </w:p>
        </w:tc>
        <w:tc>
          <w:tcPr>
            <w:tcW w:type="dxa" w:w="2520"/>
            <w:vAlign w:val="center"/>
          </w:tcPr>
          <w:p>
            <w:r>
              <w:rPr>
                <w:sz w:val="17"/>
              </w:rPr>
            </w:r>
            <w:r>
              <w:rPr>
                <w:rFonts w:ascii="Aptos" w:hAnsi="Aptos"/>
                <w:b w:val="0"/>
                <w:sz w:val="17"/>
              </w:rPr>
              <w:t>Rise of the Dead</w:t>
            </w:r>
          </w:p>
        </w:tc>
        <w:tc>
          <w:tcPr>
            <w:tcW w:type="dxa" w:w="2520"/>
            <w:vAlign w:val="center"/>
          </w:tcPr>
          <w:p>
            <w:r>
              <w:rPr>
                <w:sz w:val="17"/>
              </w:rPr>
            </w:r>
            <w:r>
              <w:rPr>
                <w:rFonts w:ascii="Aptos" w:hAnsi="Aptos"/>
                <w:b w:val="0"/>
                <w:sz w:val="17"/>
              </w:rPr>
              <w:t>Necromancer launch, undead world event</w:t>
            </w:r>
          </w:p>
        </w:tc>
        <w:tc>
          <w:tcPr>
            <w:tcW w:type="dxa" w:w="2520"/>
            <w:vAlign w:val="center"/>
          </w:tcPr>
          <w:p>
            <w:r>
              <w:rPr>
                <w:sz w:val="17"/>
              </w:rPr>
            </w:r>
            <w:r>
              <w:rPr>
                <w:rFonts w:ascii="Aptos" w:hAnsi="Aptos"/>
                <w:b w:val="0"/>
                <w:sz w:val="17"/>
              </w:rPr>
              <w:t>Necromancer</w:t>
            </w:r>
          </w:p>
        </w:tc>
      </w:tr>
      <w:tr>
        <w:trPr>
          <w:cantSplit/>
        </w:trPr>
        <w:tc>
          <w:tcPr>
            <w:tcW w:type="dxa" w:w="2520"/>
            <w:shd w:fill="EAF2F8"/>
            <w:vAlign w:val="center"/>
          </w:tcPr>
          <w:p>
            <w:r>
              <w:rPr>
                <w:sz w:val="17"/>
              </w:rPr>
            </w:r>
            <w:r>
              <w:rPr>
                <w:rFonts w:ascii="Aptos" w:hAnsi="Aptos"/>
                <w:b w:val="0"/>
                <w:sz w:val="17"/>
              </w:rPr>
              <w:t>S5+</w:t>
            </w:r>
          </w:p>
        </w:tc>
        <w:tc>
          <w:tcPr>
            <w:tcW w:type="dxa" w:w="2520"/>
            <w:shd w:fill="EAF2F8"/>
            <w:vAlign w:val="center"/>
          </w:tcPr>
          <w:p>
            <w:r>
              <w:rPr>
                <w:sz w:val="17"/>
              </w:rPr>
            </w:r>
            <w:r>
              <w:rPr>
                <w:rFonts w:ascii="Aptos" w:hAnsi="Aptos"/>
                <w:b w:val="0"/>
                <w:sz w:val="17"/>
              </w:rPr>
              <w:t>The Cantor Arrives</w:t>
            </w:r>
          </w:p>
        </w:tc>
        <w:tc>
          <w:tcPr>
            <w:tcW w:type="dxa" w:w="2520"/>
            <w:shd w:fill="EAF2F8"/>
            <w:vAlign w:val="center"/>
          </w:tcPr>
          <w:p>
            <w:r>
              <w:rPr>
                <w:sz w:val="17"/>
              </w:rPr>
            </w:r>
            <w:r>
              <w:rPr>
                <w:rFonts w:ascii="Aptos" w:hAnsi="Aptos"/>
                <w:b w:val="0"/>
                <w:sz w:val="17"/>
              </w:rPr>
              <w:t>Cantor launch, spirit-world story chapter</w:t>
            </w:r>
          </w:p>
        </w:tc>
        <w:tc>
          <w:tcPr>
            <w:tcW w:type="dxa" w:w="2520"/>
            <w:shd w:fill="EAF2F8"/>
            <w:vAlign w:val="center"/>
          </w:tcPr>
          <w:p>
            <w:r>
              <w:rPr>
                <w:sz w:val="17"/>
              </w:rPr>
            </w:r>
            <w:r>
              <w:rPr>
                <w:rFonts w:ascii="Aptos" w:hAnsi="Aptos"/>
                <w:b w:val="0"/>
                <w:sz w:val="17"/>
              </w:rPr>
              <w:t>Cantor</w:t>
            </w:r>
          </w:p>
        </w:tc>
      </w:tr>
    </w:tbl>
    <w:p/>
    <w:p/>
    <w:p>
      <w:pPr>
        <w:pStyle w:val="Heading1"/>
      </w:pPr>
      <w:r>
        <w:t>11. Technical Stack</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1F4E79"/>
            <w:vAlign w:val="center"/>
          </w:tcPr>
          <w:p>
            <w:r>
              <w:rPr>
                <w:b/>
                <w:sz w:val="17"/>
              </w:rPr>
            </w:r>
            <w:r>
              <w:rPr>
                <w:rFonts w:ascii="Aptos" w:hAnsi="Aptos"/>
                <w:b/>
                <w:color w:val="FFFFFF"/>
                <w:sz w:val="17"/>
              </w:rPr>
              <w:t>System</w:t>
            </w:r>
          </w:p>
        </w:tc>
        <w:tc>
          <w:tcPr>
            <w:tcW w:type="dxa" w:w="3360"/>
            <w:shd w:fill="1F4E79"/>
            <w:vAlign w:val="center"/>
          </w:tcPr>
          <w:p>
            <w:r>
              <w:rPr>
                <w:b/>
                <w:sz w:val="17"/>
              </w:rPr>
            </w:r>
            <w:r>
              <w:rPr>
                <w:rFonts w:ascii="Aptos" w:hAnsi="Aptos"/>
                <w:b/>
                <w:color w:val="FFFFFF"/>
                <w:sz w:val="17"/>
              </w:rPr>
              <w:t>Technology</w:t>
            </w:r>
          </w:p>
        </w:tc>
        <w:tc>
          <w:tcPr>
            <w:tcW w:type="dxa" w:w="3360"/>
            <w:shd w:fill="1F4E79"/>
            <w:vAlign w:val="center"/>
          </w:tcPr>
          <w:p>
            <w:r>
              <w:rPr>
                <w:b/>
                <w:sz w:val="17"/>
              </w:rPr>
            </w:r>
            <w:r>
              <w:rPr>
                <w:rFonts w:ascii="Aptos" w:hAnsi="Aptos"/>
                <w:b/>
                <w:color w:val="FFFFFF"/>
                <w:sz w:val="17"/>
              </w:rPr>
              <w:t>Notes</w:t>
            </w:r>
          </w:p>
        </w:tc>
      </w:tr>
      <w:tr>
        <w:trPr>
          <w:cantSplit/>
        </w:trPr>
        <w:tc>
          <w:tcPr>
            <w:tcW w:type="dxa" w:w="3360"/>
            <w:vAlign w:val="center"/>
          </w:tcPr>
          <w:p>
            <w:r>
              <w:rPr>
                <w:sz w:val="17"/>
              </w:rPr>
            </w:r>
            <w:r>
              <w:rPr>
                <w:rFonts w:ascii="Aptos" w:hAnsi="Aptos"/>
                <w:b w:val="0"/>
                <w:sz w:val="17"/>
              </w:rPr>
              <w:t>Engine</w:t>
            </w:r>
          </w:p>
        </w:tc>
        <w:tc>
          <w:tcPr>
            <w:tcW w:type="dxa" w:w="3360"/>
            <w:vAlign w:val="center"/>
          </w:tcPr>
          <w:p>
            <w:r>
              <w:rPr>
                <w:sz w:val="17"/>
              </w:rPr>
              <w:t>Unreal Engine 5.8</w:t>
            </w:r>
          </w:p>
        </w:tc>
        <w:tc>
          <w:tcPr>
            <w:tcW w:type="dxa" w:w="3360"/>
            <w:vAlign w:val="center"/>
          </w:tcPr>
          <w:p>
            <w:r>
              <w:rPr>
                <w:sz w:val="17"/>
              </w:rPr>
              <w:t>PCG production-ready, Nanite Foliage, Substrate, MegaLights, and UE5.8 production features</w:t>
            </w:r>
          </w:p>
        </w:tc>
      </w:tr>
      <w:tr>
        <w:trPr>
          <w:cantSplit/>
        </w:trPr>
        <w:tc>
          <w:tcPr>
            <w:tcW w:type="dxa" w:w="3360"/>
            <w:shd w:fill="EAF2F8"/>
            <w:vAlign w:val="center"/>
          </w:tcPr>
          <w:p>
            <w:r>
              <w:rPr>
                <w:sz w:val="17"/>
              </w:rPr>
            </w:r>
            <w:r>
              <w:rPr>
                <w:rFonts w:ascii="Aptos" w:hAnsi="Aptos"/>
                <w:b w:val="0"/>
                <w:sz w:val="17"/>
              </w:rPr>
              <w:t>World gen</w:t>
            </w:r>
          </w:p>
        </w:tc>
        <w:tc>
          <w:tcPr>
            <w:tcW w:type="dxa" w:w="3360"/>
            <w:shd w:fill="EAF2F8"/>
            <w:vAlign w:val="center"/>
          </w:tcPr>
          <w:p>
            <w:r>
              <w:rPr>
                <w:sz w:val="17"/>
              </w:rPr>
            </w:r>
            <w:r>
              <w:rPr>
                <w:rFonts w:ascii="Aptos" w:hAnsi="Aptos"/>
                <w:b w:val="0"/>
                <w:sz w:val="17"/>
              </w:rPr>
              <w:t>PCG + colour map</w:t>
            </w:r>
          </w:p>
        </w:tc>
        <w:tc>
          <w:tcPr>
            <w:tcW w:type="dxa" w:w="3360"/>
            <w:shd w:fill="EAF2F8"/>
            <w:vAlign w:val="center"/>
          </w:tcPr>
          <w:p>
            <w:r>
              <w:rPr>
                <w:sz w:val="17"/>
              </w:rPr>
            </w:r>
            <w:r>
              <w:rPr>
                <w:rFonts w:ascii="Aptos" w:hAnsi="Aptos"/>
                <w:b w:val="0"/>
                <w:sz w:val="17"/>
              </w:rPr>
              <w:t>Biome colour map drives Polyart asset scatter per region</w:t>
            </w:r>
          </w:p>
        </w:tc>
      </w:tr>
      <w:tr>
        <w:trPr>
          <w:cantSplit/>
        </w:trPr>
        <w:tc>
          <w:tcPr>
            <w:tcW w:type="dxa" w:w="3360"/>
            <w:vAlign w:val="center"/>
          </w:tcPr>
          <w:p>
            <w:r>
              <w:rPr>
                <w:sz w:val="17"/>
              </w:rPr>
            </w:r>
            <w:r>
              <w:rPr>
                <w:rFonts w:ascii="Aptos" w:hAnsi="Aptos"/>
                <w:b w:val="0"/>
                <w:sz w:val="17"/>
              </w:rPr>
              <w:t>Art</w:t>
            </w:r>
          </w:p>
        </w:tc>
        <w:tc>
          <w:tcPr>
            <w:tcW w:type="dxa" w:w="3360"/>
            <w:vAlign w:val="center"/>
          </w:tcPr>
          <w:p>
            <w:r>
              <w:rPr>
                <w:sz w:val="17"/>
              </w:rPr>
              <w:t>Polyart Studios + Aleksandrivanov Stylized Environment</w:t>
            </w:r>
          </w:p>
        </w:tc>
        <w:tc>
          <w:tcPr>
            <w:tcW w:type="dxa" w:w="3360"/>
            <w:vAlign w:val="center"/>
          </w:tcPr>
          <w:p>
            <w:r>
              <w:rPr>
                <w:sz w:val="17"/>
              </w:rPr>
              <w:t>Stylized modular worlds, characters, props, foliage, buildings, and environment kits</w:t>
            </w:r>
          </w:p>
        </w:tc>
      </w:tr>
      <w:tr>
        <w:trPr>
          <w:cantSplit/>
        </w:trPr>
        <w:tc>
          <w:tcPr>
            <w:tcW w:type="dxa" w:w="3360"/>
            <w:shd w:fill="EAF2F8"/>
            <w:vAlign w:val="center"/>
          </w:tcPr>
          <w:p>
            <w:r>
              <w:rPr>
                <w:sz w:val="17"/>
              </w:rPr>
            </w:r>
            <w:r>
              <w:rPr>
                <w:rFonts w:ascii="Aptos" w:hAnsi="Aptos"/>
                <w:b w:val="0"/>
                <w:sz w:val="17"/>
              </w:rPr>
              <w:t>Combat</w:t>
            </w:r>
          </w:p>
        </w:tc>
        <w:tc>
          <w:tcPr>
            <w:tcW w:type="dxa" w:w="3360"/>
            <w:shd w:fill="EAF2F8"/>
            <w:vAlign w:val="center"/>
          </w:tcPr>
          <w:p>
            <w:r>
              <w:rPr>
                <w:sz w:val="17"/>
              </w:rPr>
            </w:r>
            <w:r>
              <w:rPr>
                <w:rFonts w:ascii="Aptos" w:hAnsi="Aptos"/>
                <w:b w:val="0"/>
                <w:sz w:val="17"/>
              </w:rPr>
              <w:t>Flexible Combat System</w:t>
            </w:r>
          </w:p>
        </w:tc>
        <w:tc>
          <w:tcPr>
            <w:tcW w:type="dxa" w:w="3360"/>
            <w:shd w:fill="EAF2F8"/>
            <w:vAlign w:val="center"/>
          </w:tcPr>
          <w:p>
            <w:r>
              <w:rPr>
                <w:sz w:val="17"/>
              </w:rPr>
            </w:r>
            <w:r>
              <w:rPr>
                <w:rFonts w:ascii="Aptos" w:hAnsi="Aptos"/>
                <w:b w:val="0"/>
                <w:sz w:val="17"/>
              </w:rPr>
              <w:t>Modified — hard-lock camera disabled, BP_SoftLockComponent added</w:t>
            </w:r>
          </w:p>
        </w:tc>
      </w:tr>
      <w:tr>
        <w:trPr>
          <w:cantSplit/>
        </w:trPr>
        <w:tc>
          <w:tcPr>
            <w:tcW w:type="dxa" w:w="3360"/>
            <w:vAlign w:val="center"/>
          </w:tcPr>
          <w:p>
            <w:r>
              <w:rPr>
                <w:sz w:val="17"/>
              </w:rPr>
            </w:r>
            <w:r>
              <w:rPr>
                <w:rFonts w:ascii="Aptos" w:hAnsi="Aptos"/>
                <w:b w:val="0"/>
                <w:sz w:val="17"/>
              </w:rPr>
              <w:t>NPC AI</w:t>
            </w:r>
          </w:p>
        </w:tc>
        <w:tc>
          <w:tcPr>
            <w:tcW w:type="dxa" w:w="3360"/>
            <w:vAlign w:val="center"/>
          </w:tcPr>
          <w:p>
            <w:r>
              <w:rPr>
                <w:sz w:val="17"/>
              </w:rPr>
            </w:r>
            <w:r>
              <w:rPr>
                <w:rFonts w:ascii="Aptos" w:hAnsi="Aptos"/>
                <w:b w:val="0"/>
                <w:sz w:val="17"/>
              </w:rPr>
              <w:t>Convai</w:t>
            </w:r>
          </w:p>
        </w:tc>
        <w:tc>
          <w:tcPr>
            <w:tcW w:type="dxa" w:w="3360"/>
            <w:vAlign w:val="center"/>
          </w:tcPr>
          <w:p>
            <w:r>
              <w:rPr>
                <w:sz w:val="17"/>
              </w:rPr>
            </w:r>
            <w:r>
              <w:rPr>
                <w:rFonts w:ascii="Aptos" w:hAnsi="Aptos"/>
                <w:b w:val="0"/>
                <w:sz w:val="17"/>
              </w:rPr>
              <w:t>Voice/text-to-action NPCs, low-latency, real-time lip-sync</w:t>
            </w:r>
          </w:p>
        </w:tc>
      </w:tr>
      <w:tr>
        <w:trPr>
          <w:cantSplit/>
        </w:trPr>
        <w:tc>
          <w:tcPr>
            <w:tcW w:type="dxa" w:w="3360"/>
            <w:shd w:fill="EAF2F8"/>
            <w:vAlign w:val="center"/>
          </w:tcPr>
          <w:p>
            <w:r>
              <w:rPr>
                <w:sz w:val="17"/>
              </w:rPr>
            </w:r>
            <w:r>
              <w:rPr>
                <w:rFonts w:ascii="Aptos" w:hAnsi="Aptos"/>
                <w:b w:val="0"/>
                <w:sz w:val="17"/>
              </w:rPr>
              <w:t>Asset gen</w:t>
            </w:r>
          </w:p>
        </w:tc>
        <w:tc>
          <w:tcPr>
            <w:tcW w:type="dxa" w:w="3360"/>
            <w:shd w:fill="EAF2F8"/>
            <w:vAlign w:val="center"/>
          </w:tcPr>
          <w:p>
            <w:r>
              <w:rPr>
                <w:sz w:val="17"/>
              </w:rPr>
            </w:r>
            <w:r>
              <w:rPr>
                <w:rFonts w:ascii="Aptos" w:hAnsi="Aptos"/>
                <w:b w:val="0"/>
                <w:sz w:val="17"/>
              </w:rPr>
              <w:t>Meshy + Tripo via Nwiro Pro</w:t>
            </w:r>
          </w:p>
        </w:tc>
        <w:tc>
          <w:tcPr>
            <w:tcW w:type="dxa" w:w="3360"/>
            <w:shd w:fill="EAF2F8"/>
            <w:vAlign w:val="center"/>
          </w:tcPr>
          <w:p>
            <w:r>
              <w:rPr>
                <w:sz w:val="17"/>
              </w:rPr>
            </w:r>
            <w:r>
              <w:rPr>
                <w:rFonts w:ascii="Aptos" w:hAnsi="Aptos"/>
                <w:b w:val="0"/>
                <w:sz w:val="17"/>
              </w:rPr>
              <w:t>AI mesh generation for new equipment, re-skinned to Polyart</w:t>
            </w:r>
          </w:p>
        </w:tc>
      </w:tr>
      <w:tr>
        <w:trPr>
          <w:cantSplit/>
        </w:trPr>
        <w:tc>
          <w:tcPr>
            <w:tcW w:type="dxa" w:w="3360"/>
            <w:vAlign w:val="center"/>
          </w:tcPr>
          <w:p>
            <w:r>
              <w:rPr>
                <w:sz w:val="17"/>
              </w:rPr>
            </w:r>
            <w:r>
              <w:rPr>
                <w:rFonts w:ascii="Aptos" w:hAnsi="Aptos"/>
                <w:b w:val="0"/>
                <w:sz w:val="17"/>
              </w:rPr>
              <w:t>Editor AI</w:t>
            </w:r>
          </w:p>
        </w:tc>
        <w:tc>
          <w:tcPr>
            <w:tcW w:type="dxa" w:w="3360"/>
            <w:vAlign w:val="center"/>
          </w:tcPr>
          <w:p>
            <w:r>
              <w:rPr>
                <w:sz w:val="17"/>
              </w:rPr>
            </w:r>
            <w:r>
              <w:rPr>
                <w:rFonts w:ascii="Aptos" w:hAnsi="Aptos"/>
                <w:b w:val="0"/>
                <w:sz w:val="17"/>
              </w:rPr>
              <w:t>Nwiro AI Pro + Claude Code MCP</w:t>
            </w:r>
          </w:p>
        </w:tc>
        <w:tc>
          <w:tcPr>
            <w:tcW w:type="dxa" w:w="3360"/>
            <w:vAlign w:val="center"/>
          </w:tcPr>
          <w:p>
            <w:r>
              <w:rPr>
                <w:sz w:val="17"/>
              </w:rPr>
            </w:r>
            <w:r>
              <w:rPr>
                <w:rFonts w:ascii="Aptos" w:hAnsi="Aptos"/>
                <w:b w:val="0"/>
                <w:sz w:val="17"/>
              </w:rPr>
              <w:t>Blueprint, PCG, material, and level automation</w:t>
            </w:r>
          </w:p>
        </w:tc>
      </w:tr>
    </w:tbl>
    <w:p/>
    <w:p>
      <w:r>
        <w:rPr>
          <w:b w:val="0"/>
          <w:i/>
        </w:rPr>
        <w:t>“Creation was born from the First Light. War was born from the first crown.”</w:t>
      </w:r>
    </w:p>
    <w:p>
      <w:r>
        <w:rPr>
          <w:b w:val="0"/>
          <w:i w:val="0"/>
        </w:rPr>
        <w:t>Kingdoms Ascendant — Game Design Document — Version 2.2</w:t>
      </w:r>
    </w:p>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Kingdoms Ascendant — Game Design Document — Version 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B38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Kingdoms Ascendant Game Design Document</dc:title>
  <dc:subject>Full GDD v2.1 - Official Title Edition</dc:subject>
  <dc:creator>OpenAI</dc:creator>
  <cp:keywords/>
  <dc:description>Overhauled official-title edition rebuilt from the provided Kingdoms Ascendant GDD text.</dc:description>
  <cp:lastModifiedBy/>
  <cp:revision>1</cp:revision>
  <dcterms:created xsi:type="dcterms:W3CDTF">2013-12-23T23:15:00Z</dcterms:created>
  <dcterms:modified xsi:type="dcterms:W3CDTF">2013-12-23T23:15:00Z</dcterms:modified>
  <cp:category/>
</cp:coreProperties>
</file>