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F38D4D" w14:textId="4346423A" w:rsidR="00A77B39" w:rsidRPr="00A77B39" w:rsidRDefault="00A77B39" w:rsidP="00A77B39">
      <w:pPr>
        <w:rPr>
          <w:rFonts w:ascii="宋体" w:eastAsia="宋体" w:hAnsi="宋体"/>
          <w:b/>
          <w:color w:val="FF0000"/>
          <w:sz w:val="24"/>
          <w:szCs w:val="24"/>
        </w:rPr>
      </w:pPr>
      <w:r w:rsidRPr="00A77B39">
        <w:rPr>
          <w:rFonts w:ascii="宋体" w:eastAsia="宋体" w:hAnsi="宋体"/>
          <w:b/>
          <w:color w:val="FF0000"/>
          <w:sz w:val="24"/>
          <w:szCs w:val="24"/>
        </w:rPr>
        <w:t>实验</w:t>
      </w:r>
      <w:r w:rsidRPr="00A77B39">
        <w:rPr>
          <w:rFonts w:ascii="宋体" w:eastAsia="宋体" w:hAnsi="宋体" w:hint="eastAsia"/>
          <w:b/>
          <w:color w:val="FF0000"/>
          <w:sz w:val="24"/>
          <w:szCs w:val="24"/>
        </w:rPr>
        <w:t>一</w:t>
      </w:r>
      <w:r w:rsidRPr="00A77B39">
        <w:rPr>
          <w:rFonts w:ascii="宋体" w:eastAsia="宋体" w:hAnsi="宋体"/>
          <w:b/>
          <w:color w:val="FF0000"/>
          <w:sz w:val="24"/>
          <w:szCs w:val="24"/>
        </w:rPr>
        <w:t>：人口增长模型的建立、参数估计与</w:t>
      </w:r>
      <w:r w:rsidR="00122A0F">
        <w:rPr>
          <w:rFonts w:ascii="宋体" w:eastAsia="宋体" w:hAnsi="宋体" w:hint="eastAsia"/>
          <w:b/>
          <w:color w:val="FF0000"/>
          <w:sz w:val="24"/>
          <w:szCs w:val="24"/>
        </w:rPr>
        <w:t>对比</w:t>
      </w:r>
      <w:bookmarkStart w:id="0" w:name="_GoBack"/>
      <w:bookmarkEnd w:id="0"/>
      <w:r w:rsidRPr="00A77B39">
        <w:rPr>
          <w:rFonts w:ascii="宋体" w:eastAsia="宋体" w:hAnsi="宋体"/>
          <w:b/>
          <w:color w:val="FF0000"/>
          <w:sz w:val="24"/>
          <w:szCs w:val="24"/>
        </w:rPr>
        <w:t>分析</w:t>
      </w:r>
    </w:p>
    <w:p w14:paraId="25808A02" w14:textId="77777777" w:rsidR="00A77B39" w:rsidRPr="00A77B39" w:rsidRDefault="00A77B39" w:rsidP="00A77B39">
      <w:pPr>
        <w:rPr>
          <w:rFonts w:ascii="宋体" w:eastAsia="宋体" w:hAnsi="宋体"/>
          <w:sz w:val="24"/>
          <w:szCs w:val="24"/>
        </w:rPr>
      </w:pPr>
    </w:p>
    <w:p w14:paraId="4F3B29B2" w14:textId="2F0F259C" w:rsidR="00A77B39" w:rsidRPr="00857E87" w:rsidRDefault="00A77B39" w:rsidP="00A77B39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57E87">
        <w:rPr>
          <w:rFonts w:ascii="宋体" w:eastAsia="宋体" w:hAnsi="宋体"/>
          <w:b/>
          <w:sz w:val="24"/>
          <w:szCs w:val="24"/>
        </w:rPr>
        <w:t xml:space="preserve">一、实验目的 </w:t>
      </w:r>
    </w:p>
    <w:p w14:paraId="2BBB69A2" w14:textId="77777777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1. 理解并掌握描述人口增长规律的常见数学模型。  </w:t>
      </w:r>
    </w:p>
    <w:p w14:paraId="4FD028C5" w14:textId="77777777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2. 学会利用实际人口数据对模型参数进行估计。  </w:t>
      </w:r>
    </w:p>
    <w:p w14:paraId="7FB8DAE4" w14:textId="77777777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>3. 比较不同模型的拟合效果与预测能力。</w:t>
      </w:r>
    </w:p>
    <w:p w14:paraId="71B2480C" w14:textId="77777777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D858EB7" w14:textId="69BDBB5D" w:rsidR="00A77B39" w:rsidRPr="00857E87" w:rsidRDefault="00A77B39" w:rsidP="00A77B39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857E87">
        <w:rPr>
          <w:rFonts w:ascii="宋体" w:eastAsia="宋体" w:hAnsi="宋体"/>
          <w:b/>
          <w:sz w:val="24"/>
          <w:szCs w:val="24"/>
        </w:rPr>
        <w:t xml:space="preserve">二、实验内容 </w:t>
      </w:r>
    </w:p>
    <w:p w14:paraId="47C0DDBE" w14:textId="634762F4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1. 模型构建 </w:t>
      </w:r>
    </w:p>
    <w:p w14:paraId="4D07A501" w14:textId="77777777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   建立以下三种人</w:t>
      </w:r>
      <w:proofErr w:type="gramStart"/>
      <w:r w:rsidRPr="00A77B39">
        <w:rPr>
          <w:rFonts w:ascii="宋体" w:eastAsia="宋体" w:hAnsi="宋体"/>
          <w:sz w:val="24"/>
          <w:szCs w:val="24"/>
        </w:rPr>
        <w:t>口增长</w:t>
      </w:r>
      <w:proofErr w:type="gramEnd"/>
      <w:r w:rsidRPr="00A77B39">
        <w:rPr>
          <w:rFonts w:ascii="宋体" w:eastAsia="宋体" w:hAnsi="宋体"/>
          <w:sz w:val="24"/>
          <w:szCs w:val="24"/>
        </w:rPr>
        <w:t xml:space="preserve">模型：  </w:t>
      </w:r>
    </w:p>
    <w:p w14:paraId="3951EF2E" w14:textId="111935C3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   - 指数增长模型  </w:t>
      </w:r>
    </w:p>
    <w:p w14:paraId="17518D0F" w14:textId="46BD28CC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   - 改进指数增长模型  </w:t>
      </w:r>
    </w:p>
    <w:p w14:paraId="2E9D27A8" w14:textId="44AC1C28" w:rsid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   - Logistic增长模型</w:t>
      </w:r>
    </w:p>
    <w:p w14:paraId="5E071C24" w14:textId="621FB38C" w:rsid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（以上三个模型是必选模型，可另外构建其他人口增长模型）</w:t>
      </w:r>
    </w:p>
    <w:p w14:paraId="7537FC11" w14:textId="77777777" w:rsidR="00857E87" w:rsidRPr="00A77B39" w:rsidRDefault="00857E87" w:rsidP="00A77B39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1CF6F30" w14:textId="07086F43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2. 参数估计 </w:t>
      </w:r>
    </w:p>
    <w:p w14:paraId="1DE963AC" w14:textId="7594E708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   使用给定中国人口数据，对上述三个模型的参数进行估计</w:t>
      </w:r>
      <w:r w:rsidR="008E2A60">
        <w:rPr>
          <w:rFonts w:ascii="宋体" w:eastAsia="宋体" w:hAnsi="宋体" w:hint="eastAsia"/>
          <w:sz w:val="24"/>
          <w:szCs w:val="24"/>
        </w:rPr>
        <w:t>（同一模型可使用不同参数估计方法）</w:t>
      </w:r>
      <w:r w:rsidRPr="00A77B39">
        <w:rPr>
          <w:rFonts w:ascii="宋体" w:eastAsia="宋体" w:hAnsi="宋体"/>
          <w:sz w:val="24"/>
          <w:szCs w:val="24"/>
        </w:rPr>
        <w:t>。</w:t>
      </w:r>
    </w:p>
    <w:p w14:paraId="1DA19228" w14:textId="77777777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A70C5BF" w14:textId="6D43AFD9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3. 模型检验与增长预测  </w:t>
      </w:r>
    </w:p>
    <w:p w14:paraId="335F1996" w14:textId="58BE01B4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   - 对每个模型进行拟合度检验。  </w:t>
      </w:r>
    </w:p>
    <w:p w14:paraId="62656A3B" w14:textId="77777777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   - 使用估计出的模型对未来一段时间的人口进行预测。</w:t>
      </w:r>
    </w:p>
    <w:p w14:paraId="67A931FF" w14:textId="77777777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60EFF84C" w14:textId="38E3294A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4. 结果对比  </w:t>
      </w:r>
    </w:p>
    <w:p w14:paraId="711574B1" w14:textId="77777777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 xml:space="preserve">   从拟合精度、预测合理性、模型稳定性等角度，对比三种模型的优缺点。</w:t>
      </w:r>
    </w:p>
    <w:p w14:paraId="5F2A9885" w14:textId="77777777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02A07A7" w14:textId="02ECA755" w:rsidR="00A77B39" w:rsidRPr="00857E87" w:rsidRDefault="00A77B39" w:rsidP="00A77B39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57E87">
        <w:rPr>
          <w:rFonts w:ascii="宋体" w:eastAsia="宋体" w:hAnsi="宋体"/>
          <w:b/>
          <w:sz w:val="24"/>
          <w:szCs w:val="24"/>
        </w:rPr>
        <w:t xml:space="preserve">三、提交要求  </w:t>
      </w:r>
    </w:p>
    <w:p w14:paraId="67744345" w14:textId="3F90132E" w:rsidR="00A77B39" w:rsidRP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>- 提交实验报告，包括：</w:t>
      </w:r>
      <w:r>
        <w:rPr>
          <w:rFonts w:ascii="宋体" w:eastAsia="宋体" w:hAnsi="宋体" w:hint="eastAsia"/>
          <w:sz w:val="24"/>
          <w:szCs w:val="24"/>
        </w:rPr>
        <w:t>数学</w:t>
      </w:r>
      <w:r w:rsidRPr="00A77B39">
        <w:rPr>
          <w:rFonts w:ascii="宋体" w:eastAsia="宋体" w:hAnsi="宋体"/>
          <w:sz w:val="24"/>
          <w:szCs w:val="24"/>
        </w:rPr>
        <w:t>模型</w:t>
      </w:r>
      <w:r>
        <w:rPr>
          <w:rFonts w:ascii="宋体" w:eastAsia="宋体" w:hAnsi="宋体" w:hint="eastAsia"/>
          <w:sz w:val="24"/>
          <w:szCs w:val="24"/>
        </w:rPr>
        <w:t>、</w:t>
      </w:r>
      <w:r w:rsidRPr="00A77B39">
        <w:rPr>
          <w:rFonts w:ascii="宋体" w:eastAsia="宋体" w:hAnsi="宋体"/>
          <w:sz w:val="24"/>
          <w:szCs w:val="24"/>
        </w:rPr>
        <w:t xml:space="preserve">参数估计方法、结果图表、分析与结论。  </w:t>
      </w:r>
    </w:p>
    <w:p w14:paraId="72459158" w14:textId="7FCDFBD4" w:rsidR="00A77B39" w:rsidRDefault="00A77B39" w:rsidP="00A77B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77B39">
        <w:rPr>
          <w:rFonts w:ascii="宋体" w:eastAsia="宋体" w:hAnsi="宋体"/>
          <w:sz w:val="24"/>
          <w:szCs w:val="24"/>
        </w:rPr>
        <w:t>- 附上</w:t>
      </w:r>
      <w:r>
        <w:rPr>
          <w:rFonts w:ascii="宋体" w:eastAsia="宋体" w:hAnsi="宋体" w:hint="eastAsia"/>
          <w:sz w:val="24"/>
          <w:szCs w:val="24"/>
        </w:rPr>
        <w:t>程序</w:t>
      </w:r>
      <w:r w:rsidRPr="00A77B39">
        <w:rPr>
          <w:rFonts w:ascii="宋体" w:eastAsia="宋体" w:hAnsi="宋体"/>
          <w:sz w:val="24"/>
          <w:szCs w:val="24"/>
        </w:rPr>
        <w:t>代码。</w:t>
      </w:r>
    </w:p>
    <w:p w14:paraId="6E003D6B" w14:textId="18A88ECD" w:rsidR="00422A8E" w:rsidRPr="00857E87" w:rsidRDefault="00857E87" w:rsidP="00A77B39">
      <w:pPr>
        <w:spacing w:line="360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857E87">
        <w:rPr>
          <w:rFonts w:ascii="宋体" w:eastAsia="宋体" w:hAnsi="宋体" w:hint="eastAsia"/>
          <w:color w:val="FF0000"/>
          <w:sz w:val="24"/>
          <w:szCs w:val="24"/>
        </w:rPr>
        <w:t>提交时间：</w:t>
      </w:r>
      <w:r>
        <w:rPr>
          <w:rFonts w:ascii="宋体" w:eastAsia="宋体" w:hAnsi="宋体" w:hint="eastAsia"/>
          <w:sz w:val="24"/>
          <w:szCs w:val="24"/>
        </w:rPr>
        <w:t>与期末大作业一起提交刻盘。</w:t>
      </w:r>
      <w:r w:rsidRPr="00857E87">
        <w:rPr>
          <w:rFonts w:ascii="宋体" w:eastAsia="宋体" w:hAnsi="宋体" w:hint="eastAsia"/>
          <w:color w:val="FF0000"/>
          <w:sz w:val="24"/>
          <w:szCs w:val="24"/>
        </w:rPr>
        <w:t>提前完成的同学第9周可选现场演示。</w:t>
      </w:r>
    </w:p>
    <w:sectPr w:rsidR="00422A8E" w:rsidRPr="00857E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D06501" w14:textId="77777777" w:rsidR="00A77B39" w:rsidRDefault="00A77B39" w:rsidP="00A77B39">
      <w:r>
        <w:separator/>
      </w:r>
    </w:p>
  </w:endnote>
  <w:endnote w:type="continuationSeparator" w:id="0">
    <w:p w14:paraId="1A488BB1" w14:textId="77777777" w:rsidR="00A77B39" w:rsidRDefault="00A77B39" w:rsidP="00A77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169BF0" w14:textId="77777777" w:rsidR="00A77B39" w:rsidRDefault="00A77B39" w:rsidP="00A77B39">
      <w:r>
        <w:separator/>
      </w:r>
    </w:p>
  </w:footnote>
  <w:footnote w:type="continuationSeparator" w:id="0">
    <w:p w14:paraId="62CD1082" w14:textId="77777777" w:rsidR="00A77B39" w:rsidRDefault="00A77B39" w:rsidP="00A77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E5"/>
    <w:rsid w:val="00122A0F"/>
    <w:rsid w:val="00276627"/>
    <w:rsid w:val="00404DE5"/>
    <w:rsid w:val="00422A8E"/>
    <w:rsid w:val="00857E87"/>
    <w:rsid w:val="008E2A60"/>
    <w:rsid w:val="00A77B39"/>
    <w:rsid w:val="00EC40D3"/>
    <w:rsid w:val="00F0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817F8"/>
  <w15:chartTrackingRefBased/>
  <w15:docId w15:val="{81137F16-CD81-4D42-A975-AA986647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7B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7B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7B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6</cp:revision>
  <dcterms:created xsi:type="dcterms:W3CDTF">2026-04-21T00:54:00Z</dcterms:created>
  <dcterms:modified xsi:type="dcterms:W3CDTF">2026-04-21T01:01:00Z</dcterms:modified>
</cp:coreProperties>
</file>