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5672904"/>
        <w:docPartObj>
          <w:docPartGallery w:val="Cover Pages"/>
          <w:docPartUnique/>
        </w:docPartObj>
      </w:sdtPr>
      <w:sdtContent>
        <w:p w14:paraId="52E4C282" w14:textId="716E3BD6" w:rsidR="0024355F" w:rsidRPr="00C368D1" w:rsidRDefault="00000000">
          <w:pPr>
            <w:rPr>
              <w:rFonts w:eastAsiaTheme="majorEastAsia"/>
              <w:color w:val="17365D" w:themeColor="text2" w:themeShade="BF"/>
              <w:spacing w:val="5"/>
              <w:kern w:val="28"/>
              <w:sz w:val="52"/>
              <w:szCs w:val="52"/>
            </w:rPr>
          </w:pPr>
          <w:r>
            <w:rPr>
              <w:noProof/>
            </w:rPr>
            <w:pict w14:anchorId="24DA432F">
              <v:group id="Group 343229749" o:spid="_x0000_s1026" style="position:absolute;margin-left:-56.25pt;margin-top:-8.25pt;width:552.25pt;height:602.05pt;z-index:251658240;mso-position-horizontal-relative:text;mso-position-vertical-relative:text;mso-width-relative:margin;mso-height-relative:margin" coordorigin="16239,-1050" coordsize="70273,76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">
                <v:group id="Group 1254258487" o:spid="_x0000_s1027" style="position:absolute;left:16239;top:-1050;width:70274;height:76650" coordorigin="16239,-1050" coordsize="70273,7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">
                  <v:rect id="Rectangle 1840706558" o:spid="_x0000_s1028" style="position:absolute;left:20406;width:66107;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" filled="f" stroked="f">
                    <v:textbox inset="2.53958mm,2.53958mm,2.53958mm,2.53958mm">
                      <w:txbxContent>
                        <w:p w14:paraId="2D06DA02" w14:textId="77777777" w:rsidR="0024355F" w:rsidRDefault="0024355F">
                          <w:pPr>
                            <w:spacing w:after="0"/>
                            <w:textDirection w:val="btLr"/>
                          </w:pPr>
                        </w:p>
                      </w:txbxContent>
                    </v:textbox>
                  </v:rect>
                  <v:group id="Group 470286894" o:spid="_x0000_s1029" style="position:absolute;left:16239;top:-1050;width:70274;height:76650" coordorigin="22190,-1050" coordsize="59038,7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">
                    <v:rect id="Rectangle 902055970" o:spid="_x0000_s1030" style="position:absolute;left:25691;width:55537;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" filled="f" stroked="f">
                      <v:textbox inset="2.53958mm,2.53958mm,2.53958mm,2.53958mm">
                        <w:txbxContent>
                          <w:p w14:paraId="7AE63DF6" w14:textId="77777777" w:rsidR="0024355F" w:rsidRDefault="0024355F">
                            <w:pPr>
                              <w:spacing w:after="0"/>
                              <w:textDirection w:val="btLr"/>
                            </w:pPr>
                          </w:p>
                        </w:txbxContent>
                      </v:textbox>
                    </v:rect>
                    <v:shape id="Freeform 5" o:spid="_x0000_s1031" style="position:absolute;left:22190;top:-1050;width:58234;height:75599;visibility:visible;mso-wrap-style:square;v-text-anchor:top" coordsize="5553710,90189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" adj="-11796480,,5400" path="m,l,9018905r5553710,l5553710,,,xe" strokeweight="1pt">
                      <v:stroke startarrowwidth="narrow" startarrowlength="short" endarrowwidth="narrow" endarrowlength="short" miterlimit="5243f" joinstyle="miter"/>
                      <v:formulas/>
                      <v:path arrowok="t" o:extrusionok="f" o:connecttype="segments" textboxrect="0,0,5553710,9018905"/>
                      <v:textbox inset="7pt,3pt,7pt,3pt">
                        <w:txbxContent>
                          <w:p w14:paraId="464138CB" w14:textId="77777777" w:rsidR="0024355F" w:rsidRDefault="0024355F" w:rsidP="0024355F">
                            <w:pPr>
                              <w:jc w:val="center"/>
                              <w:textDirection w:val="btLr"/>
                            </w:pPr>
                            <w:r>
                              <w:rPr>
                                <w:color w:val="000000"/>
                              </w:rPr>
                              <w:t>UNIVERSITY OF SCIENCE AND TECHNOLOGY OF HANOI</w:t>
                            </w:r>
                          </w:p>
                          <w:p w14:paraId="4F2CACF2" w14:textId="77777777" w:rsidR="0024355F" w:rsidRDefault="0024355F" w:rsidP="0024355F">
                            <w:pPr>
                              <w:jc w:val="center"/>
                              <w:textDirection w:val="btLr"/>
                            </w:pPr>
                          </w:p>
                          <w:p w14:paraId="3F80D13C" w14:textId="77777777" w:rsidR="0024355F" w:rsidRDefault="0024355F" w:rsidP="0024355F">
                            <w:pPr>
                              <w:jc w:val="center"/>
                              <w:textDirection w:val="btLr"/>
                            </w:pPr>
                          </w:p>
                          <w:p w14:paraId="4BE7B93F" w14:textId="77777777" w:rsidR="0024355F" w:rsidRDefault="0024355F" w:rsidP="0024355F">
                            <w:pPr>
                              <w:jc w:val="center"/>
                              <w:textDirection w:val="btLr"/>
                            </w:pPr>
                          </w:p>
                          <w:p w14:paraId="17098CB0" w14:textId="77777777" w:rsidR="0024355F" w:rsidRDefault="0024355F" w:rsidP="0024355F">
                            <w:pPr>
                              <w:textDirection w:val="btLr"/>
                            </w:pPr>
                          </w:p>
                          <w:p w14:paraId="6466FA20" w14:textId="77777777" w:rsidR="0024355F" w:rsidRDefault="0024355F" w:rsidP="0024355F">
                            <w:pPr>
                              <w:jc w:val="center"/>
                              <w:textDirection w:val="btLr"/>
                            </w:pPr>
                          </w:p>
                          <w:p w14:paraId="2A442DE6" w14:textId="77777777" w:rsidR="00006CF2" w:rsidRDefault="00006CF2" w:rsidP="0024355F">
                            <w:pPr>
                              <w:jc w:val="center"/>
                              <w:textDirection w:val="btLr"/>
                              <w:rPr>
                                <w:color w:val="000000"/>
                                <w:sz w:val="36"/>
                              </w:rPr>
                            </w:pPr>
                          </w:p>
                          <w:p w14:paraId="5D9694AF" w14:textId="774EEF6D" w:rsidR="0024355F" w:rsidRDefault="0024355F" w:rsidP="0024355F">
                            <w:pPr>
                              <w:jc w:val="center"/>
                              <w:textDirection w:val="btLr"/>
                            </w:pPr>
                            <w:r>
                              <w:rPr>
                                <w:color w:val="000000"/>
                                <w:sz w:val="36"/>
                              </w:rPr>
                              <w:t>Research and Development</w:t>
                            </w:r>
                          </w:p>
                          <w:p w14:paraId="5B3985AA" w14:textId="5F74371E" w:rsidR="0024355F" w:rsidRDefault="0024355F" w:rsidP="0024355F">
                            <w:pPr>
                              <w:jc w:val="center"/>
                              <w:textDirection w:val="btLr"/>
                            </w:pPr>
                            <w:r>
                              <w:rPr>
                                <w:b/>
                                <w:color w:val="000000"/>
                                <w:sz w:val="60"/>
                              </w:rPr>
                              <w:t>BACHELOR THESIS</w:t>
                            </w:r>
                          </w:p>
                          <w:p w14:paraId="48C9B814" w14:textId="77777777" w:rsidR="0024355F" w:rsidRDefault="0024355F" w:rsidP="0024355F">
                            <w:pPr>
                              <w:jc w:val="center"/>
                              <w:textDirection w:val="btLr"/>
                            </w:pPr>
                            <w:r>
                              <w:rPr>
                                <w:color w:val="000000"/>
                              </w:rPr>
                              <w:t>By</w:t>
                            </w:r>
                          </w:p>
                          <w:p w14:paraId="7DA7B1A0" w14:textId="0E1B7862" w:rsidR="0024355F" w:rsidRPr="00412089" w:rsidRDefault="00412089" w:rsidP="0024355F">
                            <w:pPr>
                              <w:ind w:left="2880" w:firstLine="720"/>
                              <w:textDirection w:val="btLr"/>
                              <w:rPr>
                                <w:rStyle w:val="fontstyle01"/>
                                <w:rFonts w:eastAsiaTheme="majorEastAsia"/>
                                <w:b/>
                                <w:bCs/>
                                <w:sz w:val="32"/>
                                <w:szCs w:val="32"/>
                              </w:rPr>
                            </w:pPr>
                            <w:r w:rsidRPr="00412089">
                              <w:rPr>
                                <w:rStyle w:val="fontstyle01"/>
                                <w:rFonts w:eastAsiaTheme="majorEastAsia"/>
                                <w:b/>
                                <w:bCs/>
                                <w:sz w:val="32"/>
                                <w:szCs w:val="32"/>
                              </w:rPr>
                              <w:t>Nguyen Anh Duy</w:t>
                            </w:r>
                            <w:r w:rsidR="0024355F" w:rsidRPr="00412089">
                              <w:rPr>
                                <w:rStyle w:val="fontstyle01"/>
                                <w:rFonts w:eastAsiaTheme="majorEastAsia"/>
                                <w:b/>
                                <w:bCs/>
                                <w:sz w:val="32"/>
                                <w:szCs w:val="32"/>
                              </w:rPr>
                              <w:t xml:space="preserve"> </w:t>
                            </w:r>
                            <w:r w:rsidRPr="00412089">
                              <w:rPr>
                                <w:rStyle w:val="fontstyle01"/>
                                <w:rFonts w:eastAsiaTheme="majorEastAsia"/>
                                <w:b/>
                                <w:bCs/>
                                <w:sz w:val="32"/>
                                <w:szCs w:val="32"/>
                              </w:rPr>
                              <w:t>–</w:t>
                            </w:r>
                            <w:r w:rsidR="0024355F" w:rsidRPr="00412089">
                              <w:rPr>
                                <w:rStyle w:val="fontstyle01"/>
                                <w:rFonts w:eastAsiaTheme="majorEastAsia"/>
                                <w:b/>
                                <w:bCs/>
                                <w:sz w:val="32"/>
                                <w:szCs w:val="32"/>
                              </w:rPr>
                              <w:t xml:space="preserve"> </w:t>
                            </w:r>
                            <w:r w:rsidRPr="00412089">
                              <w:rPr>
                                <w:rStyle w:val="fontstyle01"/>
                                <w:rFonts w:eastAsiaTheme="majorEastAsia"/>
                                <w:b/>
                                <w:bCs/>
                                <w:sz w:val="32"/>
                                <w:szCs w:val="32"/>
                              </w:rPr>
                              <w:t>BI12-127</w:t>
                            </w:r>
                          </w:p>
                          <w:p w14:paraId="5F4C8632" w14:textId="74E4E748" w:rsidR="0024355F" w:rsidRPr="00006CF2" w:rsidRDefault="0024355F" w:rsidP="0024355F">
                            <w:pPr>
                              <w:ind w:left="3600"/>
                              <w:textDirection w:val="btLr"/>
                              <w:rPr>
                                <w:rFonts w:eastAsiaTheme="majorEastAsia"/>
                                <w:b/>
                                <w:bCs/>
                                <w:color w:val="000000"/>
                                <w:sz w:val="32"/>
                                <w:szCs w:val="32"/>
                              </w:rPr>
                            </w:pPr>
                            <w:r>
                              <w:rPr>
                                <w:rStyle w:val="fontstyle21"/>
                                <w:rFonts w:eastAsiaTheme="majorEastAsia"/>
                              </w:rPr>
                              <w:t xml:space="preserve">        </w:t>
                            </w:r>
                            <w:r w:rsidR="00412089">
                              <w:rPr>
                                <w:rStyle w:val="fontstyle21"/>
                                <w:rFonts w:eastAsiaTheme="majorEastAsia"/>
                              </w:rPr>
                              <w:t>Data Science</w:t>
                            </w:r>
                          </w:p>
                          <w:p w14:paraId="212ADA6B" w14:textId="77777777" w:rsidR="0024355F" w:rsidRDefault="0024355F" w:rsidP="0024355F">
                            <w:pPr>
                              <w:jc w:val="center"/>
                              <w:textDirection w:val="btLr"/>
                            </w:pPr>
                            <w:r>
                              <w:rPr>
                                <w:color w:val="000000"/>
                                <w:sz w:val="36"/>
                              </w:rPr>
                              <w:t>Title:</w:t>
                            </w:r>
                          </w:p>
                          <w:p w14:paraId="222FD90C" w14:textId="1421EF45" w:rsidR="0024355F" w:rsidRPr="00006CF2" w:rsidRDefault="0024355F" w:rsidP="0024355F">
                            <w:pPr>
                              <w:jc w:val="center"/>
                              <w:textDirection w:val="btLr"/>
                              <w:rPr>
                                <w:b/>
                                <w:color w:val="000000"/>
                                <w:sz w:val="40"/>
                              </w:rPr>
                            </w:pPr>
                            <w:r>
                              <w:rPr>
                                <w:b/>
                                <w:color w:val="000000"/>
                                <w:sz w:val="40"/>
                              </w:rPr>
                              <w:t>“</w:t>
                            </w:r>
                            <w:r w:rsidR="00412089" w:rsidRPr="00412089">
                              <w:rPr>
                                <w:b/>
                                <w:color w:val="000000"/>
                                <w:sz w:val="40"/>
                              </w:rPr>
                              <w:t>Research and implementation of deep learning methods in stock price analysis and forecasting</w:t>
                            </w:r>
                            <w:r>
                              <w:rPr>
                                <w:b/>
                                <w:color w:val="000000"/>
                                <w:sz w:val="40"/>
                              </w:rPr>
                              <w:t>”</w:t>
                            </w:r>
                          </w:p>
                          <w:p w14:paraId="31B16B78" w14:textId="7E74ACA3" w:rsidR="00412089" w:rsidRPr="00412089" w:rsidRDefault="0024355F" w:rsidP="00412089">
                            <w:pPr>
                              <w:jc w:val="center"/>
                              <w:textDirection w:val="btLr"/>
                              <w:rPr>
                                <w:color w:val="000000"/>
                                <w:sz w:val="32"/>
                              </w:rPr>
                            </w:pPr>
                            <w:r>
                              <w:rPr>
                                <w:color w:val="000000"/>
                                <w:sz w:val="32"/>
                              </w:rPr>
                              <w:t xml:space="preserve">External supervisor: </w:t>
                            </w:r>
                            <w:r w:rsidR="00412089">
                              <w:rPr>
                                <w:color w:val="000000"/>
                                <w:sz w:val="32"/>
                              </w:rPr>
                              <w:t>Nguyen Duc Hoan</w:t>
                            </w:r>
                          </w:p>
                          <w:p w14:paraId="348142B1" w14:textId="14A1896E" w:rsidR="0024355F" w:rsidRDefault="0024355F" w:rsidP="00006CF2">
                            <w:pPr>
                              <w:jc w:val="center"/>
                              <w:textDirection w:val="btLr"/>
                            </w:pPr>
                            <w:r>
                              <w:rPr>
                                <w:color w:val="000000"/>
                                <w:sz w:val="32"/>
                              </w:rPr>
                              <w:t xml:space="preserve">Internal supervisor: </w:t>
                            </w:r>
                            <w:r w:rsidR="00412089">
                              <w:rPr>
                                <w:color w:val="000000"/>
                                <w:sz w:val="32"/>
                              </w:rPr>
                              <w:t>Nghiem Thi Phuong</w:t>
                            </w:r>
                          </w:p>
                          <w:p w14:paraId="5DE852CC" w14:textId="77777777" w:rsidR="0024355F" w:rsidRDefault="0024355F" w:rsidP="0024355F">
                            <w:pPr>
                              <w:jc w:val="center"/>
                              <w:textDirection w:val="btLr"/>
                            </w:pPr>
                            <w:r>
                              <w:rPr>
                                <w:b/>
                                <w:color w:val="000000"/>
                                <w:sz w:val="36"/>
                              </w:rPr>
                              <w:t>Hanoi, 2024</w:t>
                            </w:r>
                          </w:p>
                          <w:p w14:paraId="34BD356D" w14:textId="77777777" w:rsidR="0024355F" w:rsidRDefault="0024355F" w:rsidP="0024355F">
                            <w:pPr>
                              <w:jc w:val="center"/>
                              <w:textDirection w:val="btLr"/>
                            </w:pPr>
                          </w:p>
                          <w:p w14:paraId="59B75DDA" w14:textId="77777777" w:rsidR="0024355F" w:rsidRDefault="0024355F" w:rsidP="0024355F">
                            <w:pPr>
                              <w:jc w:val="center"/>
                              <w:textDirection w:val="btLr"/>
                            </w:pPr>
                          </w:p>
                          <w:p w14:paraId="6A986A6E" w14:textId="77777777" w:rsidR="0024355F" w:rsidRDefault="0024355F" w:rsidP="0024355F">
                            <w:pPr>
                              <w:jc w:val="center"/>
                              <w:textDirection w:val="btLr"/>
                            </w:pPr>
                          </w:p>
                          <w:p w14:paraId="7437EFED" w14:textId="77777777" w:rsidR="0024355F" w:rsidRDefault="0024355F" w:rsidP="0024355F">
                            <w:pPr>
                              <w:jc w:val="center"/>
                              <w:textDirection w:val="btLr"/>
                            </w:pPr>
                          </w:p>
                          <w:p w14:paraId="20FC3B81" w14:textId="77777777" w:rsidR="0024355F" w:rsidRDefault="0024355F" w:rsidP="0024355F">
                            <w:pPr>
                              <w:jc w:val="center"/>
                              <w:textDirection w:val="btLr"/>
                            </w:pPr>
                          </w:p>
                          <w:p w14:paraId="078386A1" w14:textId="77777777" w:rsidR="0024355F" w:rsidRDefault="0024355F" w:rsidP="0024355F">
                            <w:pPr>
                              <w:jc w:val="center"/>
                              <w:textDirection w:val="btLr"/>
                            </w:pPr>
                          </w:p>
                          <w:p w14:paraId="5BD07BE5" w14:textId="77777777" w:rsidR="0024355F" w:rsidRDefault="0024355F" w:rsidP="0024355F">
                            <w:pPr>
                              <w:jc w:val="center"/>
                              <w:textDirection w:val="btLr"/>
                            </w:pPr>
                          </w:p>
                          <w:p w14:paraId="682DDCE0" w14:textId="77777777" w:rsidR="0024355F" w:rsidRDefault="0024355F" w:rsidP="0024355F">
                            <w:pPr>
                              <w:jc w:val="center"/>
                              <w:textDirection w:val="btLr"/>
                            </w:pPr>
                          </w:p>
                          <w:p w14:paraId="427F71AA" w14:textId="77777777" w:rsidR="0024355F" w:rsidRDefault="0024355F" w:rsidP="0024355F">
                            <w:pPr>
                              <w:jc w:val="center"/>
                              <w:textDirection w:val="btLr"/>
                            </w:pPr>
                          </w:p>
                          <w:p w14:paraId="2E385D00" w14:textId="77777777" w:rsidR="0024355F" w:rsidRDefault="0024355F" w:rsidP="0024355F">
                            <w:pPr>
                              <w:jc w:val="center"/>
                              <w:textDirection w:val="btLr"/>
                            </w:pPr>
                          </w:p>
                          <w:p w14:paraId="4354A576" w14:textId="77777777" w:rsidR="0024355F" w:rsidRDefault="0024355F" w:rsidP="0024355F">
                            <w:pPr>
                              <w:jc w:val="center"/>
                              <w:textDirection w:val="btLr"/>
                            </w:pPr>
                          </w:p>
                          <w:p w14:paraId="215C7F41" w14:textId="77777777" w:rsidR="0024355F" w:rsidRDefault="0024355F" w:rsidP="0024355F">
                            <w:pPr>
                              <w:jc w:val="center"/>
                              <w:textDirection w:val="btLr"/>
                            </w:pPr>
                          </w:p>
                          <w:p w14:paraId="748A9CDA" w14:textId="77777777" w:rsidR="0024355F" w:rsidRDefault="0024355F" w:rsidP="0024355F">
                            <w:pPr>
                              <w:jc w:val="center"/>
                              <w:textDirection w:val="btLr"/>
                            </w:pPr>
                          </w:p>
                          <w:p w14:paraId="04B058E6" w14:textId="77777777" w:rsidR="0024355F" w:rsidRDefault="0024355F" w:rsidP="0024355F">
                            <w:pPr>
                              <w:jc w:val="center"/>
                              <w:textDirection w:val="btLr"/>
                            </w:pPr>
                          </w:p>
                          <w:p w14:paraId="7C4F3336" w14:textId="77777777" w:rsidR="0024355F" w:rsidRDefault="0024355F" w:rsidP="0024355F">
                            <w:pPr>
                              <w:jc w:val="center"/>
                              <w:textDirection w:val="btLr"/>
                            </w:pPr>
                          </w:p>
                          <w:p w14:paraId="056C9FA6" w14:textId="77777777" w:rsidR="0024355F" w:rsidRDefault="0024355F" w:rsidP="0024355F">
                            <w:pPr>
                              <w:jc w:val="center"/>
                              <w:textDirection w:val="btLr"/>
                            </w:pPr>
                          </w:p>
                          <w:p w14:paraId="33354EB0" w14:textId="77777777" w:rsidR="0024355F" w:rsidRDefault="0024355F" w:rsidP="0024355F">
                            <w:pPr>
                              <w:jc w:val="center"/>
                              <w:textDirection w:val="btLr"/>
                            </w:pPr>
                          </w:p>
                          <w:p w14:paraId="1F18964C" w14:textId="77777777" w:rsidR="0024355F" w:rsidRDefault="0024355F" w:rsidP="0024355F">
                            <w:pPr>
                              <w:jc w:val="center"/>
                              <w:textDirection w:val="btLr"/>
                            </w:pPr>
                          </w:p>
                          <w:p w14:paraId="1177C5EF" w14:textId="77777777" w:rsidR="0024355F" w:rsidRDefault="0024355F">
                            <w:pPr>
                              <w:jc w:val="center"/>
                              <w:textDirection w:val="btL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style="position:absolute;left:39634;top:9489;width:27651;height:124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">
                      <v:imagedata r:id="rId8" o:title=""/>
                    </v:shape>
                  </v:group>
                </v:group>
                <w10:wrap type="square"/>
              </v:group>
            </w:pict>
          </w:r>
          <w:r w:rsidR="0024355F" w:rsidRPr="00C368D1">
            <w:br w:type="page"/>
          </w:r>
        </w:p>
      </w:sdtContent>
    </w:sdt>
    <w:p w14:paraId="4B018A0B" w14:textId="4B8F48B2" w:rsidR="00201E57" w:rsidRPr="00C368D1" w:rsidRDefault="00A02626" w:rsidP="00201E57">
      <w:pPr>
        <w:pStyle w:val="Title"/>
        <w:rPr>
          <w:rFonts w:ascii="Times New Roman" w:hAnsi="Times New Roman" w:cs="Times New Roman"/>
        </w:rPr>
      </w:pPr>
      <w:r w:rsidRPr="00C368D1">
        <w:rPr>
          <w:rFonts w:ascii="Times New Roman" w:hAnsi="Times New Roman" w:cs="Times New Roman"/>
        </w:rPr>
        <w:lastRenderedPageBreak/>
        <w:t>Abstract</w:t>
      </w:r>
    </w:p>
    <w:p w14:paraId="4A260719" w14:textId="77777777" w:rsidR="00201E57" w:rsidRPr="00C368D1" w:rsidRDefault="00201E57">
      <w:pPr>
        <w:rPr>
          <w:rFonts w:eastAsiaTheme="majorEastAsia"/>
          <w:color w:val="17365D" w:themeColor="text2" w:themeShade="BF"/>
          <w:spacing w:val="5"/>
          <w:kern w:val="28"/>
          <w:sz w:val="52"/>
          <w:szCs w:val="52"/>
        </w:rPr>
      </w:pPr>
      <w:r w:rsidRPr="00C368D1">
        <w:br w:type="page"/>
      </w:r>
    </w:p>
    <w:p w14:paraId="72EAAC48" w14:textId="67FD4B79" w:rsidR="00201E57" w:rsidRPr="00C368D1" w:rsidRDefault="00201E57" w:rsidP="00201E57">
      <w:pPr>
        <w:pStyle w:val="Title"/>
        <w:rPr>
          <w:rFonts w:ascii="Times New Roman" w:hAnsi="Times New Roman" w:cs="Times New Roman"/>
        </w:rPr>
      </w:pPr>
      <w:r w:rsidRPr="00C368D1">
        <w:rPr>
          <w:rFonts w:ascii="Times New Roman" w:hAnsi="Times New Roman" w:cs="Times New Roman"/>
        </w:rPr>
        <w:lastRenderedPageBreak/>
        <w:t>Acknowledgement</w:t>
      </w:r>
    </w:p>
    <w:p w14:paraId="7B455EE8" w14:textId="77777777" w:rsidR="00201E57" w:rsidRPr="00C368D1" w:rsidRDefault="00201E57">
      <w:pPr>
        <w:rPr>
          <w:rFonts w:eastAsiaTheme="majorEastAsia"/>
          <w:color w:val="17365D" w:themeColor="text2" w:themeShade="BF"/>
          <w:spacing w:val="5"/>
          <w:kern w:val="28"/>
          <w:sz w:val="52"/>
          <w:szCs w:val="52"/>
        </w:rPr>
      </w:pPr>
      <w:r w:rsidRPr="00C368D1">
        <w:br w:type="page"/>
      </w:r>
    </w:p>
    <w:sdt>
      <w:sdtPr>
        <w:rPr>
          <w:rFonts w:ascii="Times New Roman" w:eastAsia="Times New Roman" w:hAnsi="Times New Roman" w:cs="Times New Roman"/>
          <w:bCs w:val="0"/>
          <w:color w:val="auto"/>
          <w:sz w:val="22"/>
          <w:szCs w:val="22"/>
        </w:rPr>
        <w:id w:val="970168991"/>
        <w:docPartObj>
          <w:docPartGallery w:val="Table of Contents"/>
          <w:docPartUnique/>
        </w:docPartObj>
      </w:sdtPr>
      <w:sdtEndPr>
        <w:rPr>
          <w:b/>
          <w:noProof/>
        </w:rPr>
      </w:sdtEndPr>
      <w:sdtContent>
        <w:p w14:paraId="37A3BDE2" w14:textId="15BFABDE" w:rsidR="00201E57" w:rsidRPr="00C368D1" w:rsidRDefault="00201E57">
          <w:pPr>
            <w:pStyle w:val="TOCHeading"/>
            <w:rPr>
              <w:rStyle w:val="TitleChar"/>
              <w:rFonts w:ascii="Times New Roman" w:hAnsi="Times New Roman" w:cs="Times New Roman"/>
            </w:rPr>
          </w:pPr>
          <w:r w:rsidRPr="00C368D1">
            <w:rPr>
              <w:rStyle w:val="TitleChar"/>
              <w:rFonts w:ascii="Times New Roman" w:hAnsi="Times New Roman" w:cs="Times New Roman"/>
            </w:rPr>
            <w:t>Contents</w:t>
          </w:r>
        </w:p>
        <w:p w14:paraId="6856024E" w14:textId="2FB7ADD5" w:rsidR="00A13FE8" w:rsidRPr="00C368D1" w:rsidRDefault="00201E57">
          <w:pPr>
            <w:pStyle w:val="TOC1"/>
            <w:tabs>
              <w:tab w:val="right" w:leader="dot" w:pos="8630"/>
            </w:tabs>
            <w:rPr>
              <w:rFonts w:eastAsiaTheme="minorEastAsia"/>
              <w:noProof/>
              <w:kern w:val="2"/>
              <w:lang w:eastAsia="zh-CN"/>
              <w14:ligatures w14:val="standardContextual"/>
            </w:rPr>
          </w:pPr>
          <w:r w:rsidRPr="00C368D1">
            <w:fldChar w:fldCharType="begin"/>
          </w:r>
          <w:r w:rsidRPr="00C368D1">
            <w:instrText xml:space="preserve"> TOC \o "1-3" \h \z \u </w:instrText>
          </w:r>
          <w:r w:rsidRPr="00C368D1">
            <w:fldChar w:fldCharType="separate"/>
          </w:r>
          <w:hyperlink w:anchor="_Toc170850549" w:history="1">
            <w:r w:rsidR="00A13FE8" w:rsidRPr="00C368D1">
              <w:rPr>
                <w:rStyle w:val="Hyperlink"/>
                <w:rFonts w:eastAsiaTheme="majorEastAsia"/>
                <w:noProof/>
              </w:rPr>
              <w:t>Chapter 1: Introduction 1.1 Problem Statement</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_Toc170850549 \h </w:instrText>
            </w:r>
            <w:r w:rsidR="00A13FE8" w:rsidRPr="00C368D1">
              <w:rPr>
                <w:noProof/>
                <w:webHidden/>
              </w:rPr>
            </w:r>
            <w:r w:rsidR="00A13FE8" w:rsidRPr="00C368D1">
              <w:rPr>
                <w:noProof/>
                <w:webHidden/>
              </w:rPr>
              <w:fldChar w:fldCharType="separate"/>
            </w:r>
            <w:r w:rsidR="00A13FE8" w:rsidRPr="00C368D1">
              <w:rPr>
                <w:noProof/>
                <w:webHidden/>
              </w:rPr>
              <w:t>6</w:t>
            </w:r>
            <w:r w:rsidR="00A13FE8" w:rsidRPr="00C368D1">
              <w:rPr>
                <w:noProof/>
                <w:webHidden/>
              </w:rPr>
              <w:fldChar w:fldCharType="end"/>
            </w:r>
          </w:hyperlink>
        </w:p>
        <w:p w14:paraId="46A35243" w14:textId="5E5687AB"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50" w:history="1">
            <w:r w:rsidR="00A13FE8" w:rsidRPr="00C368D1">
              <w:rPr>
                <w:rStyle w:val="Hyperlink"/>
                <w:rFonts w:eastAsiaTheme="majorEastAsia"/>
                <w:noProof/>
              </w:rPr>
              <w:t>1.2 Project Scope</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_Toc170850550 \h </w:instrText>
            </w:r>
            <w:r w:rsidR="00A13FE8" w:rsidRPr="00C368D1">
              <w:rPr>
                <w:noProof/>
                <w:webHidden/>
              </w:rPr>
            </w:r>
            <w:r w:rsidR="00A13FE8" w:rsidRPr="00C368D1">
              <w:rPr>
                <w:noProof/>
                <w:webHidden/>
              </w:rPr>
              <w:fldChar w:fldCharType="separate"/>
            </w:r>
            <w:r w:rsidR="00A13FE8" w:rsidRPr="00C368D1">
              <w:rPr>
                <w:noProof/>
                <w:webHidden/>
              </w:rPr>
              <w:t>6</w:t>
            </w:r>
            <w:r w:rsidR="00A13FE8" w:rsidRPr="00C368D1">
              <w:rPr>
                <w:noProof/>
                <w:webHidden/>
              </w:rPr>
              <w:fldChar w:fldCharType="end"/>
            </w:r>
          </w:hyperlink>
        </w:p>
        <w:p w14:paraId="0297ABB6" w14:textId="7D6C6734" w:rsidR="00A13FE8" w:rsidRPr="00C368D1" w:rsidRDefault="00000000">
          <w:pPr>
            <w:pStyle w:val="TOC3"/>
            <w:tabs>
              <w:tab w:val="right" w:leader="dot" w:pos="8630"/>
            </w:tabs>
            <w:rPr>
              <w:rFonts w:eastAsiaTheme="minorEastAsia"/>
              <w:noProof/>
              <w:kern w:val="2"/>
              <w:lang w:eastAsia="zh-CN"/>
              <w14:ligatures w14:val="standardContextual"/>
            </w:rPr>
          </w:pPr>
          <w:hyperlink w:anchor="_Toc170850551" w:history="1">
            <w:r w:rsidR="00A13FE8" w:rsidRPr="00C368D1">
              <w:rPr>
                <w:rStyle w:val="Hyperlink"/>
                <w:rFonts w:eastAsiaTheme="majorEastAsia"/>
                <w:noProof/>
              </w:rPr>
              <w:t>Objectives</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_Toc170850551 \h </w:instrText>
            </w:r>
            <w:r w:rsidR="00A13FE8" w:rsidRPr="00C368D1">
              <w:rPr>
                <w:noProof/>
                <w:webHidden/>
              </w:rPr>
            </w:r>
            <w:r w:rsidR="00A13FE8" w:rsidRPr="00C368D1">
              <w:rPr>
                <w:noProof/>
                <w:webHidden/>
              </w:rPr>
              <w:fldChar w:fldCharType="separate"/>
            </w:r>
            <w:r w:rsidR="00A13FE8" w:rsidRPr="00C368D1">
              <w:rPr>
                <w:noProof/>
                <w:webHidden/>
              </w:rPr>
              <w:t>6</w:t>
            </w:r>
            <w:r w:rsidR="00A13FE8" w:rsidRPr="00C368D1">
              <w:rPr>
                <w:noProof/>
                <w:webHidden/>
              </w:rPr>
              <w:fldChar w:fldCharType="end"/>
            </w:r>
          </w:hyperlink>
        </w:p>
        <w:p w14:paraId="0FA310A7" w14:textId="29B45C68" w:rsidR="00A13FE8" w:rsidRPr="00C368D1" w:rsidRDefault="00000000">
          <w:pPr>
            <w:pStyle w:val="TOC3"/>
            <w:tabs>
              <w:tab w:val="right" w:leader="dot" w:pos="8630"/>
            </w:tabs>
            <w:rPr>
              <w:rFonts w:eastAsiaTheme="minorEastAsia"/>
              <w:noProof/>
              <w:kern w:val="2"/>
              <w:lang w:eastAsia="zh-CN"/>
              <w14:ligatures w14:val="standardContextual"/>
            </w:rPr>
          </w:pPr>
          <w:hyperlink w:anchor="_Toc170850552" w:history="1">
            <w:r w:rsidR="00A13FE8" w:rsidRPr="00C368D1">
              <w:rPr>
                <w:rStyle w:val="Hyperlink"/>
                <w:rFonts w:eastAsiaTheme="majorEastAsia"/>
                <w:noProof/>
              </w:rPr>
              <w:t>Research Subjects and Scope</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_Toc170850552 \h </w:instrText>
            </w:r>
            <w:r w:rsidR="00A13FE8" w:rsidRPr="00C368D1">
              <w:rPr>
                <w:noProof/>
                <w:webHidden/>
              </w:rPr>
            </w:r>
            <w:r w:rsidR="00A13FE8" w:rsidRPr="00C368D1">
              <w:rPr>
                <w:noProof/>
                <w:webHidden/>
              </w:rPr>
              <w:fldChar w:fldCharType="separate"/>
            </w:r>
            <w:r w:rsidR="00A13FE8" w:rsidRPr="00C368D1">
              <w:rPr>
                <w:noProof/>
                <w:webHidden/>
              </w:rPr>
              <w:t>7</w:t>
            </w:r>
            <w:r w:rsidR="00A13FE8" w:rsidRPr="00C368D1">
              <w:rPr>
                <w:noProof/>
                <w:webHidden/>
              </w:rPr>
              <w:fldChar w:fldCharType="end"/>
            </w:r>
          </w:hyperlink>
        </w:p>
        <w:p w14:paraId="7DC29E99" w14:textId="758674BB" w:rsidR="00A13FE8" w:rsidRPr="00C368D1" w:rsidRDefault="00000000">
          <w:pPr>
            <w:pStyle w:val="TOC3"/>
            <w:tabs>
              <w:tab w:val="right" w:leader="dot" w:pos="8630"/>
            </w:tabs>
            <w:rPr>
              <w:rFonts w:eastAsiaTheme="minorEastAsia"/>
              <w:noProof/>
              <w:kern w:val="2"/>
              <w:lang w:eastAsia="zh-CN"/>
              <w14:ligatures w14:val="standardContextual"/>
            </w:rPr>
          </w:pPr>
          <w:hyperlink w:anchor="_Toc170850553" w:history="1">
            <w:r w:rsidR="00A13FE8" w:rsidRPr="00C368D1">
              <w:rPr>
                <w:rStyle w:val="Hyperlink"/>
                <w:rFonts w:eastAsiaTheme="majorEastAsia"/>
                <w:noProof/>
              </w:rPr>
              <w:t>Methods</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_Toc170850553 \h </w:instrText>
            </w:r>
            <w:r w:rsidR="00A13FE8" w:rsidRPr="00C368D1">
              <w:rPr>
                <w:noProof/>
                <w:webHidden/>
              </w:rPr>
            </w:r>
            <w:r w:rsidR="00A13FE8" w:rsidRPr="00C368D1">
              <w:rPr>
                <w:noProof/>
                <w:webHidden/>
              </w:rPr>
              <w:fldChar w:fldCharType="separate"/>
            </w:r>
            <w:r w:rsidR="00A13FE8" w:rsidRPr="00C368D1">
              <w:rPr>
                <w:noProof/>
                <w:webHidden/>
              </w:rPr>
              <w:t>7</w:t>
            </w:r>
            <w:r w:rsidR="00A13FE8" w:rsidRPr="00C368D1">
              <w:rPr>
                <w:noProof/>
                <w:webHidden/>
              </w:rPr>
              <w:fldChar w:fldCharType="end"/>
            </w:r>
          </w:hyperlink>
        </w:p>
        <w:p w14:paraId="2E4B52D0" w14:textId="1679DD34"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54" w:history="1">
            <w:r w:rsidR="00A13FE8" w:rsidRPr="00C368D1">
              <w:rPr>
                <w:rStyle w:val="Hyperlink"/>
                <w:rFonts w:eastAsiaTheme="majorEastAsia"/>
                <w:noProof/>
              </w:rPr>
              <w:t>1.3 Thesis Structure</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_Toc170850554 \h </w:instrText>
            </w:r>
            <w:r w:rsidR="00A13FE8" w:rsidRPr="00C368D1">
              <w:rPr>
                <w:noProof/>
                <w:webHidden/>
              </w:rPr>
            </w:r>
            <w:r w:rsidR="00A13FE8" w:rsidRPr="00C368D1">
              <w:rPr>
                <w:noProof/>
                <w:webHidden/>
              </w:rPr>
              <w:fldChar w:fldCharType="separate"/>
            </w:r>
            <w:r w:rsidR="00A13FE8" w:rsidRPr="00C368D1">
              <w:rPr>
                <w:noProof/>
                <w:webHidden/>
              </w:rPr>
              <w:t>7</w:t>
            </w:r>
            <w:r w:rsidR="00A13FE8" w:rsidRPr="00C368D1">
              <w:rPr>
                <w:noProof/>
                <w:webHidden/>
              </w:rPr>
              <w:fldChar w:fldCharType="end"/>
            </w:r>
          </w:hyperlink>
        </w:p>
        <w:p w14:paraId="1AB4B986" w14:textId="3FBDA337" w:rsidR="00A13FE8" w:rsidRPr="00C368D1" w:rsidRDefault="00000000">
          <w:pPr>
            <w:pStyle w:val="TOC1"/>
            <w:tabs>
              <w:tab w:val="right" w:leader="dot" w:pos="8630"/>
            </w:tabs>
            <w:rPr>
              <w:rFonts w:eastAsiaTheme="minorEastAsia"/>
              <w:noProof/>
              <w:kern w:val="2"/>
              <w:lang w:eastAsia="zh-CN"/>
              <w14:ligatures w14:val="standardContextual"/>
            </w:rPr>
          </w:pPr>
          <w:hyperlink w:anchor="_Toc170850555" w:history="1">
            <w:r w:rsidR="00A13FE8" w:rsidRPr="00C368D1">
              <w:rPr>
                <w:rStyle w:val="Hyperlink"/>
                <w:rFonts w:eastAsiaTheme="majorEastAsia"/>
                <w:noProof/>
              </w:rPr>
              <w:t>Chapter 2: Methodology</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_Toc170850555 \h </w:instrText>
            </w:r>
            <w:r w:rsidR="00A13FE8" w:rsidRPr="00C368D1">
              <w:rPr>
                <w:noProof/>
                <w:webHidden/>
              </w:rPr>
            </w:r>
            <w:r w:rsidR="00A13FE8" w:rsidRPr="00C368D1">
              <w:rPr>
                <w:noProof/>
                <w:webHidden/>
              </w:rPr>
              <w:fldChar w:fldCharType="separate"/>
            </w:r>
            <w:r w:rsidR="00A13FE8" w:rsidRPr="00C368D1">
              <w:rPr>
                <w:noProof/>
                <w:webHidden/>
              </w:rPr>
              <w:t>8</w:t>
            </w:r>
            <w:r w:rsidR="00A13FE8" w:rsidRPr="00C368D1">
              <w:rPr>
                <w:noProof/>
                <w:webHidden/>
              </w:rPr>
              <w:fldChar w:fldCharType="end"/>
            </w:r>
          </w:hyperlink>
        </w:p>
        <w:p w14:paraId="223E19DB" w14:textId="704CC440"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56" w:history="1">
            <w:r w:rsidR="00A13FE8" w:rsidRPr="00C368D1">
              <w:rPr>
                <w:rStyle w:val="Hyperlink"/>
                <w:rFonts w:eastAsiaTheme="majorEastAsia"/>
                <w:noProof/>
              </w:rPr>
              <w:t>2.1 Data Collection</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_Toc170850556 \h </w:instrText>
            </w:r>
            <w:r w:rsidR="00A13FE8" w:rsidRPr="00C368D1">
              <w:rPr>
                <w:noProof/>
                <w:webHidden/>
              </w:rPr>
            </w:r>
            <w:r w:rsidR="00A13FE8" w:rsidRPr="00C368D1">
              <w:rPr>
                <w:noProof/>
                <w:webHidden/>
              </w:rPr>
              <w:fldChar w:fldCharType="separate"/>
            </w:r>
            <w:r w:rsidR="00A13FE8" w:rsidRPr="00C368D1">
              <w:rPr>
                <w:noProof/>
                <w:webHidden/>
              </w:rPr>
              <w:t>8</w:t>
            </w:r>
            <w:r w:rsidR="00A13FE8" w:rsidRPr="00C368D1">
              <w:rPr>
                <w:noProof/>
                <w:webHidden/>
              </w:rPr>
              <w:fldChar w:fldCharType="end"/>
            </w:r>
          </w:hyperlink>
        </w:p>
        <w:p w14:paraId="4372A7AC" w14:textId="46B90E66"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57" w:history="1">
            <w:r w:rsidR="00A13FE8" w:rsidRPr="00C368D1">
              <w:rPr>
                <w:rStyle w:val="Hyperlink"/>
                <w:rFonts w:eastAsiaTheme="majorEastAsia"/>
                <w:noProof/>
              </w:rPr>
              <w:t>2.2 Data Preprocessing</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_Toc170850557 \h </w:instrText>
            </w:r>
            <w:r w:rsidR="00A13FE8" w:rsidRPr="00C368D1">
              <w:rPr>
                <w:noProof/>
                <w:webHidden/>
              </w:rPr>
            </w:r>
            <w:r w:rsidR="00A13FE8" w:rsidRPr="00C368D1">
              <w:rPr>
                <w:noProof/>
                <w:webHidden/>
              </w:rPr>
              <w:fldChar w:fldCharType="separate"/>
            </w:r>
            <w:r w:rsidR="00A13FE8" w:rsidRPr="00C368D1">
              <w:rPr>
                <w:noProof/>
                <w:webHidden/>
              </w:rPr>
              <w:t>10</w:t>
            </w:r>
            <w:r w:rsidR="00A13FE8" w:rsidRPr="00C368D1">
              <w:rPr>
                <w:noProof/>
                <w:webHidden/>
              </w:rPr>
              <w:fldChar w:fldCharType="end"/>
            </w:r>
          </w:hyperlink>
        </w:p>
        <w:p w14:paraId="20974568" w14:textId="4EF459E7"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58" w:history="1">
            <w:r w:rsidR="00A13FE8" w:rsidRPr="00C368D1">
              <w:rPr>
                <w:rStyle w:val="Hyperlink"/>
                <w:rFonts w:eastAsiaTheme="majorEastAsia"/>
                <w:noProof/>
              </w:rPr>
              <w:t>2.3 Data Mining</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_Toc170850558 \h </w:instrText>
            </w:r>
            <w:r w:rsidR="00A13FE8" w:rsidRPr="00C368D1">
              <w:rPr>
                <w:noProof/>
                <w:webHidden/>
              </w:rPr>
            </w:r>
            <w:r w:rsidR="00A13FE8" w:rsidRPr="00C368D1">
              <w:rPr>
                <w:noProof/>
                <w:webHidden/>
              </w:rPr>
              <w:fldChar w:fldCharType="separate"/>
            </w:r>
            <w:r w:rsidR="00A13FE8" w:rsidRPr="00C368D1">
              <w:rPr>
                <w:noProof/>
                <w:webHidden/>
              </w:rPr>
              <w:t>11</w:t>
            </w:r>
            <w:r w:rsidR="00A13FE8" w:rsidRPr="00C368D1">
              <w:rPr>
                <w:noProof/>
                <w:webHidden/>
              </w:rPr>
              <w:fldChar w:fldCharType="end"/>
            </w:r>
          </w:hyperlink>
        </w:p>
        <w:p w14:paraId="664E6B0A" w14:textId="5B972F3E"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59" w:history="1">
            <w:r w:rsidR="00A13FE8" w:rsidRPr="00C368D1">
              <w:rPr>
                <w:rStyle w:val="Hyperlink"/>
                <w:rFonts w:eastAsiaTheme="majorEastAsia"/>
                <w:noProof/>
              </w:rPr>
              <w:t>2.4 ARIMA Model</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_Toc170850559 \h </w:instrText>
            </w:r>
            <w:r w:rsidR="00A13FE8" w:rsidRPr="00C368D1">
              <w:rPr>
                <w:noProof/>
                <w:webHidden/>
              </w:rPr>
            </w:r>
            <w:r w:rsidR="00A13FE8" w:rsidRPr="00C368D1">
              <w:rPr>
                <w:noProof/>
                <w:webHidden/>
              </w:rPr>
              <w:fldChar w:fldCharType="separate"/>
            </w:r>
            <w:r w:rsidR="00A13FE8" w:rsidRPr="00C368D1">
              <w:rPr>
                <w:noProof/>
                <w:webHidden/>
              </w:rPr>
              <w:t>16</w:t>
            </w:r>
            <w:r w:rsidR="00A13FE8" w:rsidRPr="00C368D1">
              <w:rPr>
                <w:noProof/>
                <w:webHidden/>
              </w:rPr>
              <w:fldChar w:fldCharType="end"/>
            </w:r>
          </w:hyperlink>
        </w:p>
        <w:p w14:paraId="696D4AAD" w14:textId="43A2C518"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60" w:history="1">
            <w:r w:rsidR="00A13FE8" w:rsidRPr="00C368D1">
              <w:rPr>
                <w:rStyle w:val="Hyperlink"/>
                <w:rFonts w:eastAsiaTheme="majorEastAsia"/>
                <w:noProof/>
              </w:rPr>
              <w:t xml:space="preserve">2.5 LSTM Model </w:t>
            </w:r>
            <w:r w:rsidR="00A13FE8" w:rsidRPr="00C368D1">
              <w:rPr>
                <w:rStyle w:val="Hyperlink"/>
                <w:b/>
                <w:noProof/>
              </w:rPr>
              <w:t>The architecture of LSTM Networks</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_Toc170850560 \h </w:instrText>
            </w:r>
            <w:r w:rsidR="00A13FE8" w:rsidRPr="00C368D1">
              <w:rPr>
                <w:noProof/>
                <w:webHidden/>
              </w:rPr>
            </w:r>
            <w:r w:rsidR="00A13FE8" w:rsidRPr="00C368D1">
              <w:rPr>
                <w:noProof/>
                <w:webHidden/>
              </w:rPr>
              <w:fldChar w:fldCharType="separate"/>
            </w:r>
            <w:r w:rsidR="00A13FE8" w:rsidRPr="00C368D1">
              <w:rPr>
                <w:noProof/>
                <w:webHidden/>
              </w:rPr>
              <w:t>16</w:t>
            </w:r>
            <w:r w:rsidR="00A13FE8" w:rsidRPr="00C368D1">
              <w:rPr>
                <w:noProof/>
                <w:webHidden/>
              </w:rPr>
              <w:fldChar w:fldCharType="end"/>
            </w:r>
          </w:hyperlink>
        </w:p>
        <w:p w14:paraId="20D6CC34" w14:textId="128FEA0A"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61" w:history="1">
            <w:r w:rsidR="00A13FE8" w:rsidRPr="00C368D1">
              <w:rPr>
                <w:rStyle w:val="Hyperlink"/>
                <w:rFonts w:eastAsiaTheme="majorEastAsia"/>
                <w:noProof/>
              </w:rPr>
              <w:t>2.5 Comparison and Evaluation</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_Toc170850561 \h </w:instrText>
            </w:r>
            <w:r w:rsidR="00A13FE8" w:rsidRPr="00C368D1">
              <w:rPr>
                <w:noProof/>
                <w:webHidden/>
              </w:rPr>
            </w:r>
            <w:r w:rsidR="00A13FE8" w:rsidRPr="00C368D1">
              <w:rPr>
                <w:noProof/>
                <w:webHidden/>
              </w:rPr>
              <w:fldChar w:fldCharType="separate"/>
            </w:r>
            <w:r w:rsidR="00A13FE8" w:rsidRPr="00C368D1">
              <w:rPr>
                <w:noProof/>
                <w:webHidden/>
              </w:rPr>
              <w:t>18</w:t>
            </w:r>
            <w:r w:rsidR="00A13FE8" w:rsidRPr="00C368D1">
              <w:rPr>
                <w:noProof/>
                <w:webHidden/>
              </w:rPr>
              <w:fldChar w:fldCharType="end"/>
            </w:r>
          </w:hyperlink>
        </w:p>
        <w:p w14:paraId="6B64BC4E" w14:textId="5B925943"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62" w:history="1">
            <w:r w:rsidR="00A13FE8" w:rsidRPr="00C368D1">
              <w:rPr>
                <w:rStyle w:val="Hyperlink"/>
                <w:rFonts w:eastAsiaTheme="majorEastAsia"/>
                <w:noProof/>
              </w:rPr>
              <w:t>2.6 Tools and Technologies</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_Toc170850562 \h </w:instrText>
            </w:r>
            <w:r w:rsidR="00A13FE8" w:rsidRPr="00C368D1">
              <w:rPr>
                <w:noProof/>
                <w:webHidden/>
              </w:rPr>
            </w:r>
            <w:r w:rsidR="00A13FE8" w:rsidRPr="00C368D1">
              <w:rPr>
                <w:noProof/>
                <w:webHidden/>
              </w:rPr>
              <w:fldChar w:fldCharType="separate"/>
            </w:r>
            <w:r w:rsidR="00A13FE8" w:rsidRPr="00C368D1">
              <w:rPr>
                <w:noProof/>
                <w:webHidden/>
              </w:rPr>
              <w:t>18</w:t>
            </w:r>
            <w:r w:rsidR="00A13FE8" w:rsidRPr="00C368D1">
              <w:rPr>
                <w:noProof/>
                <w:webHidden/>
              </w:rPr>
              <w:fldChar w:fldCharType="end"/>
            </w:r>
          </w:hyperlink>
        </w:p>
        <w:p w14:paraId="1298FF3D" w14:textId="1C2B9FDE" w:rsidR="00A13FE8" w:rsidRPr="00C368D1" w:rsidRDefault="00000000">
          <w:pPr>
            <w:pStyle w:val="TOC1"/>
            <w:tabs>
              <w:tab w:val="right" w:leader="dot" w:pos="8630"/>
            </w:tabs>
            <w:rPr>
              <w:rFonts w:eastAsiaTheme="minorEastAsia"/>
              <w:noProof/>
              <w:kern w:val="2"/>
              <w:lang w:eastAsia="zh-CN"/>
              <w14:ligatures w14:val="standardContextual"/>
            </w:rPr>
          </w:pPr>
          <w:hyperlink w:anchor="_Toc170850563" w:history="1">
            <w:r w:rsidR="00A13FE8" w:rsidRPr="00C368D1">
              <w:rPr>
                <w:rStyle w:val="Hyperlink"/>
                <w:rFonts w:eastAsiaTheme="majorEastAsia"/>
                <w:noProof/>
              </w:rPr>
              <w:t>Chapter 3: Results and Discussion</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_Toc170850563 \h </w:instrText>
            </w:r>
            <w:r w:rsidR="00A13FE8" w:rsidRPr="00C368D1">
              <w:rPr>
                <w:noProof/>
                <w:webHidden/>
              </w:rPr>
            </w:r>
            <w:r w:rsidR="00A13FE8" w:rsidRPr="00C368D1">
              <w:rPr>
                <w:noProof/>
                <w:webHidden/>
              </w:rPr>
              <w:fldChar w:fldCharType="separate"/>
            </w:r>
            <w:r w:rsidR="00A13FE8" w:rsidRPr="00C368D1">
              <w:rPr>
                <w:noProof/>
                <w:webHidden/>
              </w:rPr>
              <w:t>18</w:t>
            </w:r>
            <w:r w:rsidR="00A13FE8" w:rsidRPr="00C368D1">
              <w:rPr>
                <w:noProof/>
                <w:webHidden/>
              </w:rPr>
              <w:fldChar w:fldCharType="end"/>
            </w:r>
          </w:hyperlink>
        </w:p>
        <w:p w14:paraId="1284873A" w14:textId="403ADB54"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64" w:history="1">
            <w:r w:rsidR="00A13FE8" w:rsidRPr="00C368D1">
              <w:rPr>
                <w:rStyle w:val="Hyperlink"/>
                <w:rFonts w:eastAsiaTheme="majorEastAsia"/>
                <w:noProof/>
              </w:rPr>
              <w:t>3.1 ARIMA Model Results</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_Toc170850564 \h </w:instrText>
            </w:r>
            <w:r w:rsidR="00A13FE8" w:rsidRPr="00C368D1">
              <w:rPr>
                <w:noProof/>
                <w:webHidden/>
              </w:rPr>
            </w:r>
            <w:r w:rsidR="00A13FE8" w:rsidRPr="00C368D1">
              <w:rPr>
                <w:noProof/>
                <w:webHidden/>
              </w:rPr>
              <w:fldChar w:fldCharType="separate"/>
            </w:r>
            <w:r w:rsidR="00A13FE8" w:rsidRPr="00C368D1">
              <w:rPr>
                <w:noProof/>
                <w:webHidden/>
              </w:rPr>
              <w:t>18</w:t>
            </w:r>
            <w:r w:rsidR="00A13FE8" w:rsidRPr="00C368D1">
              <w:rPr>
                <w:noProof/>
                <w:webHidden/>
              </w:rPr>
              <w:fldChar w:fldCharType="end"/>
            </w:r>
          </w:hyperlink>
        </w:p>
        <w:p w14:paraId="01447B2A" w14:textId="0221E8EA"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65" w:history="1">
            <w:r w:rsidR="00A13FE8" w:rsidRPr="00C368D1">
              <w:rPr>
                <w:rStyle w:val="Hyperlink"/>
                <w:rFonts w:eastAsiaTheme="majorEastAsia"/>
                <w:noProof/>
              </w:rPr>
              <w:t>3.2 LSTM Model Results</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_Toc170850565 \h </w:instrText>
            </w:r>
            <w:r w:rsidR="00A13FE8" w:rsidRPr="00C368D1">
              <w:rPr>
                <w:noProof/>
                <w:webHidden/>
              </w:rPr>
            </w:r>
            <w:r w:rsidR="00A13FE8" w:rsidRPr="00C368D1">
              <w:rPr>
                <w:noProof/>
                <w:webHidden/>
              </w:rPr>
              <w:fldChar w:fldCharType="separate"/>
            </w:r>
            <w:r w:rsidR="00A13FE8" w:rsidRPr="00C368D1">
              <w:rPr>
                <w:noProof/>
                <w:webHidden/>
              </w:rPr>
              <w:t>23</w:t>
            </w:r>
            <w:r w:rsidR="00A13FE8" w:rsidRPr="00C368D1">
              <w:rPr>
                <w:noProof/>
                <w:webHidden/>
              </w:rPr>
              <w:fldChar w:fldCharType="end"/>
            </w:r>
          </w:hyperlink>
        </w:p>
        <w:p w14:paraId="3B35AB7C" w14:textId="5453430C"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66" w:history="1">
            <w:r w:rsidR="00A13FE8" w:rsidRPr="00C368D1">
              <w:rPr>
                <w:rStyle w:val="Hyperlink"/>
                <w:rFonts w:eastAsiaTheme="majorEastAsia"/>
                <w:noProof/>
              </w:rPr>
              <w:t>3.3 Comparison of ARIMA and LSTM</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_Toc170850566 \h </w:instrText>
            </w:r>
            <w:r w:rsidR="00A13FE8" w:rsidRPr="00C368D1">
              <w:rPr>
                <w:noProof/>
                <w:webHidden/>
              </w:rPr>
            </w:r>
            <w:r w:rsidR="00A13FE8" w:rsidRPr="00C368D1">
              <w:rPr>
                <w:noProof/>
                <w:webHidden/>
              </w:rPr>
              <w:fldChar w:fldCharType="separate"/>
            </w:r>
            <w:r w:rsidR="00A13FE8" w:rsidRPr="00C368D1">
              <w:rPr>
                <w:noProof/>
                <w:webHidden/>
              </w:rPr>
              <w:t>28</w:t>
            </w:r>
            <w:r w:rsidR="00A13FE8" w:rsidRPr="00C368D1">
              <w:rPr>
                <w:noProof/>
                <w:webHidden/>
              </w:rPr>
              <w:fldChar w:fldCharType="end"/>
            </w:r>
          </w:hyperlink>
        </w:p>
        <w:p w14:paraId="15009ADA" w14:textId="0B78FC2F"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67" w:history="1">
            <w:r w:rsidR="00A13FE8" w:rsidRPr="00C368D1">
              <w:rPr>
                <w:rStyle w:val="Hyperlink"/>
                <w:rFonts w:eastAsiaTheme="majorEastAsia"/>
                <w:noProof/>
              </w:rPr>
              <w:t>3.4 Impact of Real-Time Data Integration</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_Toc170850567 \h </w:instrText>
            </w:r>
            <w:r w:rsidR="00A13FE8" w:rsidRPr="00C368D1">
              <w:rPr>
                <w:noProof/>
                <w:webHidden/>
              </w:rPr>
            </w:r>
            <w:r w:rsidR="00A13FE8" w:rsidRPr="00C368D1">
              <w:rPr>
                <w:noProof/>
                <w:webHidden/>
              </w:rPr>
              <w:fldChar w:fldCharType="separate"/>
            </w:r>
            <w:r w:rsidR="00A13FE8" w:rsidRPr="00C368D1">
              <w:rPr>
                <w:noProof/>
                <w:webHidden/>
              </w:rPr>
              <w:t>28</w:t>
            </w:r>
            <w:r w:rsidR="00A13FE8" w:rsidRPr="00C368D1">
              <w:rPr>
                <w:noProof/>
                <w:webHidden/>
              </w:rPr>
              <w:fldChar w:fldCharType="end"/>
            </w:r>
          </w:hyperlink>
        </w:p>
        <w:p w14:paraId="5341643A" w14:textId="4D6CA1C8"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68" w:history="1">
            <w:r w:rsidR="00A13FE8" w:rsidRPr="00C368D1">
              <w:rPr>
                <w:rStyle w:val="Hyperlink"/>
                <w:rFonts w:eastAsiaTheme="majorEastAsia"/>
                <w:noProof/>
              </w:rPr>
              <w:t>3.5 Discussion</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_Toc170850568 \h </w:instrText>
            </w:r>
            <w:r w:rsidR="00A13FE8" w:rsidRPr="00C368D1">
              <w:rPr>
                <w:noProof/>
                <w:webHidden/>
              </w:rPr>
            </w:r>
            <w:r w:rsidR="00A13FE8" w:rsidRPr="00C368D1">
              <w:rPr>
                <w:noProof/>
                <w:webHidden/>
              </w:rPr>
              <w:fldChar w:fldCharType="separate"/>
            </w:r>
            <w:r w:rsidR="00A13FE8" w:rsidRPr="00C368D1">
              <w:rPr>
                <w:noProof/>
                <w:webHidden/>
              </w:rPr>
              <w:t>28</w:t>
            </w:r>
            <w:r w:rsidR="00A13FE8" w:rsidRPr="00C368D1">
              <w:rPr>
                <w:noProof/>
                <w:webHidden/>
              </w:rPr>
              <w:fldChar w:fldCharType="end"/>
            </w:r>
          </w:hyperlink>
        </w:p>
        <w:p w14:paraId="0EAEE668" w14:textId="7A94A591" w:rsidR="00A13FE8" w:rsidRPr="00C368D1" w:rsidRDefault="00000000">
          <w:pPr>
            <w:pStyle w:val="TOC1"/>
            <w:tabs>
              <w:tab w:val="right" w:leader="dot" w:pos="8630"/>
            </w:tabs>
            <w:rPr>
              <w:rFonts w:eastAsiaTheme="minorEastAsia"/>
              <w:noProof/>
              <w:kern w:val="2"/>
              <w:lang w:eastAsia="zh-CN"/>
              <w14:ligatures w14:val="standardContextual"/>
            </w:rPr>
          </w:pPr>
          <w:hyperlink w:anchor="_Toc170850569" w:history="1">
            <w:r w:rsidR="00A13FE8" w:rsidRPr="00C368D1">
              <w:rPr>
                <w:rStyle w:val="Hyperlink"/>
                <w:rFonts w:eastAsiaTheme="majorEastAsia"/>
                <w:noProof/>
              </w:rPr>
              <w:t>Chapter 4: Conclusion and Future Work</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_Toc170850569 \h </w:instrText>
            </w:r>
            <w:r w:rsidR="00A13FE8" w:rsidRPr="00C368D1">
              <w:rPr>
                <w:noProof/>
                <w:webHidden/>
              </w:rPr>
            </w:r>
            <w:r w:rsidR="00A13FE8" w:rsidRPr="00C368D1">
              <w:rPr>
                <w:noProof/>
                <w:webHidden/>
              </w:rPr>
              <w:fldChar w:fldCharType="separate"/>
            </w:r>
            <w:r w:rsidR="00A13FE8" w:rsidRPr="00C368D1">
              <w:rPr>
                <w:noProof/>
                <w:webHidden/>
              </w:rPr>
              <w:t>28</w:t>
            </w:r>
            <w:r w:rsidR="00A13FE8" w:rsidRPr="00C368D1">
              <w:rPr>
                <w:noProof/>
                <w:webHidden/>
              </w:rPr>
              <w:fldChar w:fldCharType="end"/>
            </w:r>
          </w:hyperlink>
        </w:p>
        <w:p w14:paraId="66C9D562" w14:textId="16400917"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70" w:history="1">
            <w:r w:rsidR="00A13FE8" w:rsidRPr="00C368D1">
              <w:rPr>
                <w:rStyle w:val="Hyperlink"/>
                <w:rFonts w:eastAsiaTheme="majorEastAsia"/>
                <w:noProof/>
              </w:rPr>
              <w:t>4.1 Summary of Findings</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_Toc170850570 \h </w:instrText>
            </w:r>
            <w:r w:rsidR="00A13FE8" w:rsidRPr="00C368D1">
              <w:rPr>
                <w:noProof/>
                <w:webHidden/>
              </w:rPr>
            </w:r>
            <w:r w:rsidR="00A13FE8" w:rsidRPr="00C368D1">
              <w:rPr>
                <w:noProof/>
                <w:webHidden/>
              </w:rPr>
              <w:fldChar w:fldCharType="separate"/>
            </w:r>
            <w:r w:rsidR="00A13FE8" w:rsidRPr="00C368D1">
              <w:rPr>
                <w:noProof/>
                <w:webHidden/>
              </w:rPr>
              <w:t>28</w:t>
            </w:r>
            <w:r w:rsidR="00A13FE8" w:rsidRPr="00C368D1">
              <w:rPr>
                <w:noProof/>
                <w:webHidden/>
              </w:rPr>
              <w:fldChar w:fldCharType="end"/>
            </w:r>
          </w:hyperlink>
        </w:p>
        <w:p w14:paraId="680BF3E1" w14:textId="39FC1C84"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71" w:history="1">
            <w:r w:rsidR="00A13FE8" w:rsidRPr="00C368D1">
              <w:rPr>
                <w:rStyle w:val="Hyperlink"/>
                <w:rFonts w:eastAsiaTheme="majorEastAsia"/>
                <w:noProof/>
              </w:rPr>
              <w:t>4.2 Implications</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_Toc170850571 \h </w:instrText>
            </w:r>
            <w:r w:rsidR="00A13FE8" w:rsidRPr="00C368D1">
              <w:rPr>
                <w:noProof/>
                <w:webHidden/>
              </w:rPr>
            </w:r>
            <w:r w:rsidR="00A13FE8" w:rsidRPr="00C368D1">
              <w:rPr>
                <w:noProof/>
                <w:webHidden/>
              </w:rPr>
              <w:fldChar w:fldCharType="separate"/>
            </w:r>
            <w:r w:rsidR="00A13FE8" w:rsidRPr="00C368D1">
              <w:rPr>
                <w:noProof/>
                <w:webHidden/>
              </w:rPr>
              <w:t>29</w:t>
            </w:r>
            <w:r w:rsidR="00A13FE8" w:rsidRPr="00C368D1">
              <w:rPr>
                <w:noProof/>
                <w:webHidden/>
              </w:rPr>
              <w:fldChar w:fldCharType="end"/>
            </w:r>
          </w:hyperlink>
        </w:p>
        <w:p w14:paraId="2D97F26E" w14:textId="2113CE3F"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72" w:history="1">
            <w:r w:rsidR="00A13FE8" w:rsidRPr="00C368D1">
              <w:rPr>
                <w:rStyle w:val="Hyperlink"/>
                <w:rFonts w:eastAsiaTheme="majorEastAsia"/>
                <w:noProof/>
              </w:rPr>
              <w:t>4.3 Limitations</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_Toc170850572 \h </w:instrText>
            </w:r>
            <w:r w:rsidR="00A13FE8" w:rsidRPr="00C368D1">
              <w:rPr>
                <w:noProof/>
                <w:webHidden/>
              </w:rPr>
            </w:r>
            <w:r w:rsidR="00A13FE8" w:rsidRPr="00C368D1">
              <w:rPr>
                <w:noProof/>
                <w:webHidden/>
              </w:rPr>
              <w:fldChar w:fldCharType="separate"/>
            </w:r>
            <w:r w:rsidR="00A13FE8" w:rsidRPr="00C368D1">
              <w:rPr>
                <w:noProof/>
                <w:webHidden/>
              </w:rPr>
              <w:t>29</w:t>
            </w:r>
            <w:r w:rsidR="00A13FE8" w:rsidRPr="00C368D1">
              <w:rPr>
                <w:noProof/>
                <w:webHidden/>
              </w:rPr>
              <w:fldChar w:fldCharType="end"/>
            </w:r>
          </w:hyperlink>
        </w:p>
        <w:p w14:paraId="393C2AD2" w14:textId="5B9279C4"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73" w:history="1">
            <w:r w:rsidR="00A13FE8" w:rsidRPr="00C368D1">
              <w:rPr>
                <w:rStyle w:val="Hyperlink"/>
                <w:rFonts w:eastAsiaTheme="majorEastAsia"/>
                <w:noProof/>
              </w:rPr>
              <w:t>4.4 Future Work</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_Toc170850573 \h </w:instrText>
            </w:r>
            <w:r w:rsidR="00A13FE8" w:rsidRPr="00C368D1">
              <w:rPr>
                <w:noProof/>
                <w:webHidden/>
              </w:rPr>
            </w:r>
            <w:r w:rsidR="00A13FE8" w:rsidRPr="00C368D1">
              <w:rPr>
                <w:noProof/>
                <w:webHidden/>
              </w:rPr>
              <w:fldChar w:fldCharType="separate"/>
            </w:r>
            <w:r w:rsidR="00A13FE8" w:rsidRPr="00C368D1">
              <w:rPr>
                <w:noProof/>
                <w:webHidden/>
              </w:rPr>
              <w:t>29</w:t>
            </w:r>
            <w:r w:rsidR="00A13FE8" w:rsidRPr="00C368D1">
              <w:rPr>
                <w:noProof/>
                <w:webHidden/>
              </w:rPr>
              <w:fldChar w:fldCharType="end"/>
            </w:r>
          </w:hyperlink>
        </w:p>
        <w:p w14:paraId="5443915B" w14:textId="1CE2F1DA" w:rsidR="00A13FE8" w:rsidRPr="00C368D1" w:rsidRDefault="00000000">
          <w:pPr>
            <w:pStyle w:val="TOC1"/>
            <w:tabs>
              <w:tab w:val="right" w:leader="dot" w:pos="8630"/>
            </w:tabs>
            <w:rPr>
              <w:rFonts w:eastAsiaTheme="minorEastAsia"/>
              <w:noProof/>
              <w:kern w:val="2"/>
              <w:lang w:eastAsia="zh-CN"/>
              <w14:ligatures w14:val="standardContextual"/>
            </w:rPr>
          </w:pPr>
          <w:hyperlink w:anchor="_Toc170850574" w:history="1">
            <w:r w:rsidR="00A13FE8" w:rsidRPr="00C368D1">
              <w:rPr>
                <w:rStyle w:val="Hyperlink"/>
                <w:rFonts w:eastAsiaTheme="majorEastAsia"/>
                <w:noProof/>
              </w:rPr>
              <w:t>References</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_Toc170850574 \h </w:instrText>
            </w:r>
            <w:r w:rsidR="00A13FE8" w:rsidRPr="00C368D1">
              <w:rPr>
                <w:noProof/>
                <w:webHidden/>
              </w:rPr>
            </w:r>
            <w:r w:rsidR="00A13FE8" w:rsidRPr="00C368D1">
              <w:rPr>
                <w:noProof/>
                <w:webHidden/>
              </w:rPr>
              <w:fldChar w:fldCharType="separate"/>
            </w:r>
            <w:r w:rsidR="00A13FE8" w:rsidRPr="00C368D1">
              <w:rPr>
                <w:noProof/>
                <w:webHidden/>
              </w:rPr>
              <w:t>29</w:t>
            </w:r>
            <w:r w:rsidR="00A13FE8" w:rsidRPr="00C368D1">
              <w:rPr>
                <w:noProof/>
                <w:webHidden/>
              </w:rPr>
              <w:fldChar w:fldCharType="end"/>
            </w:r>
          </w:hyperlink>
        </w:p>
        <w:p w14:paraId="3F2C2C72" w14:textId="0D0F8289" w:rsidR="00A13FE8" w:rsidRPr="00C368D1" w:rsidRDefault="00000000">
          <w:pPr>
            <w:pStyle w:val="TOC1"/>
            <w:tabs>
              <w:tab w:val="right" w:leader="dot" w:pos="8630"/>
            </w:tabs>
            <w:rPr>
              <w:rFonts w:eastAsiaTheme="minorEastAsia"/>
              <w:noProof/>
              <w:kern w:val="2"/>
              <w:lang w:eastAsia="zh-CN"/>
              <w14:ligatures w14:val="standardContextual"/>
            </w:rPr>
          </w:pPr>
          <w:hyperlink w:anchor="_Toc170850575" w:history="1">
            <w:r w:rsidR="00A13FE8" w:rsidRPr="00C368D1">
              <w:rPr>
                <w:rStyle w:val="Hyperlink"/>
                <w:rFonts w:eastAsiaTheme="majorEastAsia"/>
                <w:noProof/>
              </w:rPr>
              <w:t>Appendices</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_Toc170850575 \h </w:instrText>
            </w:r>
            <w:r w:rsidR="00A13FE8" w:rsidRPr="00C368D1">
              <w:rPr>
                <w:noProof/>
                <w:webHidden/>
              </w:rPr>
            </w:r>
            <w:r w:rsidR="00A13FE8" w:rsidRPr="00C368D1">
              <w:rPr>
                <w:noProof/>
                <w:webHidden/>
              </w:rPr>
              <w:fldChar w:fldCharType="separate"/>
            </w:r>
            <w:r w:rsidR="00A13FE8" w:rsidRPr="00C368D1">
              <w:rPr>
                <w:noProof/>
                <w:webHidden/>
              </w:rPr>
              <w:t>29</w:t>
            </w:r>
            <w:r w:rsidR="00A13FE8" w:rsidRPr="00C368D1">
              <w:rPr>
                <w:noProof/>
                <w:webHidden/>
              </w:rPr>
              <w:fldChar w:fldCharType="end"/>
            </w:r>
          </w:hyperlink>
        </w:p>
        <w:p w14:paraId="1FB85CAC" w14:textId="1CB1E9D5" w:rsidR="00201E57" w:rsidRPr="00C368D1" w:rsidRDefault="00201E57">
          <w:r w:rsidRPr="00C368D1">
            <w:rPr>
              <w:b/>
              <w:bCs/>
              <w:noProof/>
            </w:rPr>
            <w:fldChar w:fldCharType="end"/>
          </w:r>
        </w:p>
      </w:sdtContent>
    </w:sdt>
    <w:p w14:paraId="51B735F3" w14:textId="77777777" w:rsidR="00201E57" w:rsidRPr="00C368D1" w:rsidRDefault="00201E57">
      <w:pPr>
        <w:rPr>
          <w:rFonts w:eastAsiaTheme="majorEastAsia"/>
          <w:color w:val="17365D" w:themeColor="text2" w:themeShade="BF"/>
          <w:spacing w:val="5"/>
          <w:kern w:val="28"/>
          <w:sz w:val="52"/>
          <w:szCs w:val="52"/>
        </w:rPr>
      </w:pPr>
      <w:r w:rsidRPr="00C368D1">
        <w:br w:type="page"/>
      </w:r>
    </w:p>
    <w:p w14:paraId="71895D2D" w14:textId="0492EF24" w:rsidR="00201E57" w:rsidRPr="00C368D1" w:rsidRDefault="00201E57" w:rsidP="00201E57">
      <w:pPr>
        <w:pStyle w:val="Title"/>
        <w:rPr>
          <w:rFonts w:ascii="Times New Roman" w:hAnsi="Times New Roman" w:cs="Times New Roman"/>
        </w:rPr>
      </w:pPr>
      <w:r w:rsidRPr="00C368D1">
        <w:rPr>
          <w:rFonts w:ascii="Times New Roman" w:hAnsi="Times New Roman" w:cs="Times New Roman"/>
        </w:rPr>
        <w:lastRenderedPageBreak/>
        <w:t>List of Abbreviations</w:t>
      </w:r>
    </w:p>
    <w:p w14:paraId="13ECEE2E" w14:textId="77777777" w:rsidR="00201E57" w:rsidRPr="00C368D1" w:rsidRDefault="00201E57">
      <w:pPr>
        <w:rPr>
          <w:rFonts w:eastAsiaTheme="majorEastAsia"/>
          <w:color w:val="17365D" w:themeColor="text2" w:themeShade="BF"/>
          <w:spacing w:val="5"/>
          <w:kern w:val="28"/>
          <w:sz w:val="52"/>
          <w:szCs w:val="52"/>
        </w:rPr>
      </w:pPr>
      <w:r w:rsidRPr="00C368D1">
        <w:br w:type="page"/>
      </w:r>
    </w:p>
    <w:p w14:paraId="61188428" w14:textId="2DDE2E64" w:rsidR="000964A6" w:rsidRPr="00C368D1" w:rsidRDefault="00201E57" w:rsidP="00201E57">
      <w:pPr>
        <w:pStyle w:val="Title"/>
        <w:rPr>
          <w:rFonts w:ascii="Times New Roman" w:hAnsi="Times New Roman" w:cs="Times New Roman"/>
        </w:rPr>
      </w:pPr>
      <w:r w:rsidRPr="00C368D1">
        <w:rPr>
          <w:rFonts w:ascii="Times New Roman" w:hAnsi="Times New Roman" w:cs="Times New Roman"/>
        </w:rPr>
        <w:lastRenderedPageBreak/>
        <w:t>List of Figures</w:t>
      </w:r>
    </w:p>
    <w:p w14:paraId="02A9884C" w14:textId="77777777" w:rsidR="00201E57" w:rsidRPr="00C368D1" w:rsidRDefault="00A02626">
      <w:pPr>
        <w:rPr>
          <w:sz w:val="26"/>
          <w:szCs w:val="26"/>
        </w:rPr>
      </w:pPr>
      <w:r w:rsidRPr="00C368D1">
        <w:rPr>
          <w:sz w:val="26"/>
          <w:szCs w:val="26"/>
        </w:rPr>
        <w:br/>
      </w:r>
    </w:p>
    <w:p w14:paraId="3E93229B" w14:textId="77777777" w:rsidR="00201E57" w:rsidRPr="00C368D1" w:rsidRDefault="00201E57">
      <w:pPr>
        <w:rPr>
          <w:sz w:val="26"/>
          <w:szCs w:val="26"/>
        </w:rPr>
      </w:pPr>
      <w:r w:rsidRPr="00C368D1">
        <w:rPr>
          <w:sz w:val="26"/>
          <w:szCs w:val="26"/>
        </w:rPr>
        <w:br w:type="page"/>
      </w:r>
    </w:p>
    <w:p w14:paraId="151994BA" w14:textId="3CDE7DF6" w:rsidR="000964A6" w:rsidRPr="00C368D1" w:rsidRDefault="00A02626">
      <w:pPr>
        <w:rPr>
          <w:sz w:val="26"/>
          <w:szCs w:val="26"/>
        </w:rPr>
      </w:pPr>
      <w:r w:rsidRPr="00C368D1">
        <w:rPr>
          <w:sz w:val="26"/>
          <w:szCs w:val="26"/>
        </w:rPr>
        <w:lastRenderedPageBreak/>
        <w:t>- Introduction to the topic</w:t>
      </w:r>
      <w:r w:rsidRPr="00C368D1">
        <w:rPr>
          <w:sz w:val="26"/>
          <w:szCs w:val="26"/>
        </w:rPr>
        <w:br/>
        <w:t>- Objectives of the research</w:t>
      </w:r>
      <w:r w:rsidRPr="00C368D1">
        <w:rPr>
          <w:sz w:val="26"/>
          <w:szCs w:val="26"/>
        </w:rPr>
        <w:br/>
        <w:t>- Methods used (LSTM, ARIMA, Data Crawling)</w:t>
      </w:r>
      <w:r w:rsidRPr="00C368D1">
        <w:rPr>
          <w:sz w:val="26"/>
          <w:szCs w:val="26"/>
        </w:rPr>
        <w:br/>
        <w:t>- Key findings</w:t>
      </w:r>
      <w:r w:rsidRPr="00C368D1">
        <w:rPr>
          <w:sz w:val="26"/>
          <w:szCs w:val="26"/>
        </w:rPr>
        <w:br/>
        <w:t>- Conclusions and implications</w:t>
      </w:r>
      <w:r w:rsidRPr="00C368D1">
        <w:rPr>
          <w:sz w:val="26"/>
          <w:szCs w:val="26"/>
        </w:rPr>
        <w:br/>
      </w:r>
    </w:p>
    <w:p w14:paraId="582B4ED5" w14:textId="3BCE28FB" w:rsidR="000964A6" w:rsidRPr="00C368D1" w:rsidRDefault="00A02626" w:rsidP="00167597">
      <w:pPr>
        <w:pStyle w:val="Heading1"/>
        <w:rPr>
          <w:rStyle w:val="Heading2Char"/>
          <w:rFonts w:ascii="Times New Roman" w:hAnsi="Times New Roman" w:cs="Times New Roman"/>
        </w:rPr>
      </w:pPr>
      <w:bookmarkStart w:id="0" w:name="_Toc170850549"/>
      <w:r w:rsidRPr="00C368D1">
        <w:rPr>
          <w:rFonts w:ascii="Times New Roman" w:hAnsi="Times New Roman" w:cs="Times New Roman"/>
          <w:sz w:val="40"/>
          <w:szCs w:val="40"/>
        </w:rPr>
        <w:t>Chapter 1: Introduction</w:t>
      </w:r>
      <w:r w:rsidRPr="00C368D1">
        <w:rPr>
          <w:rFonts w:ascii="Times New Roman" w:hAnsi="Times New Roman" w:cs="Times New Roman"/>
          <w:sz w:val="26"/>
          <w:szCs w:val="26"/>
        </w:rPr>
        <w:br/>
      </w:r>
      <w:r w:rsidRPr="00C368D1">
        <w:rPr>
          <w:rStyle w:val="Heading2Char"/>
          <w:rFonts w:ascii="Times New Roman" w:hAnsi="Times New Roman" w:cs="Times New Roman"/>
          <w:b w:val="0"/>
          <w:bCs/>
          <w:sz w:val="30"/>
          <w:szCs w:val="30"/>
        </w:rPr>
        <w:t>1.</w:t>
      </w:r>
      <w:r w:rsidR="00167597" w:rsidRPr="00C368D1">
        <w:rPr>
          <w:rStyle w:val="Heading2Char"/>
          <w:rFonts w:ascii="Times New Roman" w:hAnsi="Times New Roman" w:cs="Times New Roman"/>
          <w:b w:val="0"/>
          <w:bCs/>
          <w:sz w:val="30"/>
          <w:szCs w:val="30"/>
        </w:rPr>
        <w:t>1</w:t>
      </w:r>
      <w:r w:rsidRPr="00C368D1">
        <w:rPr>
          <w:rStyle w:val="Heading2Char"/>
          <w:rFonts w:ascii="Times New Roman" w:hAnsi="Times New Roman" w:cs="Times New Roman"/>
          <w:b w:val="0"/>
          <w:bCs/>
          <w:sz w:val="30"/>
          <w:szCs w:val="30"/>
        </w:rPr>
        <w:t xml:space="preserve"> Problem Statement</w:t>
      </w:r>
      <w:bookmarkEnd w:id="0"/>
    </w:p>
    <w:p w14:paraId="16149D00" w14:textId="77777777" w:rsidR="003D7A75" w:rsidRPr="00C368D1" w:rsidRDefault="003D7A75" w:rsidP="00A13FE8">
      <w:pPr>
        <w:rPr>
          <w:bCs/>
          <w:sz w:val="26"/>
          <w:szCs w:val="26"/>
        </w:rPr>
      </w:pPr>
      <w:r w:rsidRPr="00C368D1">
        <w:rPr>
          <w:sz w:val="26"/>
          <w:szCs w:val="26"/>
        </w:rPr>
        <w:t>In the context of increasingly volatile and complex financial markets, the demand for accurate stock price prediction methods has become more urgent. Investors and market analysts continuously seek advanced tools and models to optimize investment decisions and mitigate risks. This project employs two popular time-series forecasting models, ARIMA and LSTM, to predict stock prices in response to this demand. ARIMA, a traditional statistical model, has proven effective in time-series analysis, while LSTM, a type of recurrent neural network, excels in handling cyclical data and long time-series sequences. By comparing and evaluating the performance of these two models, this study not only provides insights into their effectiveness but also offers practical recommendations for investors and stakeholders on the application of advanced predictive techniques in practice.</w:t>
      </w:r>
    </w:p>
    <w:p w14:paraId="09717D79" w14:textId="595E69FB" w:rsidR="0038345A" w:rsidRPr="00C368D1" w:rsidRDefault="00A02626" w:rsidP="0038345A">
      <w:pPr>
        <w:pStyle w:val="Heading2"/>
        <w:rPr>
          <w:rFonts w:ascii="Times New Roman" w:hAnsi="Times New Roman" w:cs="Times New Roman"/>
          <w:sz w:val="24"/>
          <w:szCs w:val="24"/>
        </w:rPr>
      </w:pPr>
      <w:bookmarkStart w:id="1" w:name="_Toc170850550"/>
      <w:r w:rsidRPr="00C368D1">
        <w:rPr>
          <w:rFonts w:ascii="Times New Roman" w:hAnsi="Times New Roman" w:cs="Times New Roman"/>
          <w:sz w:val="30"/>
          <w:szCs w:val="30"/>
        </w:rPr>
        <w:t>1.</w:t>
      </w:r>
      <w:r w:rsidR="00167597" w:rsidRPr="00C368D1">
        <w:rPr>
          <w:rFonts w:ascii="Times New Roman" w:hAnsi="Times New Roman" w:cs="Times New Roman"/>
          <w:sz w:val="30"/>
          <w:szCs w:val="30"/>
        </w:rPr>
        <w:t>2</w:t>
      </w:r>
      <w:r w:rsidRPr="00C368D1">
        <w:rPr>
          <w:rFonts w:ascii="Times New Roman" w:hAnsi="Times New Roman" w:cs="Times New Roman"/>
          <w:sz w:val="30"/>
          <w:szCs w:val="30"/>
        </w:rPr>
        <w:t xml:space="preserve"> </w:t>
      </w:r>
      <w:r w:rsidR="00167597" w:rsidRPr="00C368D1">
        <w:rPr>
          <w:rFonts w:ascii="Times New Roman" w:hAnsi="Times New Roman" w:cs="Times New Roman"/>
          <w:sz w:val="30"/>
          <w:szCs w:val="30"/>
        </w:rPr>
        <w:t>Project Scope</w:t>
      </w:r>
      <w:bookmarkEnd w:id="1"/>
    </w:p>
    <w:p w14:paraId="11B70737" w14:textId="07840D4C" w:rsidR="00C83EAF" w:rsidRPr="005241A6" w:rsidRDefault="00C83EAF" w:rsidP="00C83EAF">
      <w:pPr>
        <w:pStyle w:val="Heading3"/>
        <w:rPr>
          <w:rFonts w:ascii="Times New Roman" w:hAnsi="Times New Roman" w:cs="Times New Roman"/>
          <w:b w:val="0"/>
          <w:bCs w:val="0"/>
          <w:sz w:val="26"/>
          <w:szCs w:val="26"/>
        </w:rPr>
      </w:pPr>
      <w:bookmarkStart w:id="2" w:name="_Toc170850551"/>
      <w:r w:rsidRPr="005241A6">
        <w:rPr>
          <w:rFonts w:ascii="Times New Roman" w:hAnsi="Times New Roman" w:cs="Times New Roman"/>
          <w:b w:val="0"/>
          <w:bCs w:val="0"/>
          <w:sz w:val="26"/>
          <w:szCs w:val="26"/>
        </w:rPr>
        <w:t>Objectives</w:t>
      </w:r>
      <w:bookmarkEnd w:id="2"/>
    </w:p>
    <w:p w14:paraId="359C83CD" w14:textId="77777777" w:rsidR="00C83EAF" w:rsidRPr="00C368D1" w:rsidRDefault="00C83EAF">
      <w:pPr>
        <w:numPr>
          <w:ilvl w:val="0"/>
          <w:numId w:val="7"/>
        </w:numPr>
        <w:spacing w:before="100" w:beforeAutospacing="1" w:after="100" w:afterAutospacing="1" w:line="240" w:lineRule="auto"/>
        <w:rPr>
          <w:sz w:val="26"/>
          <w:szCs w:val="26"/>
        </w:rPr>
      </w:pPr>
      <w:r w:rsidRPr="00C368D1">
        <w:rPr>
          <w:sz w:val="26"/>
          <w:szCs w:val="26"/>
        </w:rPr>
        <w:t>Evaluate models currently used in stock price analysis and forecasting. There are many models being applied in stock price prediction, ranging from simple models to machine learning and deep learning techniques. Based on this evaluation, a research model can be developed.</w:t>
      </w:r>
    </w:p>
    <w:p w14:paraId="50791980" w14:textId="77777777" w:rsidR="00C83EAF" w:rsidRPr="00C368D1" w:rsidRDefault="00C83EAF">
      <w:pPr>
        <w:numPr>
          <w:ilvl w:val="0"/>
          <w:numId w:val="7"/>
        </w:numPr>
        <w:spacing w:before="100" w:beforeAutospacing="1" w:after="100" w:afterAutospacing="1" w:line="240" w:lineRule="auto"/>
        <w:rPr>
          <w:sz w:val="26"/>
          <w:szCs w:val="26"/>
        </w:rPr>
      </w:pPr>
      <w:r w:rsidRPr="00C368D1">
        <w:rPr>
          <w:sz w:val="26"/>
          <w:szCs w:val="26"/>
        </w:rPr>
        <w:t>Study deep learning techniques (Long Short-Term Memory networks) for constructing stock price analysis and forecasting models.</w:t>
      </w:r>
    </w:p>
    <w:p w14:paraId="04CEF59D" w14:textId="77777777" w:rsidR="00C83EAF" w:rsidRPr="00C368D1" w:rsidRDefault="00C83EAF">
      <w:pPr>
        <w:numPr>
          <w:ilvl w:val="0"/>
          <w:numId w:val="7"/>
        </w:numPr>
        <w:spacing w:before="100" w:beforeAutospacing="1" w:after="100" w:afterAutospacing="1" w:line="240" w:lineRule="auto"/>
        <w:rPr>
          <w:sz w:val="26"/>
          <w:szCs w:val="26"/>
        </w:rPr>
      </w:pPr>
      <w:r w:rsidRPr="00C368D1">
        <w:rPr>
          <w:sz w:val="26"/>
          <w:szCs w:val="26"/>
        </w:rPr>
        <w:t>Develop models for stock price analysis and forecasting using deep learning techniques, test them, and evaluate their performance.</w:t>
      </w:r>
    </w:p>
    <w:p w14:paraId="133735B7" w14:textId="2BB9751F" w:rsidR="00C83EAF" w:rsidRPr="00C368D1" w:rsidRDefault="00C83EAF">
      <w:pPr>
        <w:numPr>
          <w:ilvl w:val="0"/>
          <w:numId w:val="7"/>
        </w:numPr>
        <w:spacing w:before="100" w:beforeAutospacing="1" w:after="100" w:afterAutospacing="1" w:line="240" w:lineRule="auto"/>
        <w:rPr>
          <w:sz w:val="26"/>
          <w:szCs w:val="26"/>
        </w:rPr>
      </w:pPr>
      <w:r w:rsidRPr="00C368D1">
        <w:rPr>
          <w:sz w:val="26"/>
          <w:szCs w:val="26"/>
        </w:rPr>
        <w:t>Report for Statistical Analysis and Stock Price Prediction on the Market Based on the Trained Model</w:t>
      </w:r>
    </w:p>
    <w:p w14:paraId="771CC5C1" w14:textId="7EBF7D4F" w:rsidR="00C83EAF" w:rsidRPr="005241A6" w:rsidRDefault="00C83EAF" w:rsidP="00C83EAF">
      <w:pPr>
        <w:pStyle w:val="Heading3"/>
        <w:rPr>
          <w:rFonts w:ascii="Times New Roman" w:hAnsi="Times New Roman" w:cs="Times New Roman"/>
          <w:b w:val="0"/>
          <w:bCs w:val="0"/>
          <w:sz w:val="26"/>
          <w:szCs w:val="26"/>
        </w:rPr>
      </w:pPr>
      <w:bookmarkStart w:id="3" w:name="_Toc170850552"/>
      <w:r w:rsidRPr="005241A6">
        <w:rPr>
          <w:rFonts w:ascii="Times New Roman" w:hAnsi="Times New Roman" w:cs="Times New Roman"/>
          <w:b w:val="0"/>
          <w:bCs w:val="0"/>
          <w:sz w:val="26"/>
          <w:szCs w:val="26"/>
        </w:rPr>
        <w:lastRenderedPageBreak/>
        <w:t>Research Subjects and Scope</w:t>
      </w:r>
      <w:bookmarkEnd w:id="3"/>
    </w:p>
    <w:p w14:paraId="25DB6F61" w14:textId="77777777" w:rsidR="00C83EAF" w:rsidRPr="00C368D1" w:rsidRDefault="00C83EAF">
      <w:pPr>
        <w:numPr>
          <w:ilvl w:val="0"/>
          <w:numId w:val="8"/>
        </w:numPr>
        <w:spacing w:before="100" w:beforeAutospacing="1" w:after="100" w:afterAutospacing="1" w:line="240" w:lineRule="auto"/>
        <w:rPr>
          <w:sz w:val="26"/>
          <w:szCs w:val="26"/>
        </w:rPr>
      </w:pPr>
      <w:r w:rsidRPr="00C368D1">
        <w:rPr>
          <w:sz w:val="26"/>
          <w:szCs w:val="26"/>
        </w:rPr>
        <w:t>Study deep learning techniques in stock price analysis and forecasting.</w:t>
      </w:r>
    </w:p>
    <w:p w14:paraId="6E4CB63A" w14:textId="77777777" w:rsidR="00C83EAF" w:rsidRPr="00C368D1" w:rsidRDefault="00C83EAF">
      <w:pPr>
        <w:numPr>
          <w:ilvl w:val="0"/>
          <w:numId w:val="8"/>
        </w:numPr>
        <w:spacing w:before="100" w:beforeAutospacing="1" w:after="100" w:afterAutospacing="1" w:line="240" w:lineRule="auto"/>
        <w:rPr>
          <w:sz w:val="26"/>
          <w:szCs w:val="26"/>
        </w:rPr>
      </w:pPr>
      <w:r w:rsidRPr="00C368D1">
        <w:rPr>
          <w:sz w:val="26"/>
          <w:szCs w:val="26"/>
        </w:rPr>
        <w:t>Implement experimental programs with stock price data to provide an assessment of the developed models.</w:t>
      </w:r>
    </w:p>
    <w:p w14:paraId="0FF7AEAF" w14:textId="1E3F6522" w:rsidR="00C83EAF" w:rsidRPr="005241A6" w:rsidRDefault="00C83EAF" w:rsidP="00C83EAF">
      <w:pPr>
        <w:pStyle w:val="Heading3"/>
        <w:rPr>
          <w:rFonts w:ascii="Times New Roman" w:hAnsi="Times New Roman" w:cs="Times New Roman"/>
          <w:b w:val="0"/>
          <w:bCs w:val="0"/>
          <w:sz w:val="26"/>
          <w:szCs w:val="26"/>
        </w:rPr>
      </w:pPr>
      <w:bookmarkStart w:id="4" w:name="_Toc170850553"/>
      <w:r w:rsidRPr="005241A6">
        <w:rPr>
          <w:rFonts w:ascii="Times New Roman" w:hAnsi="Times New Roman" w:cs="Times New Roman"/>
          <w:b w:val="0"/>
          <w:bCs w:val="0"/>
          <w:sz w:val="26"/>
          <w:szCs w:val="26"/>
        </w:rPr>
        <w:t>Methods</w:t>
      </w:r>
      <w:bookmarkEnd w:id="4"/>
    </w:p>
    <w:p w14:paraId="2BF51A5C" w14:textId="77777777" w:rsidR="00C83EAF" w:rsidRPr="00C368D1" w:rsidRDefault="00C83EAF" w:rsidP="00C83EAF">
      <w:pPr>
        <w:pStyle w:val="NormalWeb"/>
        <w:rPr>
          <w:sz w:val="26"/>
          <w:szCs w:val="26"/>
        </w:rPr>
      </w:pPr>
      <w:r w:rsidRPr="00C368D1">
        <w:rPr>
          <w:sz w:val="26"/>
          <w:szCs w:val="26"/>
        </w:rPr>
        <w:t>The research process is conducted using the Design Science method, and the product is created through this research process:</w:t>
      </w:r>
    </w:p>
    <w:p w14:paraId="75010A65" w14:textId="77777777" w:rsidR="00C83EAF" w:rsidRPr="00C368D1" w:rsidRDefault="00C83EAF">
      <w:pPr>
        <w:numPr>
          <w:ilvl w:val="0"/>
          <w:numId w:val="9"/>
        </w:numPr>
        <w:spacing w:before="100" w:beforeAutospacing="1" w:after="100" w:afterAutospacing="1" w:line="240" w:lineRule="auto"/>
        <w:rPr>
          <w:sz w:val="26"/>
          <w:szCs w:val="26"/>
        </w:rPr>
      </w:pPr>
      <w:r w:rsidRPr="00C368D1">
        <w:rPr>
          <w:sz w:val="26"/>
          <w:szCs w:val="26"/>
        </w:rPr>
        <w:t>Survey, analyze, and systematize the content of scientific literature related to deep learning techniques in the field of machine learning.</w:t>
      </w:r>
    </w:p>
    <w:p w14:paraId="43F8AFC4" w14:textId="77777777" w:rsidR="00C83EAF" w:rsidRPr="00C368D1" w:rsidRDefault="00C83EAF">
      <w:pPr>
        <w:numPr>
          <w:ilvl w:val="0"/>
          <w:numId w:val="9"/>
        </w:numPr>
        <w:spacing w:before="100" w:beforeAutospacing="1" w:after="100" w:afterAutospacing="1" w:line="240" w:lineRule="auto"/>
        <w:rPr>
          <w:sz w:val="26"/>
          <w:szCs w:val="26"/>
        </w:rPr>
      </w:pPr>
      <w:r w:rsidRPr="00C368D1">
        <w:rPr>
          <w:sz w:val="26"/>
          <w:szCs w:val="26"/>
        </w:rPr>
        <w:t>Evaluate the techniques that have been surveyed to propose new solutions that meet the requirements.</w:t>
      </w:r>
    </w:p>
    <w:p w14:paraId="367BBB69" w14:textId="77777777" w:rsidR="00C83EAF" w:rsidRPr="00C368D1" w:rsidRDefault="00C83EAF">
      <w:pPr>
        <w:numPr>
          <w:ilvl w:val="0"/>
          <w:numId w:val="9"/>
        </w:numPr>
        <w:spacing w:before="100" w:beforeAutospacing="1" w:after="100" w:afterAutospacing="1" w:line="240" w:lineRule="auto"/>
        <w:rPr>
          <w:sz w:val="26"/>
          <w:szCs w:val="26"/>
        </w:rPr>
      </w:pPr>
      <w:r w:rsidRPr="00C368D1">
        <w:rPr>
          <w:sz w:val="26"/>
          <w:szCs w:val="26"/>
        </w:rPr>
        <w:t>Design models and conduct experimental evaluations of the proposed problems and techniques to demonstrate their effectiveness.</w:t>
      </w:r>
    </w:p>
    <w:p w14:paraId="2B2AA2F9" w14:textId="589CB142" w:rsidR="000964A6" w:rsidRPr="00C368D1" w:rsidRDefault="000964A6">
      <w:pPr>
        <w:rPr>
          <w:sz w:val="26"/>
          <w:szCs w:val="26"/>
        </w:rPr>
      </w:pPr>
    </w:p>
    <w:p w14:paraId="1DBAF58A" w14:textId="232CA5BD" w:rsidR="000964A6" w:rsidRPr="00C368D1" w:rsidRDefault="00A02626" w:rsidP="00201E57">
      <w:pPr>
        <w:pStyle w:val="Heading2"/>
        <w:rPr>
          <w:rFonts w:ascii="Times New Roman" w:hAnsi="Times New Roman" w:cs="Times New Roman"/>
          <w:sz w:val="30"/>
          <w:szCs w:val="30"/>
        </w:rPr>
      </w:pPr>
      <w:bookmarkStart w:id="5" w:name="_Toc170850554"/>
      <w:r w:rsidRPr="00C368D1">
        <w:rPr>
          <w:rFonts w:ascii="Times New Roman" w:hAnsi="Times New Roman" w:cs="Times New Roman"/>
          <w:sz w:val="30"/>
          <w:szCs w:val="30"/>
        </w:rPr>
        <w:t>1.</w:t>
      </w:r>
      <w:r w:rsidR="00167597" w:rsidRPr="00C368D1">
        <w:rPr>
          <w:rFonts w:ascii="Times New Roman" w:hAnsi="Times New Roman" w:cs="Times New Roman"/>
          <w:sz w:val="30"/>
          <w:szCs w:val="30"/>
        </w:rPr>
        <w:t>3</w:t>
      </w:r>
      <w:r w:rsidRPr="00C368D1">
        <w:rPr>
          <w:rFonts w:ascii="Times New Roman" w:hAnsi="Times New Roman" w:cs="Times New Roman"/>
          <w:sz w:val="30"/>
          <w:szCs w:val="30"/>
        </w:rPr>
        <w:t xml:space="preserve"> Thesis Structure</w:t>
      </w:r>
      <w:bookmarkEnd w:id="5"/>
    </w:p>
    <w:p w14:paraId="4F525B8B" w14:textId="77777777" w:rsidR="00CA0BE5" w:rsidRPr="00C368D1" w:rsidRDefault="00CA0BE5">
      <w:pPr>
        <w:rPr>
          <w:sz w:val="26"/>
          <w:szCs w:val="26"/>
        </w:rPr>
      </w:pPr>
      <w:r w:rsidRPr="00C368D1">
        <w:rPr>
          <w:sz w:val="26"/>
          <w:szCs w:val="26"/>
        </w:rPr>
        <w:t>Chapter 1 introduces the study's background, highlighting the importance of accurate stock price predictions. It outlines the problem statement, research objectives, and significance of the study, concluding with an overview of the thesis structure.</w:t>
      </w:r>
    </w:p>
    <w:p w14:paraId="2AE27B05" w14:textId="4A17F2CF" w:rsidR="003D7A75" w:rsidRPr="00C368D1" w:rsidRDefault="003D7A75">
      <w:pPr>
        <w:rPr>
          <w:sz w:val="26"/>
          <w:szCs w:val="26"/>
        </w:rPr>
      </w:pPr>
      <w:r w:rsidRPr="00C368D1">
        <w:rPr>
          <w:sz w:val="26"/>
          <w:szCs w:val="26"/>
        </w:rPr>
        <w:t>Chapter 2 details the research methods, starting with data collection from Investing.com and the data crawling techniques used. It describes data preprocessing steps, the ARIMA and LSTM models, including their architecture, parameter selection, training, and evaluation. The chapter also covers the comparison and evaluation metrics used, as well as the tools and technologies utilized, such as Python, TensorFlow, and Scikit-learn.</w:t>
      </w:r>
    </w:p>
    <w:p w14:paraId="16437039" w14:textId="13CAD4F4" w:rsidR="003D7A75" w:rsidRPr="00C368D1" w:rsidRDefault="003D7A75">
      <w:pPr>
        <w:rPr>
          <w:sz w:val="26"/>
          <w:szCs w:val="26"/>
        </w:rPr>
      </w:pPr>
      <w:r w:rsidRPr="00C368D1">
        <w:rPr>
          <w:sz w:val="26"/>
          <w:szCs w:val="26"/>
        </w:rPr>
        <w:t>Chapter 3 presents the results from the ARIMA and LSTM models, comparing their forecast accuracy and performance metrics. It discusses the strengths and weaknesses of each model, the impact of real-time data integration, and the implications for investors and market analysts.</w:t>
      </w:r>
    </w:p>
    <w:p w14:paraId="669A8ED4" w14:textId="77777777" w:rsidR="00AD32F4" w:rsidRDefault="003D7A75" w:rsidP="00AD32F4">
      <w:pPr>
        <w:rPr>
          <w:rStyle w:val="Heading2Char"/>
          <w:rFonts w:ascii="Times New Roman" w:hAnsi="Times New Roman" w:cs="Times New Roman"/>
          <w:b w:val="0"/>
          <w:bCs w:val="0"/>
          <w:sz w:val="30"/>
          <w:szCs w:val="30"/>
        </w:rPr>
      </w:pPr>
      <w:r w:rsidRPr="00C368D1">
        <w:rPr>
          <w:sz w:val="26"/>
          <w:szCs w:val="26"/>
        </w:rPr>
        <w:t xml:space="preserve">Chapter 4 summarizes the key findings, discusses the practical applications and significance of the study, and acknowledges its limitations. It concludes with </w:t>
      </w:r>
      <w:r w:rsidRPr="00C368D1">
        <w:rPr>
          <w:sz w:val="26"/>
          <w:szCs w:val="26"/>
        </w:rPr>
        <w:lastRenderedPageBreak/>
        <w:t>suggestions for future research and potential improvements to the current work.</w:t>
      </w:r>
      <w:r w:rsidR="00A02626" w:rsidRPr="00C368D1">
        <w:br/>
      </w:r>
    </w:p>
    <w:p w14:paraId="08360A89" w14:textId="4D7D9A70" w:rsidR="000964A6" w:rsidRPr="00AD32F4" w:rsidRDefault="00A13FE8" w:rsidP="00AD32F4">
      <w:pPr>
        <w:pStyle w:val="Heading2"/>
        <w:rPr>
          <w:rFonts w:ascii="Times New Roman" w:hAnsi="Times New Roman" w:cs="Times New Roman"/>
          <w:sz w:val="30"/>
          <w:szCs w:val="30"/>
        </w:rPr>
      </w:pPr>
      <w:r w:rsidRPr="00AD32F4">
        <w:rPr>
          <w:rFonts w:ascii="Times New Roman" w:hAnsi="Times New Roman" w:cs="Times New Roman"/>
          <w:sz w:val="30"/>
          <w:szCs w:val="30"/>
        </w:rPr>
        <w:t>1.4 Objective</w:t>
      </w:r>
    </w:p>
    <w:p w14:paraId="492F1652" w14:textId="1AACA3C6" w:rsidR="00A13FE8" w:rsidRPr="00AD32F4" w:rsidRDefault="00A13FE8" w:rsidP="00A13FE8">
      <w:pPr>
        <w:rPr>
          <w:sz w:val="30"/>
          <w:szCs w:val="30"/>
        </w:rPr>
      </w:pPr>
      <w:r w:rsidRPr="00AD32F4">
        <w:rPr>
          <w:sz w:val="30"/>
          <w:szCs w:val="30"/>
        </w:rPr>
        <w:t>Phase 1</w:t>
      </w:r>
    </w:p>
    <w:p w14:paraId="792DF68F" w14:textId="00C8545B" w:rsidR="00A13FE8" w:rsidRPr="00AD32F4" w:rsidRDefault="00A13FE8" w:rsidP="00A13FE8">
      <w:pPr>
        <w:rPr>
          <w:b/>
          <w:bCs/>
          <w:sz w:val="26"/>
          <w:szCs w:val="26"/>
        </w:rPr>
      </w:pPr>
      <w:r w:rsidRPr="00AD32F4">
        <w:rPr>
          <w:b/>
          <w:bCs/>
          <w:sz w:val="26"/>
          <w:szCs w:val="26"/>
        </w:rPr>
        <w:t>Ob</w:t>
      </w:r>
      <w:r w:rsidR="00AD32F4" w:rsidRPr="00AD32F4">
        <w:rPr>
          <w:b/>
          <w:bCs/>
          <w:sz w:val="26"/>
          <w:szCs w:val="26"/>
        </w:rPr>
        <w:t>ject</w:t>
      </w:r>
      <w:r w:rsidRPr="00AD32F4">
        <w:rPr>
          <w:b/>
          <w:bCs/>
          <w:sz w:val="26"/>
          <w:szCs w:val="26"/>
        </w:rPr>
        <w:t xml:space="preserve"> 1: </w:t>
      </w:r>
      <w:r w:rsidR="003C76FA" w:rsidRPr="00AD32F4">
        <w:rPr>
          <w:b/>
          <w:bCs/>
          <w:sz w:val="26"/>
          <w:szCs w:val="26"/>
        </w:rPr>
        <w:t>Data Collection</w:t>
      </w:r>
    </w:p>
    <w:p w14:paraId="6182C608" w14:textId="77777777" w:rsidR="003C76FA" w:rsidRPr="00AD32F4" w:rsidRDefault="003C76FA" w:rsidP="003C76FA">
      <w:pPr>
        <w:rPr>
          <w:sz w:val="26"/>
          <w:szCs w:val="26"/>
        </w:rPr>
      </w:pPr>
      <w:r w:rsidRPr="00AD32F4">
        <w:rPr>
          <w:sz w:val="26"/>
          <w:szCs w:val="26"/>
        </w:rPr>
        <w:t>Feature 1: Data Sources and Preparation</w:t>
      </w:r>
    </w:p>
    <w:p w14:paraId="0CACC59C" w14:textId="77777777" w:rsidR="003C76FA" w:rsidRPr="00AD32F4" w:rsidRDefault="003C76FA" w:rsidP="003C76FA">
      <w:pPr>
        <w:rPr>
          <w:sz w:val="26"/>
          <w:szCs w:val="26"/>
        </w:rPr>
      </w:pPr>
      <w:r w:rsidRPr="00AD32F4">
        <w:rPr>
          <w:sz w:val="26"/>
          <w:szCs w:val="26"/>
        </w:rPr>
        <w:t>Feature 2: Data Modeling: Star Schema</w:t>
      </w:r>
    </w:p>
    <w:p w14:paraId="5B25B8A1" w14:textId="77777777" w:rsidR="003C76FA" w:rsidRPr="00AD32F4" w:rsidRDefault="003C76FA" w:rsidP="003C76FA">
      <w:pPr>
        <w:rPr>
          <w:sz w:val="26"/>
          <w:szCs w:val="26"/>
        </w:rPr>
      </w:pPr>
      <w:r w:rsidRPr="00AD32F4">
        <w:rPr>
          <w:sz w:val="26"/>
          <w:szCs w:val="26"/>
        </w:rPr>
        <w:t>Feature 3: ETL Process</w:t>
      </w:r>
    </w:p>
    <w:p w14:paraId="2749D2F0" w14:textId="31942EA6" w:rsidR="00A13FE8" w:rsidRPr="00AD32F4" w:rsidRDefault="00A13FE8" w:rsidP="00A13FE8">
      <w:pPr>
        <w:rPr>
          <w:b/>
          <w:bCs/>
          <w:sz w:val="26"/>
          <w:szCs w:val="26"/>
        </w:rPr>
      </w:pPr>
      <w:r w:rsidRPr="00AD32F4">
        <w:rPr>
          <w:b/>
          <w:bCs/>
          <w:sz w:val="26"/>
          <w:szCs w:val="26"/>
        </w:rPr>
        <w:t>Ob</w:t>
      </w:r>
      <w:r w:rsidR="00AD32F4" w:rsidRPr="00AD32F4">
        <w:rPr>
          <w:b/>
          <w:bCs/>
          <w:sz w:val="26"/>
          <w:szCs w:val="26"/>
        </w:rPr>
        <w:t>ject</w:t>
      </w:r>
      <w:r w:rsidRPr="00AD32F4">
        <w:rPr>
          <w:b/>
          <w:bCs/>
          <w:sz w:val="26"/>
          <w:szCs w:val="26"/>
        </w:rPr>
        <w:t xml:space="preserve"> 2:</w:t>
      </w:r>
      <w:r w:rsidR="003C76FA" w:rsidRPr="00AD32F4">
        <w:rPr>
          <w:b/>
          <w:bCs/>
          <w:sz w:val="26"/>
          <w:szCs w:val="26"/>
        </w:rPr>
        <w:t xml:space="preserve"> </w:t>
      </w:r>
      <w:r w:rsidR="00AD32F4" w:rsidRPr="00AD32F4">
        <w:rPr>
          <w:b/>
          <w:bCs/>
          <w:sz w:val="26"/>
          <w:szCs w:val="26"/>
        </w:rPr>
        <w:t>D</w:t>
      </w:r>
      <w:r w:rsidRPr="00AD32F4">
        <w:rPr>
          <w:b/>
          <w:bCs/>
          <w:sz w:val="26"/>
          <w:szCs w:val="26"/>
        </w:rPr>
        <w:t xml:space="preserve">ata </w:t>
      </w:r>
      <w:r w:rsidR="00AD32F4" w:rsidRPr="00AD32F4">
        <w:rPr>
          <w:b/>
          <w:bCs/>
          <w:sz w:val="26"/>
          <w:szCs w:val="26"/>
        </w:rPr>
        <w:t>M</w:t>
      </w:r>
      <w:r w:rsidRPr="00AD32F4">
        <w:rPr>
          <w:b/>
          <w:bCs/>
          <w:sz w:val="26"/>
          <w:szCs w:val="26"/>
        </w:rPr>
        <w:t>ining</w:t>
      </w:r>
    </w:p>
    <w:p w14:paraId="0187F217" w14:textId="6DAC3840" w:rsidR="00A13FE8" w:rsidRPr="00AD32F4" w:rsidRDefault="00990CC2" w:rsidP="00A13FE8">
      <w:pPr>
        <w:rPr>
          <w:sz w:val="26"/>
          <w:szCs w:val="26"/>
        </w:rPr>
      </w:pPr>
      <w:r w:rsidRPr="00AD32F4">
        <w:rPr>
          <w:sz w:val="26"/>
          <w:szCs w:val="26"/>
        </w:rPr>
        <w:t>Feature</w:t>
      </w:r>
      <w:r w:rsidR="00A13FE8" w:rsidRPr="00AD32F4">
        <w:rPr>
          <w:sz w:val="26"/>
          <w:szCs w:val="26"/>
        </w:rPr>
        <w:t xml:space="preserve"> 1: </w:t>
      </w:r>
    </w:p>
    <w:p w14:paraId="246F62BE" w14:textId="4E38E4E1" w:rsidR="00A13FE8" w:rsidRPr="00AD32F4" w:rsidRDefault="00990CC2" w:rsidP="00A13FE8">
      <w:pPr>
        <w:rPr>
          <w:sz w:val="26"/>
          <w:szCs w:val="26"/>
        </w:rPr>
      </w:pPr>
      <w:r w:rsidRPr="00AD32F4">
        <w:rPr>
          <w:sz w:val="26"/>
          <w:szCs w:val="26"/>
        </w:rPr>
        <w:t>Feature</w:t>
      </w:r>
      <w:r w:rsidR="00A13FE8" w:rsidRPr="00AD32F4">
        <w:rPr>
          <w:sz w:val="26"/>
          <w:szCs w:val="26"/>
        </w:rPr>
        <w:t xml:space="preserve"> 2</w:t>
      </w:r>
    </w:p>
    <w:p w14:paraId="7B5A8CE6" w14:textId="34A7806E" w:rsidR="00A13FE8" w:rsidRPr="00AD32F4" w:rsidRDefault="00990CC2" w:rsidP="00A13FE8">
      <w:pPr>
        <w:rPr>
          <w:sz w:val="26"/>
          <w:szCs w:val="26"/>
        </w:rPr>
      </w:pPr>
      <w:r w:rsidRPr="00AD32F4">
        <w:rPr>
          <w:sz w:val="26"/>
          <w:szCs w:val="26"/>
        </w:rPr>
        <w:t>Feature</w:t>
      </w:r>
      <w:r w:rsidR="00A13FE8" w:rsidRPr="00AD32F4">
        <w:rPr>
          <w:sz w:val="26"/>
          <w:szCs w:val="26"/>
        </w:rPr>
        <w:t xml:space="preserve"> 3 </w:t>
      </w:r>
    </w:p>
    <w:p w14:paraId="709DEFC0" w14:textId="378BB5CC" w:rsidR="00A13FE8" w:rsidRPr="00AD32F4" w:rsidRDefault="00990CC2" w:rsidP="00A13FE8">
      <w:pPr>
        <w:rPr>
          <w:sz w:val="26"/>
          <w:szCs w:val="26"/>
        </w:rPr>
      </w:pPr>
      <w:r w:rsidRPr="00AD32F4">
        <w:rPr>
          <w:sz w:val="26"/>
          <w:szCs w:val="26"/>
        </w:rPr>
        <w:t>Feature</w:t>
      </w:r>
      <w:r w:rsidR="00A13FE8" w:rsidRPr="00AD32F4">
        <w:rPr>
          <w:sz w:val="26"/>
          <w:szCs w:val="26"/>
        </w:rPr>
        <w:t xml:space="preserve"> 4 </w:t>
      </w:r>
    </w:p>
    <w:p w14:paraId="0AA0F7F1" w14:textId="74A8A7A3" w:rsidR="00A13FE8" w:rsidRPr="00AD32F4" w:rsidRDefault="00990CC2" w:rsidP="00A13FE8">
      <w:pPr>
        <w:rPr>
          <w:sz w:val="26"/>
          <w:szCs w:val="26"/>
        </w:rPr>
      </w:pPr>
      <w:r w:rsidRPr="00AD32F4">
        <w:rPr>
          <w:sz w:val="26"/>
          <w:szCs w:val="26"/>
        </w:rPr>
        <w:t>Feature</w:t>
      </w:r>
      <w:r w:rsidR="00A13FE8" w:rsidRPr="00AD32F4">
        <w:rPr>
          <w:sz w:val="26"/>
          <w:szCs w:val="26"/>
        </w:rPr>
        <w:t xml:space="preserve"> 5</w:t>
      </w:r>
    </w:p>
    <w:p w14:paraId="545CD265" w14:textId="33ABA925" w:rsidR="00A13FE8" w:rsidRPr="00AD32F4" w:rsidRDefault="00A13FE8" w:rsidP="00A13FE8">
      <w:pPr>
        <w:rPr>
          <w:b/>
          <w:bCs/>
          <w:sz w:val="26"/>
          <w:szCs w:val="26"/>
        </w:rPr>
      </w:pPr>
      <w:r w:rsidRPr="00AD32F4">
        <w:rPr>
          <w:b/>
          <w:bCs/>
          <w:sz w:val="26"/>
          <w:szCs w:val="26"/>
        </w:rPr>
        <w:t>Ob</w:t>
      </w:r>
      <w:r w:rsidR="00AD32F4" w:rsidRPr="00AD32F4">
        <w:rPr>
          <w:b/>
          <w:bCs/>
          <w:sz w:val="26"/>
          <w:szCs w:val="26"/>
        </w:rPr>
        <w:t>ject</w:t>
      </w:r>
      <w:r w:rsidRPr="00AD32F4">
        <w:rPr>
          <w:b/>
          <w:bCs/>
          <w:sz w:val="26"/>
          <w:szCs w:val="26"/>
        </w:rPr>
        <w:t xml:space="preserve"> 3: </w:t>
      </w:r>
      <w:r w:rsidR="00AD32F4" w:rsidRPr="00AD32F4">
        <w:rPr>
          <w:b/>
          <w:bCs/>
          <w:sz w:val="26"/>
          <w:szCs w:val="26"/>
        </w:rPr>
        <w:t>ARIMA model</w:t>
      </w:r>
    </w:p>
    <w:p w14:paraId="55BD4D5A" w14:textId="77777777" w:rsidR="00990CC2" w:rsidRPr="00AD32F4" w:rsidRDefault="00990CC2" w:rsidP="00990CC2">
      <w:pPr>
        <w:rPr>
          <w:sz w:val="26"/>
          <w:szCs w:val="26"/>
        </w:rPr>
      </w:pPr>
      <w:r w:rsidRPr="00AD32F4">
        <w:rPr>
          <w:sz w:val="26"/>
          <w:szCs w:val="26"/>
        </w:rPr>
        <w:t>Feature</w:t>
      </w:r>
    </w:p>
    <w:p w14:paraId="660D5F9E" w14:textId="77777777" w:rsidR="00990CC2" w:rsidRPr="00AD32F4" w:rsidRDefault="00990CC2" w:rsidP="00990CC2">
      <w:pPr>
        <w:rPr>
          <w:sz w:val="26"/>
          <w:szCs w:val="26"/>
        </w:rPr>
      </w:pPr>
      <w:r w:rsidRPr="00AD32F4">
        <w:rPr>
          <w:sz w:val="26"/>
          <w:szCs w:val="26"/>
        </w:rPr>
        <w:t>Feature</w:t>
      </w:r>
    </w:p>
    <w:p w14:paraId="49C195E0" w14:textId="77777777" w:rsidR="00990CC2" w:rsidRPr="00AD32F4" w:rsidRDefault="00990CC2" w:rsidP="00990CC2">
      <w:pPr>
        <w:rPr>
          <w:sz w:val="26"/>
          <w:szCs w:val="26"/>
        </w:rPr>
      </w:pPr>
      <w:r w:rsidRPr="00AD32F4">
        <w:rPr>
          <w:sz w:val="26"/>
          <w:szCs w:val="26"/>
        </w:rPr>
        <w:t>Feature</w:t>
      </w:r>
    </w:p>
    <w:p w14:paraId="5EFDDE33" w14:textId="77777777" w:rsidR="00990CC2" w:rsidRPr="00AD32F4" w:rsidRDefault="00990CC2" w:rsidP="00990CC2">
      <w:pPr>
        <w:rPr>
          <w:sz w:val="26"/>
          <w:szCs w:val="26"/>
        </w:rPr>
      </w:pPr>
      <w:r w:rsidRPr="00AD32F4">
        <w:rPr>
          <w:sz w:val="26"/>
          <w:szCs w:val="26"/>
        </w:rPr>
        <w:t>Feature</w:t>
      </w:r>
    </w:p>
    <w:p w14:paraId="252B85C4" w14:textId="77777777" w:rsidR="00990CC2" w:rsidRPr="00AD32F4" w:rsidRDefault="00990CC2" w:rsidP="00990CC2">
      <w:pPr>
        <w:rPr>
          <w:sz w:val="26"/>
          <w:szCs w:val="26"/>
        </w:rPr>
      </w:pPr>
      <w:r w:rsidRPr="00AD32F4">
        <w:rPr>
          <w:sz w:val="26"/>
          <w:szCs w:val="26"/>
        </w:rPr>
        <w:t>Feature</w:t>
      </w:r>
    </w:p>
    <w:p w14:paraId="6EA79CAA" w14:textId="4C4243B0" w:rsidR="003C76FA" w:rsidRPr="00AD32F4" w:rsidRDefault="00990CC2" w:rsidP="00990CC2">
      <w:pPr>
        <w:rPr>
          <w:sz w:val="26"/>
          <w:szCs w:val="26"/>
        </w:rPr>
      </w:pPr>
      <w:r w:rsidRPr="00AD32F4">
        <w:rPr>
          <w:sz w:val="26"/>
          <w:szCs w:val="26"/>
        </w:rPr>
        <w:t>Feature</w:t>
      </w:r>
    </w:p>
    <w:p w14:paraId="11988C3A" w14:textId="7AF22BA8" w:rsidR="00A13FE8" w:rsidRPr="00AD32F4" w:rsidRDefault="00A13FE8" w:rsidP="00A13FE8">
      <w:pPr>
        <w:rPr>
          <w:b/>
          <w:bCs/>
          <w:sz w:val="26"/>
          <w:szCs w:val="26"/>
        </w:rPr>
      </w:pPr>
      <w:r w:rsidRPr="00AD32F4">
        <w:rPr>
          <w:b/>
          <w:bCs/>
          <w:sz w:val="26"/>
          <w:szCs w:val="26"/>
        </w:rPr>
        <w:t>Ob</w:t>
      </w:r>
      <w:r w:rsidR="00AD32F4">
        <w:rPr>
          <w:b/>
          <w:bCs/>
          <w:sz w:val="26"/>
          <w:szCs w:val="26"/>
        </w:rPr>
        <w:t>ject</w:t>
      </w:r>
      <w:r w:rsidRPr="00AD32F4">
        <w:rPr>
          <w:b/>
          <w:bCs/>
          <w:sz w:val="26"/>
          <w:szCs w:val="26"/>
        </w:rPr>
        <w:t xml:space="preserve"> 4: </w:t>
      </w:r>
      <w:r w:rsidR="00AD32F4" w:rsidRPr="00AD32F4">
        <w:rPr>
          <w:b/>
          <w:bCs/>
          <w:sz w:val="26"/>
          <w:szCs w:val="26"/>
        </w:rPr>
        <w:t>LSTM model</w:t>
      </w:r>
    </w:p>
    <w:p w14:paraId="5A14E74F" w14:textId="7AF49C8A" w:rsidR="00A13FE8" w:rsidRPr="00AD32F4" w:rsidRDefault="00A13FE8" w:rsidP="00A13FE8">
      <w:pPr>
        <w:rPr>
          <w:b/>
          <w:bCs/>
          <w:sz w:val="26"/>
          <w:szCs w:val="26"/>
        </w:rPr>
      </w:pPr>
      <w:r w:rsidRPr="00AD32F4">
        <w:rPr>
          <w:b/>
          <w:bCs/>
          <w:sz w:val="26"/>
          <w:szCs w:val="26"/>
        </w:rPr>
        <w:t>Ob</w:t>
      </w:r>
      <w:r w:rsidR="00AD32F4">
        <w:rPr>
          <w:b/>
          <w:bCs/>
          <w:sz w:val="26"/>
          <w:szCs w:val="26"/>
        </w:rPr>
        <w:t>ject</w:t>
      </w:r>
      <w:r w:rsidRPr="00AD32F4">
        <w:rPr>
          <w:b/>
          <w:bCs/>
          <w:sz w:val="26"/>
          <w:szCs w:val="26"/>
        </w:rPr>
        <w:t xml:space="preserve"> 5: </w:t>
      </w:r>
      <w:r w:rsidR="00AD32F4" w:rsidRPr="00AD32F4">
        <w:rPr>
          <w:b/>
          <w:bCs/>
          <w:sz w:val="26"/>
          <w:szCs w:val="26"/>
        </w:rPr>
        <w:t>R</w:t>
      </w:r>
      <w:r w:rsidRPr="00AD32F4">
        <w:rPr>
          <w:b/>
          <w:bCs/>
          <w:sz w:val="26"/>
          <w:szCs w:val="26"/>
        </w:rPr>
        <w:t>andom</w:t>
      </w:r>
      <w:r w:rsidR="00AD32F4" w:rsidRPr="00AD32F4">
        <w:rPr>
          <w:b/>
          <w:bCs/>
          <w:sz w:val="26"/>
          <w:szCs w:val="26"/>
        </w:rPr>
        <w:t xml:space="preserve"> Forest</w:t>
      </w:r>
    </w:p>
    <w:p w14:paraId="7C886F81" w14:textId="0889978D" w:rsidR="00A13FE8" w:rsidRPr="00C368D1" w:rsidRDefault="00A13FE8" w:rsidP="00A13FE8">
      <w:r w:rsidRPr="00C368D1">
        <w:t>Phase 2</w:t>
      </w:r>
    </w:p>
    <w:p w14:paraId="22218285" w14:textId="2CEBC00D" w:rsidR="001C2FD5" w:rsidRPr="00C368D1" w:rsidRDefault="00A02626" w:rsidP="003C76FA">
      <w:pPr>
        <w:pStyle w:val="Heading1"/>
        <w:rPr>
          <w:rFonts w:ascii="Times New Roman" w:hAnsi="Times New Roman" w:cs="Times New Roman"/>
          <w:szCs w:val="32"/>
        </w:rPr>
      </w:pPr>
      <w:bookmarkStart w:id="6" w:name="_Toc170850555"/>
      <w:r w:rsidRPr="00C368D1">
        <w:rPr>
          <w:rFonts w:ascii="Times New Roman" w:hAnsi="Times New Roman" w:cs="Times New Roman"/>
          <w:sz w:val="40"/>
          <w:szCs w:val="40"/>
        </w:rPr>
        <w:lastRenderedPageBreak/>
        <w:t>C</w:t>
      </w:r>
      <w:r w:rsidR="0038345A" w:rsidRPr="00C368D1">
        <w:rPr>
          <w:rFonts w:ascii="Times New Roman" w:hAnsi="Times New Roman" w:cs="Times New Roman"/>
          <w:sz w:val="40"/>
          <w:szCs w:val="40"/>
        </w:rPr>
        <w:t>h</w:t>
      </w:r>
      <w:r w:rsidRPr="00C368D1">
        <w:rPr>
          <w:rFonts w:ascii="Times New Roman" w:hAnsi="Times New Roman" w:cs="Times New Roman"/>
          <w:sz w:val="40"/>
          <w:szCs w:val="40"/>
        </w:rPr>
        <w:t xml:space="preserve">apter </w:t>
      </w:r>
      <w:r w:rsidR="0038345A" w:rsidRPr="00C368D1">
        <w:rPr>
          <w:rFonts w:ascii="Times New Roman" w:hAnsi="Times New Roman" w:cs="Times New Roman"/>
          <w:sz w:val="40"/>
          <w:szCs w:val="40"/>
        </w:rPr>
        <w:t>2</w:t>
      </w:r>
      <w:r w:rsidRPr="00C368D1">
        <w:rPr>
          <w:rFonts w:ascii="Times New Roman" w:hAnsi="Times New Roman" w:cs="Times New Roman"/>
          <w:sz w:val="40"/>
          <w:szCs w:val="40"/>
        </w:rPr>
        <w:t xml:space="preserve">: </w:t>
      </w:r>
      <w:bookmarkEnd w:id="6"/>
      <w:r w:rsidR="00906DC5" w:rsidRPr="00C368D1">
        <w:rPr>
          <w:rFonts w:ascii="Times New Roman" w:hAnsi="Times New Roman" w:cs="Times New Roman"/>
          <w:sz w:val="40"/>
          <w:szCs w:val="40"/>
        </w:rPr>
        <w:t>Literature Review</w:t>
      </w:r>
    </w:p>
    <w:p w14:paraId="641DEB82" w14:textId="164F2C8B" w:rsidR="000235C8" w:rsidRPr="00AD32F4" w:rsidRDefault="00CE4993" w:rsidP="00AD32F4">
      <w:pPr>
        <w:pStyle w:val="Heading2"/>
        <w:rPr>
          <w:rFonts w:ascii="Times New Roman" w:hAnsi="Times New Roman" w:cs="Times New Roman"/>
          <w:sz w:val="30"/>
          <w:szCs w:val="30"/>
        </w:rPr>
      </w:pPr>
      <w:bookmarkStart w:id="7" w:name="_Toc170850559"/>
      <w:r w:rsidRPr="00C368D1">
        <w:rPr>
          <w:rFonts w:ascii="Times New Roman" w:hAnsi="Times New Roman" w:cs="Times New Roman"/>
          <w:sz w:val="30"/>
          <w:szCs w:val="30"/>
        </w:rPr>
        <w:t>2.</w:t>
      </w:r>
      <w:r w:rsidR="003C76FA" w:rsidRPr="00C368D1">
        <w:rPr>
          <w:rFonts w:ascii="Times New Roman" w:hAnsi="Times New Roman" w:cs="Times New Roman"/>
          <w:sz w:val="30"/>
          <w:szCs w:val="30"/>
        </w:rPr>
        <w:t>1</w:t>
      </w:r>
      <w:r w:rsidRPr="00C368D1">
        <w:rPr>
          <w:rFonts w:ascii="Times New Roman" w:hAnsi="Times New Roman" w:cs="Times New Roman"/>
          <w:sz w:val="30"/>
          <w:szCs w:val="30"/>
        </w:rPr>
        <w:t xml:space="preserve"> ARIMA Model</w:t>
      </w:r>
      <w:bookmarkEnd w:id="7"/>
      <w:r w:rsidR="00A02626" w:rsidRPr="00C368D1">
        <w:br/>
      </w:r>
      <w:r w:rsidR="000235C8" w:rsidRPr="00AD32F4">
        <w:rPr>
          <w:rStyle w:val="Heading3Char"/>
          <w:rFonts w:ascii="Times New Roman" w:hAnsi="Times New Roman" w:cs="Times New Roman"/>
          <w:b w:val="0"/>
          <w:bCs/>
        </w:rPr>
        <w:t>Historical Background</w:t>
      </w:r>
    </w:p>
    <w:p w14:paraId="6AE0D0FC" w14:textId="77777777" w:rsidR="000235C8" w:rsidRPr="000235C8" w:rsidRDefault="000235C8" w:rsidP="000235C8">
      <w:pPr>
        <w:rPr>
          <w:sz w:val="26"/>
          <w:szCs w:val="26"/>
        </w:rPr>
      </w:pPr>
      <w:r w:rsidRPr="000235C8">
        <w:rPr>
          <w:sz w:val="26"/>
          <w:szCs w:val="26"/>
        </w:rPr>
        <w:t>Autoregressive Integrated Moving Average (ARIMA) models have been a cornerstone of time series forecasting since their development by Box and Jenkins in the 1970s. These models have stood the test of time, maintaining their relevance due to their robustness and adaptability in handling various types of temporal data. Over the decades, ARIMA models have been extensively utilized across numerous fields, including economics, finance, weather forecasting, and healthcare, underscoring their versatility and broad applicability.</w:t>
      </w:r>
    </w:p>
    <w:p w14:paraId="303737B1" w14:textId="77777777" w:rsidR="000235C8" w:rsidRPr="00AD32F4" w:rsidRDefault="000235C8" w:rsidP="00AD32F4">
      <w:pPr>
        <w:pStyle w:val="Heading3"/>
        <w:rPr>
          <w:rFonts w:ascii="Times New Roman" w:hAnsi="Times New Roman" w:cs="Times New Roman"/>
          <w:b w:val="0"/>
          <w:bCs w:val="0"/>
          <w:sz w:val="26"/>
          <w:szCs w:val="26"/>
        </w:rPr>
      </w:pPr>
      <w:r w:rsidRPr="00AD32F4">
        <w:rPr>
          <w:rFonts w:ascii="Times New Roman" w:hAnsi="Times New Roman" w:cs="Times New Roman"/>
          <w:b w:val="0"/>
          <w:bCs w:val="0"/>
          <w:sz w:val="26"/>
          <w:szCs w:val="26"/>
        </w:rPr>
        <w:t>Core Components</w:t>
      </w:r>
    </w:p>
    <w:p w14:paraId="5160475C" w14:textId="77777777" w:rsidR="000235C8" w:rsidRPr="000235C8" w:rsidRDefault="000235C8" w:rsidP="000235C8">
      <w:pPr>
        <w:rPr>
          <w:sz w:val="26"/>
          <w:szCs w:val="26"/>
        </w:rPr>
      </w:pPr>
      <w:r w:rsidRPr="000235C8">
        <w:rPr>
          <w:sz w:val="26"/>
          <w:szCs w:val="26"/>
        </w:rPr>
        <w:t>The ARIMA model is characterized by three core components: autoregression (AR), differencing (I), and moving average (MA).</w:t>
      </w:r>
    </w:p>
    <w:p w14:paraId="759E67E4" w14:textId="77777777" w:rsidR="000235C8" w:rsidRPr="000235C8" w:rsidRDefault="000235C8">
      <w:pPr>
        <w:numPr>
          <w:ilvl w:val="0"/>
          <w:numId w:val="27"/>
        </w:numPr>
        <w:rPr>
          <w:sz w:val="26"/>
          <w:szCs w:val="26"/>
        </w:rPr>
      </w:pPr>
      <w:r w:rsidRPr="000235C8">
        <w:rPr>
          <w:b/>
          <w:bCs/>
          <w:sz w:val="26"/>
          <w:szCs w:val="26"/>
        </w:rPr>
        <w:t>Autoregression (AR):</w:t>
      </w:r>
    </w:p>
    <w:p w14:paraId="59047D01" w14:textId="77777777" w:rsidR="000235C8" w:rsidRPr="000235C8" w:rsidRDefault="000235C8">
      <w:pPr>
        <w:numPr>
          <w:ilvl w:val="1"/>
          <w:numId w:val="27"/>
        </w:numPr>
        <w:rPr>
          <w:sz w:val="26"/>
          <w:szCs w:val="26"/>
        </w:rPr>
      </w:pPr>
      <w:r w:rsidRPr="000235C8">
        <w:rPr>
          <w:sz w:val="26"/>
          <w:szCs w:val="26"/>
        </w:rPr>
        <w:t>This component models the relationship between an observation and a specified number of lagged observations. The autoregressive part captures the dependencies and patterns within the time series by regressing the variable on its own past values.</w:t>
      </w:r>
    </w:p>
    <w:p w14:paraId="1C3C6DDA" w14:textId="77777777" w:rsidR="000235C8" w:rsidRPr="000235C8" w:rsidRDefault="000235C8">
      <w:pPr>
        <w:numPr>
          <w:ilvl w:val="0"/>
          <w:numId w:val="27"/>
        </w:numPr>
        <w:rPr>
          <w:sz w:val="26"/>
          <w:szCs w:val="26"/>
        </w:rPr>
      </w:pPr>
      <w:r w:rsidRPr="000235C8">
        <w:rPr>
          <w:b/>
          <w:bCs/>
          <w:sz w:val="26"/>
          <w:szCs w:val="26"/>
        </w:rPr>
        <w:t>Integrated (I):</w:t>
      </w:r>
    </w:p>
    <w:p w14:paraId="554EF98B" w14:textId="77777777" w:rsidR="000235C8" w:rsidRPr="000235C8" w:rsidRDefault="000235C8">
      <w:pPr>
        <w:numPr>
          <w:ilvl w:val="1"/>
          <w:numId w:val="27"/>
        </w:numPr>
        <w:rPr>
          <w:sz w:val="26"/>
          <w:szCs w:val="26"/>
        </w:rPr>
      </w:pPr>
      <w:r w:rsidRPr="000235C8">
        <w:rPr>
          <w:sz w:val="26"/>
          <w:szCs w:val="26"/>
        </w:rPr>
        <w:t>The integrated component involves differencing the data to achieve stationarity. Stationarity implies that the statistical properties of the series, such as mean and variance, remain constant over time. Differencing is essential for transforming a non-stationary series into a stationary one, which is a prerequisite for accurate modeling and forecasting.</w:t>
      </w:r>
    </w:p>
    <w:p w14:paraId="51C82FEC" w14:textId="77777777" w:rsidR="000235C8" w:rsidRPr="000235C8" w:rsidRDefault="000235C8">
      <w:pPr>
        <w:numPr>
          <w:ilvl w:val="0"/>
          <w:numId w:val="27"/>
        </w:numPr>
        <w:rPr>
          <w:sz w:val="26"/>
          <w:szCs w:val="26"/>
        </w:rPr>
      </w:pPr>
      <w:r w:rsidRPr="000235C8">
        <w:rPr>
          <w:b/>
          <w:bCs/>
          <w:sz w:val="26"/>
          <w:szCs w:val="26"/>
        </w:rPr>
        <w:t>Moving Average (MA):</w:t>
      </w:r>
    </w:p>
    <w:p w14:paraId="0A5F6465" w14:textId="440D3786" w:rsidR="000964A6" w:rsidRPr="005241A6" w:rsidRDefault="000235C8">
      <w:pPr>
        <w:numPr>
          <w:ilvl w:val="1"/>
          <w:numId w:val="27"/>
        </w:numPr>
        <w:rPr>
          <w:sz w:val="26"/>
          <w:szCs w:val="26"/>
        </w:rPr>
      </w:pPr>
      <w:r w:rsidRPr="000235C8">
        <w:rPr>
          <w:sz w:val="26"/>
          <w:szCs w:val="26"/>
        </w:rPr>
        <w:t>The moving average component models the relationship between an observation and a lagged residual error from a moving average model applied to lagged observations. This aspect of ARIMA helps to smooth out the series and capture the stochastic nature of the time series data.</w:t>
      </w:r>
    </w:p>
    <w:p w14:paraId="5DD4D6FB" w14:textId="77777777" w:rsidR="000235C8" w:rsidRPr="00C368D1" w:rsidRDefault="00CE4993" w:rsidP="005869BA">
      <w:pPr>
        <w:pStyle w:val="Heading2"/>
        <w:rPr>
          <w:rFonts w:ascii="Times New Roman" w:hAnsi="Times New Roman" w:cs="Times New Roman"/>
          <w:sz w:val="30"/>
          <w:szCs w:val="30"/>
        </w:rPr>
      </w:pPr>
      <w:bookmarkStart w:id="8" w:name="_Toc170850560"/>
      <w:r w:rsidRPr="00C368D1">
        <w:rPr>
          <w:rFonts w:ascii="Times New Roman" w:hAnsi="Times New Roman" w:cs="Times New Roman"/>
          <w:sz w:val="30"/>
          <w:szCs w:val="30"/>
        </w:rPr>
        <w:lastRenderedPageBreak/>
        <w:t>2.</w:t>
      </w:r>
      <w:r w:rsidR="003C76FA" w:rsidRPr="00C368D1">
        <w:rPr>
          <w:rFonts w:ascii="Times New Roman" w:hAnsi="Times New Roman" w:cs="Times New Roman"/>
          <w:sz w:val="30"/>
          <w:szCs w:val="30"/>
        </w:rPr>
        <w:t>2</w:t>
      </w:r>
      <w:r w:rsidRPr="00C368D1">
        <w:rPr>
          <w:rFonts w:ascii="Times New Roman" w:hAnsi="Times New Roman" w:cs="Times New Roman"/>
          <w:sz w:val="30"/>
          <w:szCs w:val="30"/>
        </w:rPr>
        <w:t xml:space="preserve"> LSTM Model</w:t>
      </w:r>
    </w:p>
    <w:p w14:paraId="56DDF91E" w14:textId="77777777" w:rsidR="000235C8" w:rsidRPr="00C368D1" w:rsidRDefault="000235C8" w:rsidP="000235C8">
      <w:pPr>
        <w:rPr>
          <w:b/>
          <w:bCs/>
          <w:sz w:val="26"/>
          <w:szCs w:val="26"/>
        </w:rPr>
      </w:pPr>
      <w:r w:rsidRPr="00C368D1">
        <w:rPr>
          <w:b/>
          <w:bCs/>
          <w:sz w:val="26"/>
          <w:szCs w:val="26"/>
        </w:rPr>
        <w:t>Historical Background</w:t>
      </w:r>
    </w:p>
    <w:p w14:paraId="546B9A9C" w14:textId="0AC3D857" w:rsidR="000235C8" w:rsidRPr="00C368D1" w:rsidRDefault="000235C8" w:rsidP="000235C8">
      <w:pPr>
        <w:rPr>
          <w:b/>
          <w:sz w:val="26"/>
          <w:szCs w:val="26"/>
        </w:rPr>
      </w:pPr>
      <w:r w:rsidRPr="00C368D1">
        <w:rPr>
          <w:rFonts w:eastAsiaTheme="majorEastAsia"/>
          <w:bCs/>
          <w:color w:val="000000" w:themeColor="text1"/>
          <w:sz w:val="26"/>
          <w:szCs w:val="26"/>
        </w:rPr>
        <w:t>Long Short-Term Memory (LSTM) models, introduced by Hochreiter and Schmidhuber in 1997, addressed the limitations of traditional recurrent neural networks (RNNs) by solving the vanishing gradient problem. Unlike standard RNNs, LSTMs use a unique cell structure with input, forget, and output gates to control information flow, allowing them to retain information over long sequences. This innovation made LSTMs ideal for tasks requiring long-term dependencies, such as language modeling, speech recognition, and time series forecasting. Over time, LSTMs have been enhanced with bidirectional and stacked versions, becoming essential in various fields like natural language processing and financial forecasting.</w:t>
      </w:r>
      <w:r w:rsidRPr="000235C8">
        <w:rPr>
          <w:rFonts w:eastAsiaTheme="majorEastAsia"/>
          <w:bCs/>
          <w:vanish/>
          <w:color w:val="4F81BD" w:themeColor="accent1"/>
          <w:sz w:val="26"/>
          <w:szCs w:val="26"/>
        </w:rPr>
        <w:t>Top of Form</w:t>
      </w:r>
    </w:p>
    <w:p w14:paraId="220231F8" w14:textId="6D864E02" w:rsidR="005869BA" w:rsidRPr="00C368D1" w:rsidRDefault="005869BA" w:rsidP="000235C8">
      <w:pPr>
        <w:rPr>
          <w:rFonts w:eastAsiaTheme="majorEastAsia"/>
          <w:bCs/>
          <w:color w:val="4F81BD" w:themeColor="accent1"/>
          <w:sz w:val="26"/>
          <w:szCs w:val="26"/>
        </w:rPr>
      </w:pPr>
      <w:r w:rsidRPr="00C368D1">
        <w:rPr>
          <w:b/>
          <w:sz w:val="26"/>
          <w:szCs w:val="26"/>
        </w:rPr>
        <w:t>The architecture of LSTM Networks</w:t>
      </w:r>
      <w:bookmarkEnd w:id="8"/>
    </w:p>
    <w:p w14:paraId="4943B9C8" w14:textId="77777777" w:rsidR="005869BA" w:rsidRPr="00C368D1" w:rsidRDefault="005869BA" w:rsidP="005869BA">
      <w:pPr>
        <w:rPr>
          <w:sz w:val="26"/>
          <w:szCs w:val="26"/>
        </w:rPr>
      </w:pPr>
      <w:r w:rsidRPr="00C368D1">
        <w:rPr>
          <w:sz w:val="26"/>
          <w:szCs w:val="26"/>
        </w:rPr>
        <w:t>Long Short-Term Memory (LSTM) networks are an advanced type of recurrent neural network (RNN) designed to address the vanishing gradient problem commonly encountered in traditional RNNs. LSTMs use memory cells and three main types of gates: input gate, forget gate, and output gate. These gates control the flow of information, helping the model to remember and forget necessary information over time. This architecture enhances the model's ability to handle long and complex time series data, such as stock price data.</w:t>
      </w:r>
    </w:p>
    <w:p w14:paraId="2FC0A3E9" w14:textId="7E9EB081" w:rsidR="00006CF2" w:rsidRPr="00C368D1" w:rsidRDefault="00006CF2" w:rsidP="00006CF2">
      <w:pPr>
        <w:jc w:val="center"/>
        <w:rPr>
          <w:sz w:val="26"/>
          <w:szCs w:val="26"/>
        </w:rPr>
      </w:pPr>
      <w:r w:rsidRPr="00C368D1">
        <w:rPr>
          <w:noProof/>
          <w:sz w:val="26"/>
          <w:szCs w:val="26"/>
        </w:rPr>
        <w:drawing>
          <wp:inline distT="0" distB="0" distL="0" distR="0" wp14:anchorId="28E62F43" wp14:editId="21AFF47C">
            <wp:extent cx="4467849" cy="273405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7849" cy="2734057"/>
                    </a:xfrm>
                    <a:prstGeom prst="rect">
                      <a:avLst/>
                    </a:prstGeom>
                  </pic:spPr>
                </pic:pic>
              </a:graphicData>
            </a:graphic>
          </wp:inline>
        </w:drawing>
      </w:r>
    </w:p>
    <w:p w14:paraId="49B8E6E9" w14:textId="77777777" w:rsidR="00006CF2" w:rsidRPr="00C368D1" w:rsidRDefault="00006CF2" w:rsidP="00006CF2">
      <w:pPr>
        <w:jc w:val="center"/>
        <w:rPr>
          <w:sz w:val="26"/>
          <w:szCs w:val="26"/>
        </w:rPr>
      </w:pPr>
    </w:p>
    <w:p w14:paraId="463AFA75" w14:textId="77777777" w:rsidR="005869BA" w:rsidRPr="00C368D1" w:rsidRDefault="005869BA" w:rsidP="005869BA">
      <w:pPr>
        <w:rPr>
          <w:b/>
          <w:bCs/>
          <w:sz w:val="26"/>
          <w:szCs w:val="26"/>
        </w:rPr>
      </w:pPr>
      <w:r w:rsidRPr="00C368D1">
        <w:rPr>
          <w:b/>
          <w:bCs/>
          <w:sz w:val="26"/>
          <w:szCs w:val="26"/>
        </w:rPr>
        <w:lastRenderedPageBreak/>
        <w:t>Hyperparameter Tuning</w:t>
      </w:r>
    </w:p>
    <w:p w14:paraId="5FA73B4F" w14:textId="77777777" w:rsidR="005869BA" w:rsidRPr="00C368D1" w:rsidRDefault="005869BA" w:rsidP="005869BA">
      <w:pPr>
        <w:rPr>
          <w:sz w:val="26"/>
          <w:szCs w:val="26"/>
        </w:rPr>
      </w:pPr>
      <w:r w:rsidRPr="00C368D1">
        <w:rPr>
          <w:sz w:val="26"/>
          <w:szCs w:val="26"/>
        </w:rPr>
        <w:t>Hyperparameter tuning is a crucial step in developing an LSTM model. Key hyperparameters include the number of memory units, the number of LSTM layers, batch size, and learning rate. Adjusting these hyperparameters can significantly impact the model's performance. In this study, techniques such as grid search or random search were used to identify the optimal configuration of the LSTM model for each specific stock symbol.</w:t>
      </w:r>
    </w:p>
    <w:p w14:paraId="2D9B399D" w14:textId="77777777" w:rsidR="005869BA" w:rsidRPr="00C368D1" w:rsidRDefault="005869BA" w:rsidP="005869BA">
      <w:pPr>
        <w:rPr>
          <w:b/>
          <w:bCs/>
          <w:sz w:val="26"/>
          <w:szCs w:val="26"/>
        </w:rPr>
      </w:pPr>
      <w:r w:rsidRPr="00C368D1">
        <w:rPr>
          <w:b/>
          <w:bCs/>
          <w:sz w:val="26"/>
          <w:szCs w:val="26"/>
        </w:rPr>
        <w:t>Training and Validation</w:t>
      </w:r>
    </w:p>
    <w:p w14:paraId="52CDDC75" w14:textId="719051E7" w:rsidR="005869BA" w:rsidRPr="00C368D1" w:rsidRDefault="005869BA">
      <w:pPr>
        <w:rPr>
          <w:sz w:val="26"/>
          <w:szCs w:val="26"/>
        </w:rPr>
      </w:pPr>
      <w:r w:rsidRPr="00C368D1">
        <w:rPr>
          <w:sz w:val="26"/>
          <w:szCs w:val="26"/>
        </w:rPr>
        <w:t>The training and validation process for the LSTM model involves splitting the data into training and test sets. Data normalization ensures that features are on the same scale, and the data is then segmented into time series sequences to be fed into the model. During training, early stopping techniques are applied to prevent overfitting by halting training when performance on the validation set no longer improves. The results of the training and validation process are evaluated based on metrics such as training and validation loss, as well as the alignment between predicted and actual stock prices.</w:t>
      </w:r>
    </w:p>
    <w:p w14:paraId="2FA6F275" w14:textId="32CBCBFA" w:rsidR="00B61B17" w:rsidRPr="00990CC2" w:rsidRDefault="00CE4993" w:rsidP="00990CC2">
      <w:pPr>
        <w:pStyle w:val="Heading2"/>
        <w:rPr>
          <w:rFonts w:ascii="Times New Roman" w:hAnsi="Times New Roman" w:cs="Times New Roman"/>
          <w:sz w:val="30"/>
          <w:szCs w:val="30"/>
        </w:rPr>
      </w:pPr>
      <w:bookmarkStart w:id="9" w:name="_Toc170850562"/>
      <w:r w:rsidRPr="00C368D1">
        <w:rPr>
          <w:rFonts w:ascii="Times New Roman" w:hAnsi="Times New Roman" w:cs="Times New Roman"/>
          <w:sz w:val="30"/>
          <w:szCs w:val="30"/>
        </w:rPr>
        <w:t>2.</w:t>
      </w:r>
      <w:r w:rsidR="00AD32F4">
        <w:rPr>
          <w:rFonts w:ascii="Times New Roman" w:hAnsi="Times New Roman" w:cs="Times New Roman"/>
          <w:sz w:val="30"/>
          <w:szCs w:val="30"/>
        </w:rPr>
        <w:t>5</w:t>
      </w:r>
      <w:r w:rsidRPr="00C368D1">
        <w:rPr>
          <w:rFonts w:ascii="Times New Roman" w:hAnsi="Times New Roman" w:cs="Times New Roman"/>
          <w:sz w:val="30"/>
          <w:szCs w:val="30"/>
        </w:rPr>
        <w:t xml:space="preserve"> Tools and Technologies</w:t>
      </w:r>
      <w:bookmarkStart w:id="10" w:name="_Toc170850563"/>
      <w:bookmarkEnd w:id="9"/>
    </w:p>
    <w:p w14:paraId="32B051BD" w14:textId="77777777" w:rsidR="00B61B17" w:rsidRDefault="00B61B17" w:rsidP="00990CC2">
      <w:pPr>
        <w:pStyle w:val="Heading4"/>
        <w:rPr>
          <w:rFonts w:ascii="Times New Roman" w:hAnsi="Times New Roman" w:cs="Times New Roman"/>
          <w:sz w:val="26"/>
          <w:szCs w:val="26"/>
        </w:rPr>
      </w:pPr>
      <w:r w:rsidRPr="00990CC2">
        <w:rPr>
          <w:rFonts w:ascii="Times New Roman" w:hAnsi="Times New Roman" w:cs="Times New Roman"/>
          <w:sz w:val="26"/>
          <w:szCs w:val="26"/>
        </w:rPr>
        <w:t>Python</w:t>
      </w:r>
    </w:p>
    <w:p w14:paraId="1E0A6D93" w14:textId="02091C11" w:rsidR="00AD32F4" w:rsidRPr="00AD32F4" w:rsidRDefault="00AD32F4">
      <w:pPr>
        <w:pStyle w:val="ListParagraph"/>
        <w:numPr>
          <w:ilvl w:val="0"/>
          <w:numId w:val="40"/>
        </w:numPr>
        <w:rPr>
          <w:sz w:val="26"/>
          <w:szCs w:val="26"/>
        </w:rPr>
      </w:pPr>
      <w:r w:rsidRPr="00AD32F4">
        <w:rPr>
          <w:b/>
          <w:bCs/>
          <w:sz w:val="26"/>
          <w:szCs w:val="26"/>
        </w:rPr>
        <w:t>Python</w:t>
      </w:r>
      <w:r w:rsidRPr="00AD32F4">
        <w:rPr>
          <w:sz w:val="26"/>
          <w:szCs w:val="26"/>
        </w:rPr>
        <w:t>: A high-level programming language known for its simplicity and extensive libraries, widely used in data analysis and machine learning.</w:t>
      </w:r>
    </w:p>
    <w:p w14:paraId="313C9455" w14:textId="77777777" w:rsidR="00B61B17" w:rsidRDefault="00B61B17" w:rsidP="00990CC2">
      <w:pPr>
        <w:pStyle w:val="Heading4"/>
        <w:rPr>
          <w:rFonts w:ascii="Times New Roman" w:hAnsi="Times New Roman" w:cs="Times New Roman"/>
          <w:sz w:val="26"/>
          <w:szCs w:val="26"/>
        </w:rPr>
      </w:pPr>
      <w:r w:rsidRPr="00990CC2">
        <w:rPr>
          <w:rFonts w:ascii="Times New Roman" w:hAnsi="Times New Roman" w:cs="Times New Roman"/>
          <w:sz w:val="26"/>
          <w:szCs w:val="26"/>
        </w:rPr>
        <w:t>TensorFlow/Keras</w:t>
      </w:r>
    </w:p>
    <w:p w14:paraId="7DE7BC2A" w14:textId="103ECA1C" w:rsidR="00AD32F4" w:rsidRPr="00AD32F4" w:rsidRDefault="00AD32F4">
      <w:pPr>
        <w:pStyle w:val="ListParagraph"/>
        <w:numPr>
          <w:ilvl w:val="0"/>
          <w:numId w:val="40"/>
        </w:numPr>
        <w:spacing w:after="0" w:line="240" w:lineRule="auto"/>
        <w:rPr>
          <w:sz w:val="26"/>
          <w:szCs w:val="26"/>
          <w:lang w:eastAsia="zh-CN"/>
        </w:rPr>
      </w:pPr>
      <w:r w:rsidRPr="00AD32F4">
        <w:rPr>
          <w:b/>
          <w:bCs/>
          <w:sz w:val="26"/>
          <w:szCs w:val="26"/>
          <w:lang w:eastAsia="zh-CN"/>
        </w:rPr>
        <w:t>TensorFlow</w:t>
      </w:r>
      <w:r w:rsidRPr="00AD32F4">
        <w:rPr>
          <w:sz w:val="26"/>
          <w:szCs w:val="26"/>
          <w:lang w:eastAsia="zh-CN"/>
        </w:rPr>
        <w:t>: An open-source machine learning framework by Google for building and training neural networks.</w:t>
      </w:r>
    </w:p>
    <w:p w14:paraId="2433FB24" w14:textId="30063C69" w:rsidR="00AD32F4" w:rsidRPr="00AD32F4" w:rsidRDefault="00AD32F4">
      <w:pPr>
        <w:pStyle w:val="ListParagraph"/>
        <w:numPr>
          <w:ilvl w:val="0"/>
          <w:numId w:val="40"/>
        </w:numPr>
        <w:rPr>
          <w:sz w:val="26"/>
          <w:szCs w:val="26"/>
        </w:rPr>
      </w:pPr>
      <w:r w:rsidRPr="00AD32F4">
        <w:rPr>
          <w:b/>
          <w:bCs/>
          <w:sz w:val="26"/>
          <w:szCs w:val="26"/>
          <w:lang w:eastAsia="zh-CN"/>
        </w:rPr>
        <w:t>Keras</w:t>
      </w:r>
      <w:r w:rsidRPr="00AD32F4">
        <w:rPr>
          <w:sz w:val="26"/>
          <w:szCs w:val="26"/>
          <w:lang w:eastAsia="zh-CN"/>
        </w:rPr>
        <w:t>: A high-level API for TensorFlow, simplifying the creation and training of deep learning models.</w:t>
      </w:r>
    </w:p>
    <w:p w14:paraId="7C133E18" w14:textId="77777777" w:rsidR="00B61B17" w:rsidRDefault="00B61B17" w:rsidP="00990CC2">
      <w:pPr>
        <w:pStyle w:val="Heading4"/>
        <w:rPr>
          <w:rFonts w:ascii="Times New Roman" w:hAnsi="Times New Roman" w:cs="Times New Roman"/>
          <w:sz w:val="26"/>
          <w:szCs w:val="26"/>
        </w:rPr>
      </w:pPr>
      <w:r w:rsidRPr="00990CC2">
        <w:rPr>
          <w:rFonts w:ascii="Times New Roman" w:hAnsi="Times New Roman" w:cs="Times New Roman"/>
          <w:sz w:val="26"/>
          <w:szCs w:val="26"/>
        </w:rPr>
        <w:t>NumPy</w:t>
      </w:r>
    </w:p>
    <w:p w14:paraId="6418B4F7" w14:textId="25BADAC5" w:rsidR="00AD32F4" w:rsidRPr="00AD32F4" w:rsidRDefault="00AD32F4">
      <w:pPr>
        <w:pStyle w:val="ListParagraph"/>
        <w:numPr>
          <w:ilvl w:val="0"/>
          <w:numId w:val="40"/>
        </w:numPr>
        <w:rPr>
          <w:sz w:val="26"/>
          <w:szCs w:val="26"/>
        </w:rPr>
      </w:pPr>
      <w:r w:rsidRPr="00AD32F4">
        <w:rPr>
          <w:rStyle w:val="Strong"/>
          <w:sz w:val="26"/>
          <w:szCs w:val="26"/>
        </w:rPr>
        <w:t>NumPy</w:t>
      </w:r>
      <w:r w:rsidRPr="00AD32F4">
        <w:rPr>
          <w:sz w:val="26"/>
          <w:szCs w:val="26"/>
        </w:rPr>
        <w:t>: A library for numerical computing in Python, providing support for large multi-dimensional arrays and matrices.</w:t>
      </w:r>
    </w:p>
    <w:p w14:paraId="094207EC" w14:textId="77777777" w:rsidR="00B61B17" w:rsidRDefault="00B61B17" w:rsidP="00990CC2">
      <w:pPr>
        <w:pStyle w:val="Heading4"/>
        <w:rPr>
          <w:rFonts w:ascii="Times New Roman" w:hAnsi="Times New Roman" w:cs="Times New Roman"/>
          <w:sz w:val="26"/>
          <w:szCs w:val="26"/>
        </w:rPr>
      </w:pPr>
      <w:r w:rsidRPr="00990CC2">
        <w:rPr>
          <w:rFonts w:ascii="Times New Roman" w:hAnsi="Times New Roman" w:cs="Times New Roman"/>
          <w:sz w:val="26"/>
          <w:szCs w:val="26"/>
        </w:rPr>
        <w:t>Pandas</w:t>
      </w:r>
    </w:p>
    <w:p w14:paraId="62316924" w14:textId="0890993F" w:rsidR="00AD32F4" w:rsidRPr="00AD32F4" w:rsidRDefault="00AD32F4">
      <w:pPr>
        <w:pStyle w:val="ListParagraph"/>
        <w:numPr>
          <w:ilvl w:val="0"/>
          <w:numId w:val="40"/>
        </w:numPr>
        <w:rPr>
          <w:sz w:val="26"/>
          <w:szCs w:val="26"/>
        </w:rPr>
      </w:pPr>
      <w:r w:rsidRPr="00AD32F4">
        <w:rPr>
          <w:rStyle w:val="Strong"/>
          <w:sz w:val="26"/>
          <w:szCs w:val="26"/>
        </w:rPr>
        <w:t>Pandas</w:t>
      </w:r>
      <w:r w:rsidRPr="00AD32F4">
        <w:rPr>
          <w:sz w:val="26"/>
          <w:szCs w:val="26"/>
        </w:rPr>
        <w:t>: A data manipulation and analysis library offering data structures like DataFrames, essential for handling structured data.</w:t>
      </w:r>
    </w:p>
    <w:p w14:paraId="45369D1C" w14:textId="77777777" w:rsidR="00B61B17" w:rsidRDefault="00B61B17" w:rsidP="00990CC2">
      <w:pPr>
        <w:pStyle w:val="Heading4"/>
        <w:rPr>
          <w:rFonts w:ascii="Times New Roman" w:hAnsi="Times New Roman" w:cs="Times New Roman"/>
          <w:sz w:val="26"/>
          <w:szCs w:val="26"/>
        </w:rPr>
      </w:pPr>
      <w:r w:rsidRPr="00990CC2">
        <w:rPr>
          <w:rFonts w:ascii="Times New Roman" w:hAnsi="Times New Roman" w:cs="Times New Roman"/>
          <w:sz w:val="26"/>
          <w:szCs w:val="26"/>
        </w:rPr>
        <w:lastRenderedPageBreak/>
        <w:t>Matplotlib</w:t>
      </w:r>
    </w:p>
    <w:p w14:paraId="70CB3BAF" w14:textId="45136CC6" w:rsidR="00AD32F4" w:rsidRPr="00AD32F4" w:rsidRDefault="00AD32F4">
      <w:pPr>
        <w:pStyle w:val="ListParagraph"/>
        <w:numPr>
          <w:ilvl w:val="0"/>
          <w:numId w:val="40"/>
        </w:numPr>
        <w:rPr>
          <w:sz w:val="26"/>
          <w:szCs w:val="26"/>
        </w:rPr>
      </w:pPr>
      <w:r w:rsidRPr="00AD32F4">
        <w:rPr>
          <w:rStyle w:val="Strong"/>
          <w:sz w:val="26"/>
          <w:szCs w:val="26"/>
        </w:rPr>
        <w:t>Matplotlib</w:t>
      </w:r>
      <w:r w:rsidRPr="00AD32F4">
        <w:rPr>
          <w:sz w:val="26"/>
          <w:szCs w:val="26"/>
        </w:rPr>
        <w:t>: A plotting library for creating static, interactive, and animated visualizations in Python.</w:t>
      </w:r>
    </w:p>
    <w:p w14:paraId="5B3613BC" w14:textId="77777777" w:rsidR="00B61B17" w:rsidRDefault="00B61B17" w:rsidP="00990CC2">
      <w:pPr>
        <w:pStyle w:val="Heading4"/>
        <w:rPr>
          <w:rFonts w:ascii="Times New Roman" w:hAnsi="Times New Roman" w:cs="Times New Roman"/>
          <w:sz w:val="26"/>
          <w:szCs w:val="26"/>
        </w:rPr>
      </w:pPr>
      <w:r w:rsidRPr="00990CC2">
        <w:rPr>
          <w:rFonts w:ascii="Times New Roman" w:hAnsi="Times New Roman" w:cs="Times New Roman"/>
          <w:sz w:val="26"/>
          <w:szCs w:val="26"/>
        </w:rPr>
        <w:t>Sklearn</w:t>
      </w:r>
    </w:p>
    <w:p w14:paraId="4A735F89" w14:textId="2606A07E" w:rsidR="00AD32F4" w:rsidRPr="00AD32F4" w:rsidRDefault="00AD32F4">
      <w:pPr>
        <w:pStyle w:val="ListParagraph"/>
        <w:numPr>
          <w:ilvl w:val="0"/>
          <w:numId w:val="40"/>
        </w:numPr>
        <w:rPr>
          <w:sz w:val="26"/>
          <w:szCs w:val="26"/>
        </w:rPr>
      </w:pPr>
      <w:r w:rsidRPr="00AD32F4">
        <w:rPr>
          <w:rStyle w:val="Strong"/>
          <w:sz w:val="26"/>
          <w:szCs w:val="26"/>
        </w:rPr>
        <w:t>Scikit-learn</w:t>
      </w:r>
      <w:r w:rsidRPr="00AD32F4">
        <w:rPr>
          <w:sz w:val="26"/>
          <w:szCs w:val="26"/>
        </w:rPr>
        <w:t>: A machine learning library providing tools for classification, regression, clustering, and more.</w:t>
      </w:r>
    </w:p>
    <w:p w14:paraId="44A007F6" w14:textId="77777777" w:rsidR="00B61B17" w:rsidRDefault="00B61B17" w:rsidP="00990CC2">
      <w:pPr>
        <w:pStyle w:val="Heading4"/>
        <w:rPr>
          <w:rFonts w:ascii="Times New Roman" w:hAnsi="Times New Roman" w:cs="Times New Roman"/>
          <w:sz w:val="26"/>
          <w:szCs w:val="26"/>
        </w:rPr>
      </w:pPr>
      <w:r w:rsidRPr="00990CC2">
        <w:rPr>
          <w:rFonts w:ascii="Times New Roman" w:hAnsi="Times New Roman" w:cs="Times New Roman"/>
          <w:sz w:val="26"/>
          <w:szCs w:val="26"/>
        </w:rPr>
        <w:t>Statsmodels</w:t>
      </w:r>
    </w:p>
    <w:p w14:paraId="52B3D0D4" w14:textId="6203EFEE" w:rsidR="00AD32F4" w:rsidRPr="00AD32F4" w:rsidRDefault="00AD32F4">
      <w:pPr>
        <w:pStyle w:val="ListParagraph"/>
        <w:numPr>
          <w:ilvl w:val="0"/>
          <w:numId w:val="40"/>
        </w:numPr>
        <w:rPr>
          <w:sz w:val="26"/>
          <w:szCs w:val="26"/>
        </w:rPr>
      </w:pPr>
      <w:r w:rsidRPr="00AD32F4">
        <w:rPr>
          <w:rStyle w:val="Strong"/>
          <w:sz w:val="26"/>
          <w:szCs w:val="26"/>
        </w:rPr>
        <w:t>Statsmodels</w:t>
      </w:r>
      <w:r w:rsidRPr="00AD32F4">
        <w:rPr>
          <w:sz w:val="26"/>
          <w:szCs w:val="26"/>
        </w:rPr>
        <w:t>: A library for statistical modeling and hypothesis testing, offering tools for estimating and testing statistical models.</w:t>
      </w:r>
    </w:p>
    <w:p w14:paraId="36994551" w14:textId="5D68B049" w:rsidR="00B61B17" w:rsidRDefault="00B61B17" w:rsidP="00990CC2">
      <w:pPr>
        <w:pStyle w:val="Heading4"/>
        <w:rPr>
          <w:rFonts w:ascii="Times New Roman" w:hAnsi="Times New Roman" w:cs="Times New Roman"/>
          <w:sz w:val="26"/>
          <w:szCs w:val="26"/>
        </w:rPr>
      </w:pPr>
      <w:r w:rsidRPr="00990CC2">
        <w:rPr>
          <w:rFonts w:ascii="Times New Roman" w:hAnsi="Times New Roman" w:cs="Times New Roman"/>
          <w:sz w:val="26"/>
          <w:szCs w:val="26"/>
        </w:rPr>
        <w:t>PostgreSQL</w:t>
      </w:r>
    </w:p>
    <w:p w14:paraId="5B2C2521" w14:textId="3BC6B104" w:rsidR="00AD32F4" w:rsidRPr="00AD32F4" w:rsidRDefault="00AD32F4">
      <w:pPr>
        <w:pStyle w:val="ListParagraph"/>
        <w:numPr>
          <w:ilvl w:val="0"/>
          <w:numId w:val="40"/>
        </w:numPr>
        <w:rPr>
          <w:sz w:val="26"/>
          <w:szCs w:val="26"/>
        </w:rPr>
      </w:pPr>
      <w:r w:rsidRPr="00AD32F4">
        <w:rPr>
          <w:rStyle w:val="Strong"/>
          <w:sz w:val="26"/>
          <w:szCs w:val="26"/>
        </w:rPr>
        <w:t>PostgreSQL</w:t>
      </w:r>
      <w:r w:rsidRPr="00AD32F4">
        <w:rPr>
          <w:sz w:val="26"/>
          <w:szCs w:val="26"/>
        </w:rPr>
        <w:t>: An open-source relational database management system known for its robustness and scalability, ideal for managing large datasets.</w:t>
      </w:r>
    </w:p>
    <w:p w14:paraId="4F231F8D" w14:textId="77777777" w:rsidR="00B61B17" w:rsidRPr="00990CC2" w:rsidRDefault="00B61B17" w:rsidP="00B61B17">
      <w:pPr>
        <w:pStyle w:val="Heading1"/>
        <w:rPr>
          <w:rFonts w:ascii="Times New Roman" w:hAnsi="Times New Roman" w:cs="Times New Roman"/>
          <w:color w:val="4F81BD" w:themeColor="accent1"/>
          <w:sz w:val="40"/>
          <w:szCs w:val="40"/>
        </w:rPr>
      </w:pPr>
      <w:bookmarkStart w:id="11" w:name="_Toc170850556"/>
      <w:bookmarkEnd w:id="10"/>
      <w:r w:rsidRPr="00990CC2">
        <w:rPr>
          <w:rFonts w:ascii="Times New Roman" w:hAnsi="Times New Roman" w:cs="Times New Roman"/>
          <w:color w:val="4F81BD" w:themeColor="accent1"/>
          <w:sz w:val="40"/>
          <w:szCs w:val="40"/>
        </w:rPr>
        <w:t>Chapter 3: Methodology</w:t>
      </w:r>
    </w:p>
    <w:p w14:paraId="71F7B3F5" w14:textId="1EA2DCAA" w:rsidR="00B61B17" w:rsidRPr="00990CC2" w:rsidRDefault="00B61B17" w:rsidP="00990CC2">
      <w:pPr>
        <w:pStyle w:val="Heading2"/>
        <w:rPr>
          <w:rFonts w:ascii="Times New Roman" w:hAnsi="Times New Roman" w:cs="Times New Roman"/>
          <w:sz w:val="34"/>
          <w:szCs w:val="34"/>
        </w:rPr>
      </w:pPr>
      <w:r w:rsidRPr="00990CC2">
        <w:rPr>
          <w:rFonts w:ascii="Times New Roman" w:hAnsi="Times New Roman" w:cs="Times New Roman"/>
          <w:sz w:val="34"/>
          <w:szCs w:val="34"/>
        </w:rPr>
        <w:t>Phase 1</w:t>
      </w:r>
    </w:p>
    <w:p w14:paraId="0AC4A2EB" w14:textId="1CA002FC" w:rsidR="00906DC5" w:rsidRPr="005241A6" w:rsidRDefault="00906DC5" w:rsidP="00990CC2">
      <w:pPr>
        <w:pStyle w:val="Heading3"/>
        <w:rPr>
          <w:rFonts w:ascii="Times New Roman" w:hAnsi="Times New Roman" w:cs="Times New Roman"/>
          <w:b w:val="0"/>
          <w:bCs w:val="0"/>
          <w:sz w:val="34"/>
          <w:szCs w:val="34"/>
        </w:rPr>
      </w:pPr>
      <w:r w:rsidRPr="005241A6">
        <w:rPr>
          <w:rFonts w:ascii="Times New Roman" w:hAnsi="Times New Roman" w:cs="Times New Roman"/>
          <w:b w:val="0"/>
          <w:bCs w:val="0"/>
          <w:sz w:val="34"/>
          <w:szCs w:val="34"/>
        </w:rPr>
        <w:t>3.</w:t>
      </w:r>
      <w:r w:rsidR="00B74574" w:rsidRPr="005241A6">
        <w:rPr>
          <w:rFonts w:ascii="Times New Roman" w:hAnsi="Times New Roman" w:cs="Times New Roman"/>
          <w:b w:val="0"/>
          <w:bCs w:val="0"/>
          <w:sz w:val="34"/>
          <w:szCs w:val="34"/>
        </w:rPr>
        <w:t>1</w:t>
      </w:r>
      <w:r w:rsidRPr="005241A6">
        <w:rPr>
          <w:rFonts w:ascii="Times New Roman" w:hAnsi="Times New Roman" w:cs="Times New Roman"/>
          <w:b w:val="0"/>
          <w:bCs w:val="0"/>
          <w:sz w:val="34"/>
          <w:szCs w:val="34"/>
        </w:rPr>
        <w:t xml:space="preserve"> </w:t>
      </w:r>
      <w:bookmarkEnd w:id="11"/>
      <w:r w:rsidRPr="005241A6">
        <w:rPr>
          <w:rFonts w:ascii="Times New Roman" w:hAnsi="Times New Roman" w:cs="Times New Roman"/>
          <w:b w:val="0"/>
          <w:bCs w:val="0"/>
          <w:sz w:val="34"/>
          <w:szCs w:val="34"/>
        </w:rPr>
        <w:t>Object 1: Data collection</w:t>
      </w:r>
    </w:p>
    <w:p w14:paraId="34AAC0E0" w14:textId="028B0EFA" w:rsidR="00906DC5" w:rsidRPr="00990CC2" w:rsidRDefault="00906DC5" w:rsidP="00990CC2">
      <w:pPr>
        <w:pStyle w:val="Heading4"/>
        <w:rPr>
          <w:rFonts w:ascii="Times New Roman" w:hAnsi="Times New Roman" w:cs="Times New Roman"/>
          <w:b w:val="0"/>
          <w:bCs w:val="0"/>
          <w:i w:val="0"/>
          <w:iCs w:val="0"/>
          <w:sz w:val="26"/>
          <w:szCs w:val="26"/>
        </w:rPr>
      </w:pPr>
      <w:r w:rsidRPr="00990CC2">
        <w:rPr>
          <w:rFonts w:ascii="Times New Roman" w:hAnsi="Times New Roman" w:cs="Times New Roman"/>
          <w:b w:val="0"/>
          <w:bCs w:val="0"/>
          <w:i w:val="0"/>
          <w:iCs w:val="0"/>
          <w:sz w:val="26"/>
          <w:szCs w:val="26"/>
        </w:rPr>
        <w:t>Feature 1: Data Sources and Preparation</w:t>
      </w:r>
    </w:p>
    <w:p w14:paraId="6D4BEAC4" w14:textId="77777777" w:rsidR="00B74574" w:rsidRPr="00C368D1" w:rsidRDefault="00906DC5" w:rsidP="003C76FA">
      <w:pPr>
        <w:jc w:val="both"/>
        <w:rPr>
          <w:sz w:val="26"/>
          <w:szCs w:val="26"/>
        </w:rPr>
      </w:pPr>
      <w:r w:rsidRPr="00C368D1">
        <w:rPr>
          <w:sz w:val="26"/>
          <w:szCs w:val="26"/>
        </w:rPr>
        <w:t>The data for this project was sourced from Investing.com, covering historical stock prices for various companies. The data was initially stored in CSV files, which were then processed to create a unified dataset suitable for modeling. The preprocessing involved converting date formats, handling missing values, and normalizing volume and percentage change columns.</w:t>
      </w:r>
      <w:r w:rsidR="00B74574" w:rsidRPr="00C368D1">
        <w:rPr>
          <w:sz w:val="26"/>
          <w:szCs w:val="26"/>
        </w:rPr>
        <w:t xml:space="preserve"> </w:t>
      </w:r>
      <w:proofErr w:type="gramStart"/>
      <w:r w:rsidR="00B74574" w:rsidRPr="00C368D1">
        <w:rPr>
          <w:sz w:val="26"/>
          <w:szCs w:val="26"/>
        </w:rPr>
        <w:t>In order to</w:t>
      </w:r>
      <w:proofErr w:type="gramEnd"/>
      <w:r w:rsidR="00B74574" w:rsidRPr="00C368D1">
        <w:rPr>
          <w:sz w:val="26"/>
          <w:szCs w:val="26"/>
        </w:rPr>
        <w:t xml:space="preserve"> enhance the quality and consistency of our dataset, several crucial preprocessing steps will be undertaken. </w:t>
      </w:r>
    </w:p>
    <w:p w14:paraId="147A56EB" w14:textId="77777777" w:rsidR="00B74574" w:rsidRPr="00C368D1" w:rsidRDefault="00B74574" w:rsidP="003C76FA">
      <w:pPr>
        <w:jc w:val="both"/>
        <w:rPr>
          <w:sz w:val="26"/>
          <w:szCs w:val="26"/>
        </w:rPr>
      </w:pPr>
      <w:r w:rsidRPr="00C368D1">
        <w:rPr>
          <w:sz w:val="26"/>
          <w:szCs w:val="26"/>
        </w:rPr>
        <w:t xml:space="preserve">Firstly, the data types of columns containing date and timestamp values will be converted to a unified DateTime format. This standardization will facilitate more efficient manipulation and analysis of time-series data. </w:t>
      </w:r>
    </w:p>
    <w:p w14:paraId="346536A2" w14:textId="77777777" w:rsidR="00B74574" w:rsidRPr="00C368D1" w:rsidRDefault="00B74574" w:rsidP="003C76FA">
      <w:pPr>
        <w:jc w:val="both"/>
        <w:rPr>
          <w:sz w:val="26"/>
          <w:szCs w:val="26"/>
        </w:rPr>
      </w:pPr>
      <w:r w:rsidRPr="00C368D1">
        <w:rPr>
          <w:sz w:val="26"/>
          <w:szCs w:val="26"/>
        </w:rPr>
        <w:t xml:space="preserve">Secondly, the price columns of Vietnamese stocks will be reformatted to follow international standards, ensuring compatibility with global datasets. </w:t>
      </w:r>
    </w:p>
    <w:p w14:paraId="29EDC6B6" w14:textId="77777777" w:rsidR="00B74574" w:rsidRPr="00C368D1" w:rsidRDefault="00B74574" w:rsidP="003C76FA">
      <w:pPr>
        <w:jc w:val="both"/>
        <w:rPr>
          <w:sz w:val="26"/>
          <w:szCs w:val="26"/>
        </w:rPr>
      </w:pPr>
      <w:r w:rsidRPr="00C368D1">
        <w:rPr>
          <w:sz w:val="26"/>
          <w:szCs w:val="26"/>
        </w:rPr>
        <w:lastRenderedPageBreak/>
        <w:t xml:space="preserve">Additionally, </w:t>
      </w:r>
      <w:proofErr w:type="gramStart"/>
      <w:r w:rsidRPr="00C368D1">
        <w:rPr>
          <w:sz w:val="26"/>
          <w:szCs w:val="26"/>
        </w:rPr>
        <w:t>missing</w:t>
      </w:r>
      <w:proofErr w:type="gramEnd"/>
      <w:r w:rsidRPr="00C368D1">
        <w:rPr>
          <w:sz w:val="26"/>
          <w:szCs w:val="26"/>
        </w:rPr>
        <w:t xml:space="preserve"> and anomalous values will be addressed by replacing them with the nearest available data points, thereby maintaining the dataset's integrity and continuity. </w:t>
      </w:r>
    </w:p>
    <w:p w14:paraId="15B6315C" w14:textId="04195FD1" w:rsidR="00906DC5" w:rsidRPr="00C368D1" w:rsidRDefault="00B74574" w:rsidP="003C76FA">
      <w:pPr>
        <w:jc w:val="both"/>
        <w:rPr>
          <w:sz w:val="26"/>
          <w:szCs w:val="26"/>
        </w:rPr>
      </w:pPr>
      <w:r w:rsidRPr="00C368D1">
        <w:rPr>
          <w:sz w:val="26"/>
          <w:szCs w:val="26"/>
        </w:rPr>
        <w:t>Finally, differencing techniques will be applied to the data to achieve stationarity, which is essential for many time-series analysis methods.</w:t>
      </w:r>
    </w:p>
    <w:p w14:paraId="0990640D" w14:textId="5BE86207" w:rsidR="00906DC5" w:rsidRPr="00990CC2" w:rsidRDefault="00906DC5" w:rsidP="00990CC2">
      <w:pPr>
        <w:pStyle w:val="Heading4"/>
        <w:rPr>
          <w:rFonts w:ascii="Times New Roman" w:hAnsi="Times New Roman" w:cs="Times New Roman"/>
          <w:b w:val="0"/>
          <w:bCs w:val="0"/>
          <w:i w:val="0"/>
          <w:iCs w:val="0"/>
          <w:sz w:val="26"/>
          <w:szCs w:val="26"/>
        </w:rPr>
      </w:pPr>
      <w:r w:rsidRPr="00990CC2">
        <w:rPr>
          <w:rFonts w:ascii="Times New Roman" w:hAnsi="Times New Roman" w:cs="Times New Roman"/>
          <w:b w:val="0"/>
          <w:bCs w:val="0"/>
          <w:i w:val="0"/>
          <w:iCs w:val="0"/>
          <w:sz w:val="26"/>
          <w:szCs w:val="26"/>
        </w:rPr>
        <w:t>Feature 2: Data Modeling: Star Schema</w:t>
      </w:r>
    </w:p>
    <w:p w14:paraId="035B0119" w14:textId="77777777" w:rsidR="00906DC5" w:rsidRPr="00C368D1" w:rsidRDefault="00906DC5" w:rsidP="003C76FA">
      <w:pPr>
        <w:jc w:val="both"/>
        <w:rPr>
          <w:sz w:val="26"/>
          <w:szCs w:val="26"/>
        </w:rPr>
      </w:pPr>
      <w:r w:rsidRPr="00C368D1">
        <w:rPr>
          <w:b/>
          <w:bCs/>
          <w:sz w:val="26"/>
          <w:szCs w:val="26"/>
        </w:rPr>
        <w:t>Star Schema Overview</w:t>
      </w:r>
      <w:r w:rsidRPr="00C368D1">
        <w:rPr>
          <w:sz w:val="26"/>
          <w:szCs w:val="26"/>
        </w:rPr>
        <w:t xml:space="preserve"> The star schema is a type of data warehouse schema that is optimized for querying large datasets. It consists of a central fact table that references multiple dimension tables. This structure is chosen for its simplicity and efficiency in handling complex queries and aggregations, making it ideal for analytical tasks such as stock price prediction.</w:t>
      </w:r>
    </w:p>
    <w:p w14:paraId="5545BC4D" w14:textId="77777777" w:rsidR="00906DC5" w:rsidRPr="00C368D1" w:rsidRDefault="00906DC5" w:rsidP="003C76FA">
      <w:pPr>
        <w:jc w:val="both"/>
        <w:rPr>
          <w:sz w:val="26"/>
          <w:szCs w:val="26"/>
        </w:rPr>
      </w:pPr>
      <w:r w:rsidRPr="00C368D1">
        <w:rPr>
          <w:b/>
          <w:bCs/>
          <w:sz w:val="26"/>
          <w:szCs w:val="26"/>
        </w:rPr>
        <w:t>Purpose of Star Schema</w:t>
      </w:r>
      <w:r w:rsidRPr="00C368D1">
        <w:rPr>
          <w:sz w:val="26"/>
          <w:szCs w:val="26"/>
        </w:rPr>
        <w:t xml:space="preserve"> The star schema was selected for this project due to its ability to streamline data retrieval and enhance query performance. By organizing data into a central fact table with related dimensions, we can quickly perform analysis and generate insights, which is crucial for real-time stock price prediction.</w:t>
      </w:r>
    </w:p>
    <w:p w14:paraId="6F55B3DB" w14:textId="77777777" w:rsidR="00906DC5" w:rsidRPr="00C368D1" w:rsidRDefault="00906DC5" w:rsidP="00906DC5">
      <w:pPr>
        <w:rPr>
          <w:sz w:val="26"/>
          <w:szCs w:val="26"/>
        </w:rPr>
      </w:pPr>
      <w:r w:rsidRPr="00C368D1">
        <w:rPr>
          <w:b/>
          <w:bCs/>
          <w:sz w:val="26"/>
          <w:szCs w:val="26"/>
        </w:rPr>
        <w:t>Details of Tables and Names</w:t>
      </w:r>
    </w:p>
    <w:p w14:paraId="45E1C940" w14:textId="77777777" w:rsidR="00906DC5" w:rsidRPr="00C368D1" w:rsidRDefault="00906DC5">
      <w:pPr>
        <w:numPr>
          <w:ilvl w:val="0"/>
          <w:numId w:val="10"/>
        </w:numPr>
        <w:rPr>
          <w:sz w:val="26"/>
          <w:szCs w:val="26"/>
        </w:rPr>
      </w:pPr>
      <w:r w:rsidRPr="00C368D1">
        <w:rPr>
          <w:b/>
          <w:bCs/>
          <w:sz w:val="26"/>
          <w:szCs w:val="26"/>
        </w:rPr>
        <w:t>Fact Table: Stock_Trading_Facts</w:t>
      </w:r>
    </w:p>
    <w:p w14:paraId="01F27D49" w14:textId="77777777" w:rsidR="00906DC5" w:rsidRPr="00C368D1" w:rsidRDefault="00906DC5">
      <w:pPr>
        <w:numPr>
          <w:ilvl w:val="1"/>
          <w:numId w:val="10"/>
        </w:numPr>
        <w:rPr>
          <w:sz w:val="26"/>
          <w:szCs w:val="26"/>
        </w:rPr>
      </w:pPr>
      <w:r w:rsidRPr="00C368D1">
        <w:rPr>
          <w:sz w:val="26"/>
          <w:szCs w:val="26"/>
        </w:rPr>
        <w:t>Date: DateTime</w:t>
      </w:r>
    </w:p>
    <w:p w14:paraId="4EBD159D" w14:textId="77777777" w:rsidR="00906DC5" w:rsidRPr="00C368D1" w:rsidRDefault="00906DC5">
      <w:pPr>
        <w:numPr>
          <w:ilvl w:val="1"/>
          <w:numId w:val="10"/>
        </w:numPr>
        <w:rPr>
          <w:sz w:val="26"/>
          <w:szCs w:val="26"/>
        </w:rPr>
      </w:pPr>
      <w:r w:rsidRPr="00C368D1">
        <w:rPr>
          <w:sz w:val="26"/>
          <w:szCs w:val="26"/>
        </w:rPr>
        <w:t xml:space="preserve">Stock_ID: Integer, </w:t>
      </w:r>
    </w:p>
    <w:p w14:paraId="46F2F570" w14:textId="77777777" w:rsidR="00906DC5" w:rsidRPr="00C368D1" w:rsidRDefault="00906DC5">
      <w:pPr>
        <w:numPr>
          <w:ilvl w:val="1"/>
          <w:numId w:val="10"/>
        </w:numPr>
        <w:rPr>
          <w:sz w:val="26"/>
          <w:szCs w:val="26"/>
        </w:rPr>
      </w:pPr>
      <w:r w:rsidRPr="00C368D1">
        <w:rPr>
          <w:sz w:val="26"/>
          <w:szCs w:val="26"/>
        </w:rPr>
        <w:t xml:space="preserve">Price, </w:t>
      </w:r>
    </w:p>
    <w:p w14:paraId="71BEAC84" w14:textId="77777777" w:rsidR="00906DC5" w:rsidRPr="00C368D1" w:rsidRDefault="00906DC5">
      <w:pPr>
        <w:numPr>
          <w:ilvl w:val="1"/>
          <w:numId w:val="10"/>
        </w:numPr>
        <w:rPr>
          <w:sz w:val="26"/>
          <w:szCs w:val="26"/>
        </w:rPr>
      </w:pPr>
      <w:r w:rsidRPr="00C368D1">
        <w:rPr>
          <w:sz w:val="26"/>
          <w:szCs w:val="26"/>
        </w:rPr>
        <w:t xml:space="preserve">Open, </w:t>
      </w:r>
    </w:p>
    <w:p w14:paraId="3AED3432" w14:textId="77777777" w:rsidR="00906DC5" w:rsidRPr="00C368D1" w:rsidRDefault="00906DC5">
      <w:pPr>
        <w:numPr>
          <w:ilvl w:val="1"/>
          <w:numId w:val="10"/>
        </w:numPr>
        <w:rPr>
          <w:sz w:val="26"/>
          <w:szCs w:val="26"/>
        </w:rPr>
      </w:pPr>
      <w:r w:rsidRPr="00C368D1">
        <w:rPr>
          <w:sz w:val="26"/>
          <w:szCs w:val="26"/>
        </w:rPr>
        <w:t xml:space="preserve">High, </w:t>
      </w:r>
    </w:p>
    <w:p w14:paraId="38F83FE6" w14:textId="77777777" w:rsidR="00906DC5" w:rsidRPr="00C368D1" w:rsidRDefault="00906DC5">
      <w:pPr>
        <w:numPr>
          <w:ilvl w:val="1"/>
          <w:numId w:val="10"/>
        </w:numPr>
        <w:rPr>
          <w:sz w:val="26"/>
          <w:szCs w:val="26"/>
        </w:rPr>
      </w:pPr>
      <w:r w:rsidRPr="00C368D1">
        <w:rPr>
          <w:sz w:val="26"/>
          <w:szCs w:val="26"/>
        </w:rPr>
        <w:t xml:space="preserve">Low, </w:t>
      </w:r>
    </w:p>
    <w:p w14:paraId="26B83D50" w14:textId="77777777" w:rsidR="00906DC5" w:rsidRPr="00C368D1" w:rsidRDefault="00906DC5">
      <w:pPr>
        <w:numPr>
          <w:ilvl w:val="1"/>
          <w:numId w:val="10"/>
        </w:numPr>
        <w:rPr>
          <w:sz w:val="26"/>
          <w:szCs w:val="26"/>
        </w:rPr>
      </w:pPr>
      <w:r w:rsidRPr="00C368D1">
        <w:rPr>
          <w:sz w:val="26"/>
          <w:szCs w:val="26"/>
        </w:rPr>
        <w:t xml:space="preserve">Volume, </w:t>
      </w:r>
    </w:p>
    <w:p w14:paraId="0514E8FA" w14:textId="77777777" w:rsidR="00906DC5" w:rsidRPr="00C368D1" w:rsidRDefault="00906DC5">
      <w:pPr>
        <w:numPr>
          <w:ilvl w:val="1"/>
          <w:numId w:val="10"/>
        </w:numPr>
        <w:rPr>
          <w:sz w:val="26"/>
          <w:szCs w:val="26"/>
        </w:rPr>
      </w:pPr>
      <w:r w:rsidRPr="00C368D1">
        <w:rPr>
          <w:sz w:val="26"/>
          <w:szCs w:val="26"/>
        </w:rPr>
        <w:t>Change_Percentage</w:t>
      </w:r>
    </w:p>
    <w:p w14:paraId="0E3A7A2B" w14:textId="77777777" w:rsidR="00906DC5" w:rsidRPr="00C368D1" w:rsidRDefault="00906DC5">
      <w:pPr>
        <w:numPr>
          <w:ilvl w:val="0"/>
          <w:numId w:val="10"/>
        </w:numPr>
        <w:rPr>
          <w:sz w:val="26"/>
          <w:szCs w:val="26"/>
        </w:rPr>
      </w:pPr>
      <w:r w:rsidRPr="00C368D1">
        <w:rPr>
          <w:b/>
          <w:bCs/>
          <w:sz w:val="26"/>
          <w:szCs w:val="26"/>
        </w:rPr>
        <w:t>Dimension Tables:</w:t>
      </w:r>
    </w:p>
    <w:p w14:paraId="746D71B3" w14:textId="77777777" w:rsidR="00906DC5" w:rsidRPr="00C368D1" w:rsidRDefault="00906DC5">
      <w:pPr>
        <w:numPr>
          <w:ilvl w:val="1"/>
          <w:numId w:val="10"/>
        </w:numPr>
        <w:rPr>
          <w:sz w:val="26"/>
          <w:szCs w:val="26"/>
        </w:rPr>
      </w:pPr>
      <w:r w:rsidRPr="00C368D1">
        <w:rPr>
          <w:b/>
          <w:bCs/>
          <w:sz w:val="26"/>
          <w:szCs w:val="26"/>
        </w:rPr>
        <w:t>Date_Dimension</w:t>
      </w:r>
    </w:p>
    <w:p w14:paraId="25AFD511" w14:textId="77777777" w:rsidR="00906DC5" w:rsidRPr="00C368D1" w:rsidRDefault="00906DC5">
      <w:pPr>
        <w:numPr>
          <w:ilvl w:val="2"/>
          <w:numId w:val="10"/>
        </w:numPr>
        <w:rPr>
          <w:sz w:val="26"/>
          <w:szCs w:val="26"/>
        </w:rPr>
      </w:pPr>
      <w:r w:rsidRPr="00C368D1">
        <w:rPr>
          <w:sz w:val="26"/>
          <w:szCs w:val="26"/>
        </w:rPr>
        <w:t>Columns:  Date, Year, Month, Day, Weekday</w:t>
      </w:r>
    </w:p>
    <w:p w14:paraId="658DBC86" w14:textId="77777777" w:rsidR="00906DC5" w:rsidRPr="00C368D1" w:rsidRDefault="00906DC5">
      <w:pPr>
        <w:numPr>
          <w:ilvl w:val="1"/>
          <w:numId w:val="10"/>
        </w:numPr>
        <w:rPr>
          <w:sz w:val="26"/>
          <w:szCs w:val="26"/>
        </w:rPr>
      </w:pPr>
      <w:r w:rsidRPr="00C368D1">
        <w:rPr>
          <w:b/>
          <w:bCs/>
          <w:sz w:val="26"/>
          <w:szCs w:val="26"/>
        </w:rPr>
        <w:lastRenderedPageBreak/>
        <w:t>Stock_Dimension</w:t>
      </w:r>
    </w:p>
    <w:p w14:paraId="0986483C" w14:textId="77777777" w:rsidR="00906DC5" w:rsidRPr="00C368D1" w:rsidRDefault="00906DC5">
      <w:pPr>
        <w:numPr>
          <w:ilvl w:val="2"/>
          <w:numId w:val="10"/>
        </w:numPr>
        <w:rPr>
          <w:sz w:val="26"/>
          <w:szCs w:val="26"/>
        </w:rPr>
      </w:pPr>
      <w:r w:rsidRPr="00C368D1">
        <w:rPr>
          <w:sz w:val="26"/>
          <w:szCs w:val="26"/>
        </w:rPr>
        <w:t>Columns: Stock_ID, Stock_Name</w:t>
      </w:r>
    </w:p>
    <w:p w14:paraId="7F8DDA51" w14:textId="77777777" w:rsidR="00906DC5" w:rsidRPr="00C368D1" w:rsidRDefault="00906DC5" w:rsidP="00906DC5">
      <w:pPr>
        <w:rPr>
          <w:sz w:val="26"/>
          <w:szCs w:val="26"/>
        </w:rPr>
      </w:pPr>
      <w:r w:rsidRPr="00C368D1">
        <w:rPr>
          <w:b/>
          <w:bCs/>
          <w:sz w:val="26"/>
          <w:szCs w:val="26"/>
        </w:rPr>
        <w:t>Entity-Relationship Diagram (ERD)</w:t>
      </w:r>
      <w:r w:rsidRPr="00C368D1">
        <w:rPr>
          <w:sz w:val="26"/>
          <w:szCs w:val="26"/>
        </w:rPr>
        <w:t xml:space="preserve"> The ERD for the database includes:</w:t>
      </w:r>
    </w:p>
    <w:p w14:paraId="7FFD624A" w14:textId="77777777" w:rsidR="00906DC5" w:rsidRPr="00C368D1" w:rsidRDefault="00906DC5" w:rsidP="00906DC5">
      <w:pPr>
        <w:rPr>
          <w:sz w:val="26"/>
          <w:szCs w:val="26"/>
        </w:rPr>
      </w:pPr>
      <w:r w:rsidRPr="00C368D1">
        <w:rPr>
          <w:noProof/>
          <w:sz w:val="26"/>
          <w:szCs w:val="26"/>
        </w:rPr>
        <w:drawing>
          <wp:inline distT="0" distB="0" distL="0" distR="0" wp14:anchorId="36DE8F8F" wp14:editId="13363758">
            <wp:extent cx="5486400" cy="1160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160145"/>
                    </a:xfrm>
                    <a:prstGeom prst="rect">
                      <a:avLst/>
                    </a:prstGeom>
                  </pic:spPr>
                </pic:pic>
              </a:graphicData>
            </a:graphic>
          </wp:inline>
        </w:drawing>
      </w:r>
    </w:p>
    <w:p w14:paraId="36B09D4E" w14:textId="77777777" w:rsidR="00906DC5" w:rsidRPr="00C368D1" w:rsidRDefault="00906DC5">
      <w:pPr>
        <w:numPr>
          <w:ilvl w:val="0"/>
          <w:numId w:val="11"/>
        </w:numPr>
        <w:rPr>
          <w:sz w:val="26"/>
          <w:szCs w:val="26"/>
        </w:rPr>
      </w:pPr>
      <w:r w:rsidRPr="00C368D1">
        <w:rPr>
          <w:sz w:val="26"/>
          <w:szCs w:val="26"/>
        </w:rPr>
        <w:t xml:space="preserve">A central fact table (Stock_Trading_Facts) connected to </w:t>
      </w:r>
      <w:proofErr w:type="gramStart"/>
      <w:r w:rsidRPr="00C368D1">
        <w:rPr>
          <w:sz w:val="26"/>
          <w:szCs w:val="26"/>
        </w:rPr>
        <w:t>two dimension</w:t>
      </w:r>
      <w:proofErr w:type="gramEnd"/>
      <w:r w:rsidRPr="00C368D1">
        <w:rPr>
          <w:sz w:val="26"/>
          <w:szCs w:val="26"/>
        </w:rPr>
        <w:t xml:space="preserve"> tables (Date_Dimension and Stock_Dimension).</w:t>
      </w:r>
    </w:p>
    <w:p w14:paraId="308F8CE2" w14:textId="77777777" w:rsidR="00906DC5" w:rsidRPr="00C368D1" w:rsidRDefault="00906DC5">
      <w:pPr>
        <w:numPr>
          <w:ilvl w:val="0"/>
          <w:numId w:val="11"/>
        </w:numPr>
        <w:rPr>
          <w:sz w:val="26"/>
          <w:szCs w:val="26"/>
        </w:rPr>
      </w:pPr>
      <w:r w:rsidRPr="00C368D1">
        <w:rPr>
          <w:sz w:val="26"/>
          <w:szCs w:val="26"/>
        </w:rPr>
        <w:t>The Date column in the fact table references the Date column in the Date_Dimension.</w:t>
      </w:r>
    </w:p>
    <w:p w14:paraId="76AF9563" w14:textId="1590C8D6" w:rsidR="00906DC5" w:rsidRPr="00C368D1" w:rsidRDefault="00906DC5">
      <w:pPr>
        <w:numPr>
          <w:ilvl w:val="0"/>
          <w:numId w:val="11"/>
        </w:numPr>
        <w:rPr>
          <w:sz w:val="26"/>
          <w:szCs w:val="26"/>
        </w:rPr>
      </w:pPr>
      <w:r w:rsidRPr="00C368D1">
        <w:rPr>
          <w:sz w:val="26"/>
          <w:szCs w:val="26"/>
        </w:rPr>
        <w:t>The Stock_ID column in the fact table references the Stock_ID column in the Stock_Dimension.</w:t>
      </w:r>
    </w:p>
    <w:p w14:paraId="4902F272" w14:textId="77777777" w:rsidR="00906DC5" w:rsidRPr="00C368D1" w:rsidRDefault="00906DC5" w:rsidP="00906DC5">
      <w:pPr>
        <w:rPr>
          <w:sz w:val="26"/>
          <w:szCs w:val="26"/>
        </w:rPr>
      </w:pPr>
      <w:r w:rsidRPr="00C368D1">
        <w:rPr>
          <w:sz w:val="26"/>
          <w:szCs w:val="26"/>
        </w:rPr>
        <w:t>About this modeling: các kết nối, ràng buộc của các bảng, thêm vector của các bảng và relation của các bảng</w:t>
      </w:r>
    </w:p>
    <w:p w14:paraId="111BE672" w14:textId="003ADAE6" w:rsidR="00906DC5" w:rsidRPr="00990CC2" w:rsidRDefault="00906DC5" w:rsidP="00990CC2">
      <w:pPr>
        <w:pStyle w:val="Heading4"/>
        <w:rPr>
          <w:rFonts w:ascii="Times New Roman" w:hAnsi="Times New Roman" w:cs="Times New Roman"/>
          <w:b w:val="0"/>
          <w:bCs w:val="0"/>
          <w:i w:val="0"/>
          <w:iCs w:val="0"/>
          <w:sz w:val="26"/>
          <w:szCs w:val="26"/>
        </w:rPr>
      </w:pPr>
      <w:r w:rsidRPr="00990CC2">
        <w:rPr>
          <w:rFonts w:ascii="Times New Roman" w:hAnsi="Times New Roman" w:cs="Times New Roman"/>
          <w:b w:val="0"/>
          <w:bCs w:val="0"/>
          <w:i w:val="0"/>
          <w:iCs w:val="0"/>
          <w:sz w:val="26"/>
          <w:szCs w:val="26"/>
        </w:rPr>
        <w:t>Feature 3: ETL Process</w:t>
      </w:r>
    </w:p>
    <w:p w14:paraId="76644D85" w14:textId="77777777" w:rsidR="00906DC5" w:rsidRPr="00C368D1" w:rsidRDefault="00906DC5" w:rsidP="00906DC5">
      <w:pPr>
        <w:rPr>
          <w:sz w:val="26"/>
          <w:szCs w:val="26"/>
        </w:rPr>
      </w:pPr>
      <w:r w:rsidRPr="00C368D1">
        <w:rPr>
          <w:sz w:val="26"/>
          <w:szCs w:val="26"/>
        </w:rPr>
        <w:t>The Extract, Transform, Load (ETL) process for this project using Python involves several steps:</w:t>
      </w:r>
    </w:p>
    <w:p w14:paraId="00FEEAAB" w14:textId="77777777" w:rsidR="00906DC5" w:rsidRPr="00C368D1" w:rsidRDefault="00906DC5">
      <w:pPr>
        <w:numPr>
          <w:ilvl w:val="0"/>
          <w:numId w:val="12"/>
        </w:numPr>
        <w:rPr>
          <w:sz w:val="26"/>
          <w:szCs w:val="26"/>
        </w:rPr>
      </w:pPr>
      <w:r w:rsidRPr="00C368D1">
        <w:rPr>
          <w:b/>
          <w:bCs/>
          <w:sz w:val="26"/>
          <w:szCs w:val="26"/>
        </w:rPr>
        <w:t>Extract</w:t>
      </w:r>
      <w:r w:rsidRPr="00C368D1">
        <w:rPr>
          <w:sz w:val="26"/>
          <w:szCs w:val="26"/>
        </w:rPr>
        <w:t>: Data was extracted from CSV files downloaded from Investing.com.</w:t>
      </w:r>
    </w:p>
    <w:p w14:paraId="4E7D65A2" w14:textId="77777777" w:rsidR="00906DC5" w:rsidRPr="00C368D1" w:rsidRDefault="00906DC5">
      <w:pPr>
        <w:numPr>
          <w:ilvl w:val="0"/>
          <w:numId w:val="12"/>
        </w:numPr>
        <w:rPr>
          <w:sz w:val="26"/>
          <w:szCs w:val="26"/>
        </w:rPr>
      </w:pPr>
      <w:r w:rsidRPr="00C368D1">
        <w:rPr>
          <w:b/>
          <w:bCs/>
          <w:sz w:val="26"/>
          <w:szCs w:val="26"/>
        </w:rPr>
        <w:t>Transform</w:t>
      </w:r>
      <w:r w:rsidRPr="00C368D1">
        <w:rPr>
          <w:sz w:val="26"/>
          <w:szCs w:val="26"/>
        </w:rPr>
        <w:t>:</w:t>
      </w:r>
    </w:p>
    <w:p w14:paraId="3BB0C494" w14:textId="77777777" w:rsidR="00906DC5" w:rsidRPr="00C368D1" w:rsidRDefault="00906DC5">
      <w:pPr>
        <w:numPr>
          <w:ilvl w:val="1"/>
          <w:numId w:val="12"/>
        </w:numPr>
        <w:rPr>
          <w:sz w:val="26"/>
          <w:szCs w:val="26"/>
        </w:rPr>
      </w:pPr>
      <w:r w:rsidRPr="00C368D1">
        <w:rPr>
          <w:sz w:val="26"/>
          <w:szCs w:val="26"/>
        </w:rPr>
        <w:t>Dates were converted to a standard format.</w:t>
      </w:r>
    </w:p>
    <w:p w14:paraId="07724713" w14:textId="77777777" w:rsidR="00906DC5" w:rsidRPr="00C368D1" w:rsidRDefault="00906DC5">
      <w:pPr>
        <w:numPr>
          <w:ilvl w:val="1"/>
          <w:numId w:val="12"/>
        </w:numPr>
        <w:rPr>
          <w:sz w:val="26"/>
          <w:szCs w:val="26"/>
        </w:rPr>
      </w:pPr>
      <w:r w:rsidRPr="00C368D1">
        <w:rPr>
          <w:sz w:val="26"/>
          <w:szCs w:val="26"/>
        </w:rPr>
        <w:t>Volume and percentage change values were normalized.</w:t>
      </w:r>
    </w:p>
    <w:p w14:paraId="461D4732" w14:textId="77777777" w:rsidR="00906DC5" w:rsidRPr="00C368D1" w:rsidRDefault="00906DC5">
      <w:pPr>
        <w:numPr>
          <w:ilvl w:val="1"/>
          <w:numId w:val="12"/>
        </w:numPr>
        <w:rPr>
          <w:sz w:val="26"/>
          <w:szCs w:val="26"/>
        </w:rPr>
      </w:pPr>
      <w:r w:rsidRPr="00C368D1">
        <w:rPr>
          <w:sz w:val="26"/>
          <w:szCs w:val="26"/>
        </w:rPr>
        <w:t>Data was split into fact and dimension tables.</w:t>
      </w:r>
    </w:p>
    <w:p w14:paraId="6C4111D8" w14:textId="77777777" w:rsidR="00906DC5" w:rsidRPr="00C368D1" w:rsidRDefault="00906DC5">
      <w:pPr>
        <w:numPr>
          <w:ilvl w:val="1"/>
          <w:numId w:val="12"/>
        </w:numPr>
        <w:rPr>
          <w:sz w:val="26"/>
          <w:szCs w:val="26"/>
        </w:rPr>
      </w:pPr>
      <w:r w:rsidRPr="00C368D1">
        <w:rPr>
          <w:sz w:val="26"/>
          <w:szCs w:val="26"/>
        </w:rPr>
        <w:t xml:space="preserve">Replace null value, change price value from comma to dot </w:t>
      </w:r>
      <w:proofErr w:type="gramStart"/>
      <w:r w:rsidRPr="00C368D1">
        <w:rPr>
          <w:sz w:val="26"/>
          <w:szCs w:val="26"/>
        </w:rPr>
        <w:t>fomat</w:t>
      </w:r>
      <w:proofErr w:type="gramEnd"/>
    </w:p>
    <w:p w14:paraId="17566CA7" w14:textId="77777777" w:rsidR="00906DC5" w:rsidRPr="00C368D1" w:rsidRDefault="00906DC5">
      <w:pPr>
        <w:numPr>
          <w:ilvl w:val="0"/>
          <w:numId w:val="12"/>
        </w:numPr>
        <w:rPr>
          <w:sz w:val="26"/>
          <w:szCs w:val="26"/>
        </w:rPr>
      </w:pPr>
      <w:r w:rsidRPr="00C368D1">
        <w:rPr>
          <w:b/>
          <w:bCs/>
          <w:sz w:val="26"/>
          <w:szCs w:val="26"/>
        </w:rPr>
        <w:lastRenderedPageBreak/>
        <w:t>Load</w:t>
      </w:r>
      <w:r w:rsidRPr="00C368D1">
        <w:rPr>
          <w:sz w:val="26"/>
          <w:szCs w:val="26"/>
        </w:rPr>
        <w:t>: The processed data was loaded into a PostgreSQL database. The schema and tables were created using SQL commands, ensuring the database was structured according to the star schema design.</w:t>
      </w:r>
    </w:p>
    <w:p w14:paraId="69930CC5" w14:textId="77777777" w:rsidR="00906DC5" w:rsidRPr="00C368D1" w:rsidRDefault="00906DC5" w:rsidP="00906DC5">
      <w:pPr>
        <w:rPr>
          <w:sz w:val="26"/>
          <w:szCs w:val="26"/>
        </w:rPr>
      </w:pPr>
      <w:r w:rsidRPr="00C368D1">
        <w:rPr>
          <w:sz w:val="26"/>
          <w:szCs w:val="26"/>
        </w:rPr>
        <w:t>The final step ensured that the data was correctly inserted into the respective tables, and ready for use in predictive modeling using ARIMA and LSTM.</w:t>
      </w:r>
    </w:p>
    <w:p w14:paraId="53D6C4FD" w14:textId="6E75765B" w:rsidR="00906DC5" w:rsidRPr="00C368D1" w:rsidRDefault="00906DC5" w:rsidP="00906DC5">
      <w:pPr>
        <w:rPr>
          <w:sz w:val="26"/>
          <w:szCs w:val="26"/>
        </w:rPr>
      </w:pPr>
      <w:r w:rsidRPr="00C368D1">
        <w:rPr>
          <w:sz w:val="26"/>
          <w:szCs w:val="26"/>
        </w:rPr>
        <w:t>By organizing and modeling the data in this structured manner, the project sets a solid foundation for accurate and efficient stock price prediction, leveraging the strengths of both ARIMA and LSTM models. ​</w:t>
      </w:r>
    </w:p>
    <w:p w14:paraId="32785EF6" w14:textId="1BFE8CB9" w:rsidR="00B74574" w:rsidRPr="005241A6" w:rsidRDefault="00906DC5" w:rsidP="005241A6">
      <w:pPr>
        <w:pStyle w:val="Heading3"/>
        <w:rPr>
          <w:rFonts w:ascii="Times New Roman" w:hAnsi="Times New Roman" w:cs="Times New Roman"/>
          <w:b w:val="0"/>
          <w:bCs w:val="0"/>
          <w:sz w:val="34"/>
          <w:szCs w:val="34"/>
        </w:rPr>
      </w:pPr>
      <w:bookmarkStart w:id="12" w:name="_Toc170850558"/>
      <w:r w:rsidRPr="005241A6">
        <w:rPr>
          <w:rFonts w:ascii="Times New Roman" w:hAnsi="Times New Roman" w:cs="Times New Roman"/>
          <w:b w:val="0"/>
          <w:bCs w:val="0"/>
          <w:sz w:val="34"/>
          <w:szCs w:val="34"/>
        </w:rPr>
        <w:t>3.</w:t>
      </w:r>
      <w:r w:rsidR="00B74574" w:rsidRPr="005241A6">
        <w:rPr>
          <w:rFonts w:ascii="Times New Roman" w:hAnsi="Times New Roman" w:cs="Times New Roman"/>
          <w:b w:val="0"/>
          <w:bCs w:val="0"/>
          <w:sz w:val="34"/>
          <w:szCs w:val="34"/>
        </w:rPr>
        <w:t>2</w:t>
      </w:r>
      <w:r w:rsidRPr="005241A6">
        <w:rPr>
          <w:rFonts w:ascii="Times New Roman" w:hAnsi="Times New Roman" w:cs="Times New Roman"/>
          <w:b w:val="0"/>
          <w:bCs w:val="0"/>
          <w:sz w:val="34"/>
          <w:szCs w:val="34"/>
        </w:rPr>
        <w:t xml:space="preserve"> </w:t>
      </w:r>
      <w:r w:rsidR="003C76FA" w:rsidRPr="005241A6">
        <w:rPr>
          <w:rFonts w:ascii="Times New Roman" w:hAnsi="Times New Roman" w:cs="Times New Roman"/>
          <w:b w:val="0"/>
          <w:bCs w:val="0"/>
          <w:sz w:val="34"/>
          <w:szCs w:val="34"/>
        </w:rPr>
        <w:t xml:space="preserve">Object 2: </w:t>
      </w:r>
      <w:r w:rsidRPr="005241A6">
        <w:rPr>
          <w:rFonts w:ascii="Times New Roman" w:hAnsi="Times New Roman" w:cs="Times New Roman"/>
          <w:b w:val="0"/>
          <w:bCs w:val="0"/>
          <w:sz w:val="34"/>
          <w:szCs w:val="34"/>
        </w:rPr>
        <w:t>Data Mining</w:t>
      </w:r>
      <w:bookmarkEnd w:id="12"/>
    </w:p>
    <w:p w14:paraId="699ABAFF" w14:textId="6D3982F3" w:rsidR="00906DC5" w:rsidRPr="005241A6" w:rsidRDefault="00906DC5" w:rsidP="005241A6">
      <w:pPr>
        <w:pStyle w:val="Heading4"/>
        <w:rPr>
          <w:rFonts w:ascii="Times New Roman" w:hAnsi="Times New Roman" w:cs="Times New Roman"/>
          <w:b w:val="0"/>
          <w:bCs w:val="0"/>
          <w:i w:val="0"/>
          <w:iCs w:val="0"/>
          <w:sz w:val="26"/>
          <w:szCs w:val="26"/>
        </w:rPr>
      </w:pPr>
      <w:r w:rsidRPr="005241A6">
        <w:rPr>
          <w:rFonts w:ascii="Times New Roman" w:hAnsi="Times New Roman" w:cs="Times New Roman"/>
          <w:b w:val="0"/>
          <w:bCs w:val="0"/>
          <w:i w:val="0"/>
          <w:iCs w:val="0"/>
          <w:sz w:val="26"/>
          <w:szCs w:val="26"/>
        </w:rPr>
        <w:t>Feature</w:t>
      </w:r>
      <w:r w:rsidR="00A21F03" w:rsidRPr="005241A6">
        <w:rPr>
          <w:rFonts w:ascii="Times New Roman" w:hAnsi="Times New Roman" w:cs="Times New Roman"/>
          <w:b w:val="0"/>
          <w:bCs w:val="0"/>
          <w:i w:val="0"/>
          <w:iCs w:val="0"/>
          <w:sz w:val="26"/>
          <w:szCs w:val="26"/>
        </w:rPr>
        <w:t xml:space="preserve"> 1</w:t>
      </w:r>
      <w:r w:rsidRPr="005241A6">
        <w:rPr>
          <w:rFonts w:ascii="Times New Roman" w:hAnsi="Times New Roman" w:cs="Times New Roman"/>
          <w:b w:val="0"/>
          <w:bCs w:val="0"/>
          <w:i w:val="0"/>
          <w:iCs w:val="0"/>
          <w:sz w:val="26"/>
          <w:szCs w:val="26"/>
        </w:rPr>
        <w:t>: Outlier</w:t>
      </w:r>
    </w:p>
    <w:p w14:paraId="7004C05F" w14:textId="77777777" w:rsidR="00906DC5" w:rsidRPr="00C368D1" w:rsidRDefault="00906DC5" w:rsidP="00906DC5">
      <w:pPr>
        <w:rPr>
          <w:sz w:val="26"/>
          <w:szCs w:val="26"/>
        </w:rPr>
      </w:pPr>
      <w:r w:rsidRPr="00C368D1">
        <w:rPr>
          <w:sz w:val="26"/>
          <w:szCs w:val="26"/>
        </w:rPr>
        <w:t>In our dataset, two stock symbols, AAPL and GAS, contained an outlier value of 95.65 on February 27, 2016. To ensure the accuracy and integrity of our analysis, it was necessary to address these outliers. The approach involved replacing the outlier values with the price from the previous trading day, February 26, 2016, which was 24.23.</w:t>
      </w:r>
    </w:p>
    <w:p w14:paraId="0154E065" w14:textId="77777777" w:rsidR="00906DC5" w:rsidRPr="00C368D1" w:rsidRDefault="00906DC5" w:rsidP="00906DC5">
      <w:pPr>
        <w:rPr>
          <w:sz w:val="26"/>
          <w:szCs w:val="26"/>
        </w:rPr>
      </w:pPr>
      <w:r w:rsidRPr="00C368D1">
        <w:rPr>
          <w:sz w:val="26"/>
          <w:szCs w:val="26"/>
        </w:rPr>
        <w:t>This function performs the following steps:</w:t>
      </w:r>
    </w:p>
    <w:p w14:paraId="30313B1D" w14:textId="77777777" w:rsidR="00906DC5" w:rsidRPr="00C368D1" w:rsidRDefault="00906DC5">
      <w:pPr>
        <w:numPr>
          <w:ilvl w:val="0"/>
          <w:numId w:val="13"/>
        </w:numPr>
        <w:rPr>
          <w:sz w:val="26"/>
          <w:szCs w:val="26"/>
        </w:rPr>
      </w:pPr>
      <w:r w:rsidRPr="00C368D1">
        <w:rPr>
          <w:b/>
          <w:bCs/>
          <w:sz w:val="26"/>
          <w:szCs w:val="26"/>
        </w:rPr>
        <w:t>Convert the Outlier Date:</w:t>
      </w:r>
      <w:r w:rsidRPr="00C368D1">
        <w:rPr>
          <w:sz w:val="26"/>
          <w:szCs w:val="26"/>
        </w:rPr>
        <w:t xml:space="preserve"> The specified outlier data is converted from a string format to a DateTime object for precise manipulation.</w:t>
      </w:r>
    </w:p>
    <w:p w14:paraId="6BB598C2" w14:textId="77777777" w:rsidR="00906DC5" w:rsidRPr="00C368D1" w:rsidRDefault="00906DC5">
      <w:pPr>
        <w:numPr>
          <w:ilvl w:val="0"/>
          <w:numId w:val="13"/>
        </w:numPr>
        <w:rPr>
          <w:sz w:val="26"/>
          <w:szCs w:val="26"/>
        </w:rPr>
      </w:pPr>
      <w:r w:rsidRPr="00C368D1">
        <w:rPr>
          <w:b/>
          <w:bCs/>
          <w:sz w:val="26"/>
          <w:szCs w:val="26"/>
        </w:rPr>
        <w:t>Find Previous Day's Price:</w:t>
      </w:r>
      <w:r w:rsidRPr="00C368D1">
        <w:rPr>
          <w:sz w:val="26"/>
          <w:szCs w:val="26"/>
        </w:rPr>
        <w:t xml:space="preserve"> The function calculates the previous trading day's date and retrieves the corresponding stock price.</w:t>
      </w:r>
    </w:p>
    <w:p w14:paraId="30B22BEC" w14:textId="77777777" w:rsidR="00906DC5" w:rsidRPr="00C368D1" w:rsidRDefault="00906DC5">
      <w:pPr>
        <w:numPr>
          <w:ilvl w:val="0"/>
          <w:numId w:val="13"/>
        </w:numPr>
        <w:rPr>
          <w:sz w:val="26"/>
          <w:szCs w:val="26"/>
        </w:rPr>
      </w:pPr>
      <w:r w:rsidRPr="00C368D1">
        <w:rPr>
          <w:b/>
          <w:bCs/>
          <w:sz w:val="26"/>
          <w:szCs w:val="26"/>
        </w:rPr>
        <w:t>Replace Outlier Value:</w:t>
      </w:r>
      <w:r w:rsidRPr="00C368D1">
        <w:rPr>
          <w:sz w:val="26"/>
          <w:szCs w:val="26"/>
        </w:rPr>
        <w:t xml:space="preserve"> It then replaces the outlier value with the price from the previous day.</w:t>
      </w:r>
    </w:p>
    <w:p w14:paraId="3E4BCC15" w14:textId="77777777" w:rsidR="00906DC5" w:rsidRPr="00C368D1" w:rsidRDefault="00906DC5" w:rsidP="00906DC5">
      <w:pPr>
        <w:rPr>
          <w:sz w:val="26"/>
          <w:szCs w:val="26"/>
        </w:rPr>
      </w:pPr>
      <w:r w:rsidRPr="00C368D1">
        <w:rPr>
          <w:sz w:val="26"/>
          <w:szCs w:val="26"/>
        </w:rPr>
        <w:t>After running this function, the outlier values for AAPL and GAS on February 27, 2016, were successfully replaced with the price of 24.23 from the previous day. The replacement was verified to ensure the changes were correctly applied.</w:t>
      </w:r>
    </w:p>
    <w:p w14:paraId="64F5A499" w14:textId="5821AE5F" w:rsidR="00906DC5" w:rsidRPr="00C368D1" w:rsidRDefault="00906DC5" w:rsidP="00906DC5">
      <w:pPr>
        <w:rPr>
          <w:sz w:val="26"/>
          <w:szCs w:val="26"/>
        </w:rPr>
      </w:pPr>
      <w:r w:rsidRPr="00C368D1">
        <w:rPr>
          <w:sz w:val="26"/>
          <w:szCs w:val="26"/>
        </w:rPr>
        <w:t>This outlier handling process ensures that the dataset remains clean and reliable, which is crucial for accurate model training and forecasting. By using the previous day's price to replace outliers, we maintain the continuity and trend of the data, thereby enhancing the robustness of our predictive models.</w:t>
      </w:r>
    </w:p>
    <w:p w14:paraId="3EB86829" w14:textId="42C90904" w:rsidR="00906DC5" w:rsidRPr="005241A6" w:rsidRDefault="00906DC5" w:rsidP="005241A6">
      <w:pPr>
        <w:pStyle w:val="Heading4"/>
        <w:rPr>
          <w:rFonts w:ascii="Times New Roman" w:hAnsi="Times New Roman" w:cs="Times New Roman"/>
          <w:b w:val="0"/>
          <w:bCs w:val="0"/>
          <w:i w:val="0"/>
          <w:iCs w:val="0"/>
          <w:sz w:val="26"/>
          <w:szCs w:val="26"/>
        </w:rPr>
      </w:pPr>
      <w:r w:rsidRPr="005241A6">
        <w:rPr>
          <w:rFonts w:ascii="Times New Roman" w:hAnsi="Times New Roman" w:cs="Times New Roman"/>
          <w:b w:val="0"/>
          <w:bCs w:val="0"/>
          <w:i w:val="0"/>
          <w:iCs w:val="0"/>
          <w:sz w:val="26"/>
          <w:szCs w:val="26"/>
        </w:rPr>
        <w:lastRenderedPageBreak/>
        <w:t xml:space="preserve">Feature </w:t>
      </w:r>
      <w:r w:rsidR="00A21F03" w:rsidRPr="005241A6">
        <w:rPr>
          <w:rFonts w:ascii="Times New Roman" w:hAnsi="Times New Roman" w:cs="Times New Roman"/>
          <w:b w:val="0"/>
          <w:bCs w:val="0"/>
          <w:i w:val="0"/>
          <w:iCs w:val="0"/>
          <w:sz w:val="26"/>
          <w:szCs w:val="26"/>
        </w:rPr>
        <w:t>2:</w:t>
      </w:r>
      <w:r w:rsidRPr="005241A6">
        <w:rPr>
          <w:rFonts w:ascii="Times New Roman" w:hAnsi="Times New Roman" w:cs="Times New Roman"/>
          <w:b w:val="0"/>
          <w:bCs w:val="0"/>
          <w:i w:val="0"/>
          <w:iCs w:val="0"/>
          <w:sz w:val="26"/>
          <w:szCs w:val="26"/>
        </w:rPr>
        <w:t xml:space="preserve"> Statistic</w:t>
      </w:r>
    </w:p>
    <w:p w14:paraId="4380B9EC" w14:textId="77777777" w:rsidR="00906DC5" w:rsidRPr="00C368D1" w:rsidRDefault="00906DC5" w:rsidP="00906DC5">
      <w:pPr>
        <w:rPr>
          <w:sz w:val="26"/>
          <w:szCs w:val="26"/>
        </w:rPr>
      </w:pPr>
      <w:r w:rsidRPr="00C368D1">
        <w:rPr>
          <w:sz w:val="26"/>
          <w:szCs w:val="26"/>
        </w:rPr>
        <w:t>The table below presents key statistical metrics for 10 stock symbols: AAA, AAPL, ACB, BID, CTG, FPT, GAS, NVDA, VCB, and VNM. The metrics include mean, median, standard deviation (std), minimum (min), and maximum (max) values.</w:t>
      </w:r>
    </w:p>
    <w:p w14:paraId="3C696215" w14:textId="77777777" w:rsidR="00906DC5" w:rsidRPr="00C368D1" w:rsidRDefault="00906DC5" w:rsidP="00906DC5">
      <w:pPr>
        <w:rPr>
          <w:sz w:val="26"/>
          <w:szCs w:val="26"/>
        </w:rPr>
      </w:pPr>
      <w:r w:rsidRPr="00C368D1">
        <w:rPr>
          <w:b/>
          <w:bCs/>
          <w:sz w:val="26"/>
          <w:szCs w:val="26"/>
        </w:rPr>
        <w:t>AAA</w:t>
      </w:r>
      <w:r w:rsidRPr="00C368D1">
        <w:rPr>
          <w:sz w:val="26"/>
          <w:szCs w:val="26"/>
        </w:rPr>
        <w:t xml:space="preserve">: Mean of 12,393.81, median of 12,100.00, std of 4,084.83, with a price range from 5,087.60 to 22,800.00. </w:t>
      </w:r>
    </w:p>
    <w:p w14:paraId="31E4A72E" w14:textId="77777777" w:rsidR="00906DC5" w:rsidRPr="00C368D1" w:rsidRDefault="00906DC5" w:rsidP="00906DC5">
      <w:pPr>
        <w:rPr>
          <w:sz w:val="26"/>
          <w:szCs w:val="26"/>
        </w:rPr>
      </w:pPr>
      <w:r w:rsidRPr="00C368D1">
        <w:rPr>
          <w:b/>
          <w:bCs/>
          <w:sz w:val="26"/>
          <w:szCs w:val="26"/>
        </w:rPr>
        <w:t>AAPL</w:t>
      </w:r>
      <w:r w:rsidRPr="00C368D1">
        <w:rPr>
          <w:sz w:val="26"/>
          <w:szCs w:val="26"/>
        </w:rPr>
        <w:t xml:space="preserve">: Mean of 88.44, median of 56.13, std of 58.39, with prices ranging from 22.59 to 198.11. </w:t>
      </w:r>
    </w:p>
    <w:p w14:paraId="2BEE6A9A" w14:textId="77777777" w:rsidR="00906DC5" w:rsidRPr="00C368D1" w:rsidRDefault="00906DC5" w:rsidP="00906DC5">
      <w:pPr>
        <w:rPr>
          <w:sz w:val="26"/>
          <w:szCs w:val="26"/>
        </w:rPr>
      </w:pPr>
      <w:r w:rsidRPr="00C368D1">
        <w:rPr>
          <w:b/>
          <w:bCs/>
          <w:sz w:val="26"/>
          <w:szCs w:val="26"/>
        </w:rPr>
        <w:t>ACB</w:t>
      </w:r>
      <w:r w:rsidRPr="00C368D1">
        <w:rPr>
          <w:sz w:val="26"/>
          <w:szCs w:val="26"/>
        </w:rPr>
        <w:t xml:space="preserve">: Mean of 14,240.26, median of 11,825.00, std of 7,542.81, price range from 3,989.40 to 30,360.00. </w:t>
      </w:r>
    </w:p>
    <w:p w14:paraId="747C5615" w14:textId="77777777" w:rsidR="00906DC5" w:rsidRPr="00C368D1" w:rsidRDefault="00906DC5" w:rsidP="00906DC5">
      <w:pPr>
        <w:rPr>
          <w:sz w:val="26"/>
          <w:szCs w:val="26"/>
        </w:rPr>
      </w:pPr>
      <w:r w:rsidRPr="00C368D1">
        <w:rPr>
          <w:b/>
          <w:bCs/>
          <w:sz w:val="26"/>
          <w:szCs w:val="26"/>
        </w:rPr>
        <w:t>BID</w:t>
      </w:r>
      <w:r w:rsidRPr="00C368D1">
        <w:rPr>
          <w:sz w:val="26"/>
          <w:szCs w:val="26"/>
        </w:rPr>
        <w:t xml:space="preserve">: Mean of 27,197.63, median of 28,786.15, std of 11,105.06, ranging from 8,197.00 to 54,400.00. </w:t>
      </w:r>
    </w:p>
    <w:p w14:paraId="60FF500C" w14:textId="77777777" w:rsidR="00906DC5" w:rsidRPr="00C368D1" w:rsidRDefault="00906DC5" w:rsidP="00906DC5">
      <w:pPr>
        <w:rPr>
          <w:sz w:val="26"/>
          <w:szCs w:val="26"/>
        </w:rPr>
      </w:pPr>
      <w:r w:rsidRPr="00C368D1">
        <w:rPr>
          <w:b/>
          <w:bCs/>
          <w:sz w:val="26"/>
          <w:szCs w:val="26"/>
        </w:rPr>
        <w:t>CTG</w:t>
      </w:r>
      <w:r w:rsidRPr="00C368D1">
        <w:rPr>
          <w:sz w:val="26"/>
          <w:szCs w:val="26"/>
        </w:rPr>
        <w:t xml:space="preserve">: Mean of 20,362.42, median of 17,856.90, std of 7,578.14, prices between 9,134.30 and 41,141.30. </w:t>
      </w:r>
    </w:p>
    <w:p w14:paraId="3DAED645" w14:textId="77777777" w:rsidR="00906DC5" w:rsidRPr="00C368D1" w:rsidRDefault="00906DC5" w:rsidP="00906DC5">
      <w:pPr>
        <w:rPr>
          <w:sz w:val="26"/>
          <w:szCs w:val="26"/>
        </w:rPr>
      </w:pPr>
      <w:r w:rsidRPr="00C368D1">
        <w:rPr>
          <w:b/>
          <w:bCs/>
          <w:sz w:val="26"/>
          <w:szCs w:val="26"/>
        </w:rPr>
        <w:t>FPT</w:t>
      </w:r>
      <w:r w:rsidRPr="00C368D1">
        <w:rPr>
          <w:sz w:val="26"/>
          <w:szCs w:val="26"/>
        </w:rPr>
        <w:t xml:space="preserve">: Highest std of 29,635.63, mean of 42,617.30, median of 30,213.95, with a wide range from 11,722.70 to 142,000.00. </w:t>
      </w:r>
    </w:p>
    <w:p w14:paraId="775EDCD8" w14:textId="77777777" w:rsidR="00906DC5" w:rsidRPr="00C368D1" w:rsidRDefault="00906DC5" w:rsidP="00906DC5">
      <w:pPr>
        <w:rPr>
          <w:sz w:val="26"/>
          <w:szCs w:val="26"/>
        </w:rPr>
      </w:pPr>
      <w:r w:rsidRPr="00C368D1">
        <w:rPr>
          <w:b/>
          <w:bCs/>
          <w:sz w:val="26"/>
          <w:szCs w:val="26"/>
        </w:rPr>
        <w:t>GAS</w:t>
      </w:r>
      <w:r w:rsidRPr="00C368D1">
        <w:rPr>
          <w:sz w:val="26"/>
          <w:szCs w:val="26"/>
        </w:rPr>
        <w:t xml:space="preserve">: Mean and median </w:t>
      </w:r>
      <w:proofErr w:type="gramStart"/>
      <w:r w:rsidRPr="00C368D1">
        <w:rPr>
          <w:sz w:val="26"/>
          <w:szCs w:val="26"/>
        </w:rPr>
        <w:t>similar to</w:t>
      </w:r>
      <w:proofErr w:type="gramEnd"/>
      <w:r w:rsidRPr="00C368D1">
        <w:rPr>
          <w:sz w:val="26"/>
          <w:szCs w:val="26"/>
        </w:rPr>
        <w:t xml:space="preserve"> AAPL at 88.44 and 56.13, std of 58.39, with prices from 22.59 to 198.11. </w:t>
      </w:r>
    </w:p>
    <w:p w14:paraId="0D4B4B20" w14:textId="77777777" w:rsidR="00906DC5" w:rsidRPr="00C368D1" w:rsidRDefault="00906DC5" w:rsidP="00906DC5">
      <w:pPr>
        <w:rPr>
          <w:sz w:val="26"/>
          <w:szCs w:val="26"/>
        </w:rPr>
      </w:pPr>
      <w:r w:rsidRPr="00C368D1">
        <w:rPr>
          <w:b/>
          <w:bCs/>
          <w:sz w:val="26"/>
          <w:szCs w:val="26"/>
        </w:rPr>
        <w:t>NVDA</w:t>
      </w:r>
      <w:r w:rsidRPr="00C368D1">
        <w:rPr>
          <w:sz w:val="26"/>
          <w:szCs w:val="26"/>
        </w:rPr>
        <w:t xml:space="preserve">: Mean of 143.69, median of 61.83, std of 191.60, price range from 4.78 to 1,224.40. </w:t>
      </w:r>
    </w:p>
    <w:p w14:paraId="1C8DB975" w14:textId="77777777" w:rsidR="00906DC5" w:rsidRPr="00C368D1" w:rsidRDefault="00906DC5" w:rsidP="00906DC5">
      <w:pPr>
        <w:rPr>
          <w:sz w:val="26"/>
          <w:szCs w:val="26"/>
        </w:rPr>
      </w:pPr>
      <w:r w:rsidRPr="00C368D1">
        <w:rPr>
          <w:b/>
          <w:bCs/>
          <w:sz w:val="26"/>
          <w:szCs w:val="26"/>
        </w:rPr>
        <w:t>VCB</w:t>
      </w:r>
      <w:r w:rsidRPr="00C368D1">
        <w:rPr>
          <w:sz w:val="26"/>
          <w:szCs w:val="26"/>
        </w:rPr>
        <w:t xml:space="preserve">: Mean of 54,441.01, median of 57,586.50, std of 23,195.09, prices from 16,822.00 to 97,400.00. </w:t>
      </w:r>
    </w:p>
    <w:p w14:paraId="04108524" w14:textId="77777777" w:rsidR="00906DC5" w:rsidRPr="00C368D1" w:rsidRDefault="00906DC5" w:rsidP="00906DC5">
      <w:pPr>
        <w:rPr>
          <w:sz w:val="26"/>
          <w:szCs w:val="26"/>
        </w:rPr>
      </w:pPr>
      <w:r w:rsidRPr="00C368D1">
        <w:rPr>
          <w:b/>
          <w:bCs/>
          <w:sz w:val="26"/>
          <w:szCs w:val="26"/>
        </w:rPr>
        <w:t>VNM</w:t>
      </w:r>
      <w:r w:rsidRPr="00C368D1">
        <w:rPr>
          <w:sz w:val="26"/>
          <w:szCs w:val="26"/>
        </w:rPr>
        <w:t>: Highest mean of 95,519.73, median of 94,612.30, std of 24,704.24, ranging from 58,115.30 to 175,578.00.</w:t>
      </w:r>
    </w:p>
    <w:p w14:paraId="08D05C12" w14:textId="77777777" w:rsidR="00906DC5" w:rsidRPr="00C368D1" w:rsidRDefault="00906DC5" w:rsidP="00906DC5">
      <w:pPr>
        <w:rPr>
          <w:sz w:val="26"/>
          <w:szCs w:val="26"/>
        </w:rPr>
      </w:pPr>
      <w:r w:rsidRPr="00C368D1">
        <w:rPr>
          <w:sz w:val="26"/>
          <w:szCs w:val="26"/>
        </w:rPr>
        <w:t>Overall, these stocks exhibit significant volatility, with FPT and VNM showing the highest fluctuations, while AAPL and GAS have lower volatility. These statistics provide a foundation for analyzing and forecasting stock prices, aiding investors in understanding market trends and volatility.</w:t>
      </w:r>
    </w:p>
    <w:p w14:paraId="3C68D589" w14:textId="77777777" w:rsidR="00906DC5" w:rsidRPr="00C368D1" w:rsidRDefault="00906DC5" w:rsidP="00906DC5">
      <w:r w:rsidRPr="00C368D1">
        <w:rPr>
          <w:noProof/>
        </w:rPr>
        <w:lastRenderedPageBreak/>
        <w:drawing>
          <wp:inline distT="0" distB="0" distL="0" distR="0" wp14:anchorId="734DA03C" wp14:editId="0409110A">
            <wp:extent cx="5486400" cy="2175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175510"/>
                    </a:xfrm>
                    <a:prstGeom prst="rect">
                      <a:avLst/>
                    </a:prstGeom>
                  </pic:spPr>
                </pic:pic>
              </a:graphicData>
            </a:graphic>
          </wp:inline>
        </w:drawing>
      </w:r>
    </w:p>
    <w:p w14:paraId="1CD4CF0D" w14:textId="53453DD2" w:rsidR="00906DC5" w:rsidRPr="005241A6" w:rsidRDefault="00906DC5" w:rsidP="005241A6">
      <w:pPr>
        <w:pStyle w:val="Heading4"/>
        <w:rPr>
          <w:rFonts w:ascii="Times New Roman" w:hAnsi="Times New Roman" w:cs="Times New Roman"/>
          <w:b w:val="0"/>
          <w:bCs w:val="0"/>
          <w:i w:val="0"/>
          <w:iCs w:val="0"/>
          <w:sz w:val="26"/>
          <w:szCs w:val="26"/>
        </w:rPr>
      </w:pPr>
      <w:r w:rsidRPr="005241A6">
        <w:rPr>
          <w:rFonts w:ascii="Times New Roman" w:hAnsi="Times New Roman" w:cs="Times New Roman"/>
          <w:b w:val="0"/>
          <w:bCs w:val="0"/>
          <w:i w:val="0"/>
          <w:iCs w:val="0"/>
          <w:sz w:val="26"/>
          <w:szCs w:val="26"/>
        </w:rPr>
        <w:t>Feature</w:t>
      </w:r>
      <w:r w:rsidR="00A21F03" w:rsidRPr="005241A6">
        <w:rPr>
          <w:rFonts w:ascii="Times New Roman" w:hAnsi="Times New Roman" w:cs="Times New Roman"/>
          <w:b w:val="0"/>
          <w:bCs w:val="0"/>
          <w:i w:val="0"/>
          <w:iCs w:val="0"/>
          <w:sz w:val="26"/>
          <w:szCs w:val="26"/>
        </w:rPr>
        <w:t xml:space="preserve"> 3:</w:t>
      </w:r>
      <w:r w:rsidRPr="005241A6">
        <w:rPr>
          <w:rFonts w:ascii="Times New Roman" w:hAnsi="Times New Roman" w:cs="Times New Roman"/>
          <w:b w:val="0"/>
          <w:bCs w:val="0"/>
          <w:i w:val="0"/>
          <w:iCs w:val="0"/>
          <w:sz w:val="26"/>
          <w:szCs w:val="26"/>
        </w:rPr>
        <w:t xml:space="preserve"> Stationary</w:t>
      </w:r>
    </w:p>
    <w:p w14:paraId="4C9B2F35" w14:textId="3D7E4E49" w:rsidR="00906DC5" w:rsidRPr="00C368D1" w:rsidRDefault="00906DC5" w:rsidP="00906DC5">
      <w:pPr>
        <w:rPr>
          <w:sz w:val="26"/>
          <w:szCs w:val="26"/>
        </w:rPr>
      </w:pPr>
      <w:r w:rsidRPr="00C368D1">
        <w:rPr>
          <w:sz w:val="26"/>
          <w:szCs w:val="26"/>
        </w:rPr>
        <w:t>The Dickey-Fuller test is a widely used statistical test for determining the stationarity of a time series. Stationarity is a crucial assumption for many time series models, including the LSTM model. This thesis evaluates the stationarity of six stock price datasets (AAA, AAPL, ACB, BID, BID, CTG) before and after differencing using the Dickey-Fuller test.</w:t>
      </w:r>
    </w:p>
    <w:tbl>
      <w:tblPr>
        <w:tblStyle w:val="TableGrid"/>
        <w:tblW w:w="0" w:type="auto"/>
        <w:tblLook w:val="04A0" w:firstRow="1" w:lastRow="0" w:firstColumn="1" w:lastColumn="0" w:noHBand="0" w:noVBand="1"/>
      </w:tblPr>
      <w:tblGrid>
        <w:gridCol w:w="4074"/>
        <w:gridCol w:w="4782"/>
      </w:tblGrid>
      <w:tr w:rsidR="00906DC5" w:rsidRPr="00C368D1" w14:paraId="5866E2DB" w14:textId="77777777" w:rsidTr="001A331A">
        <w:tc>
          <w:tcPr>
            <w:tcW w:w="4402" w:type="dxa"/>
          </w:tcPr>
          <w:p w14:paraId="786EEA4E" w14:textId="77777777" w:rsidR="00906DC5" w:rsidRPr="00C368D1" w:rsidRDefault="00906DC5" w:rsidP="001A331A">
            <w:pPr>
              <w:rPr>
                <w:sz w:val="26"/>
                <w:szCs w:val="26"/>
              </w:rPr>
            </w:pPr>
            <w:r w:rsidRPr="00C368D1">
              <w:rPr>
                <w:sz w:val="26"/>
                <w:szCs w:val="26"/>
              </w:rPr>
              <w:t>Results of Dickey-Fuller Test for AAA:</w:t>
            </w:r>
          </w:p>
          <w:p w14:paraId="521F9B4F" w14:textId="77777777" w:rsidR="00906DC5" w:rsidRPr="00C368D1" w:rsidRDefault="00906DC5" w:rsidP="001A331A">
            <w:pPr>
              <w:rPr>
                <w:sz w:val="26"/>
                <w:szCs w:val="26"/>
              </w:rPr>
            </w:pPr>
            <w:r w:rsidRPr="00C368D1">
              <w:rPr>
                <w:sz w:val="26"/>
                <w:szCs w:val="26"/>
              </w:rPr>
              <w:t>Test Statistic                   -2.192263</w:t>
            </w:r>
          </w:p>
          <w:p w14:paraId="219611F9" w14:textId="77777777" w:rsidR="00906DC5" w:rsidRPr="00C368D1" w:rsidRDefault="00906DC5" w:rsidP="001A331A">
            <w:pPr>
              <w:rPr>
                <w:sz w:val="26"/>
                <w:szCs w:val="26"/>
              </w:rPr>
            </w:pPr>
            <w:r w:rsidRPr="00C368D1">
              <w:rPr>
                <w:sz w:val="26"/>
                <w:szCs w:val="26"/>
              </w:rPr>
              <w:t>p-value                           0.209065</w:t>
            </w:r>
          </w:p>
          <w:p w14:paraId="153C42FE" w14:textId="77777777" w:rsidR="00906DC5" w:rsidRPr="00C368D1" w:rsidRDefault="00906DC5" w:rsidP="001A331A">
            <w:pPr>
              <w:rPr>
                <w:sz w:val="26"/>
                <w:szCs w:val="26"/>
              </w:rPr>
            </w:pPr>
            <w:r w:rsidRPr="00C368D1">
              <w:rPr>
                <w:sz w:val="26"/>
                <w:szCs w:val="26"/>
              </w:rPr>
              <w:t>Critical Value (1</w:t>
            </w:r>
            <w:proofErr w:type="gramStart"/>
            <w:r w:rsidRPr="00C368D1">
              <w:rPr>
                <w:sz w:val="26"/>
                <w:szCs w:val="26"/>
              </w:rPr>
              <w:t xml:space="preserve">%)   </w:t>
            </w:r>
            <w:proofErr w:type="gramEnd"/>
            <w:r w:rsidRPr="00C368D1">
              <w:rPr>
                <w:sz w:val="26"/>
                <w:szCs w:val="26"/>
              </w:rPr>
              <w:t xml:space="preserve">           -3.433143</w:t>
            </w:r>
          </w:p>
          <w:p w14:paraId="43E2D354" w14:textId="77777777" w:rsidR="00906DC5" w:rsidRPr="00C368D1" w:rsidRDefault="00906DC5" w:rsidP="001A331A">
            <w:pPr>
              <w:rPr>
                <w:sz w:val="26"/>
                <w:szCs w:val="26"/>
              </w:rPr>
            </w:pPr>
            <w:r w:rsidRPr="00C368D1">
              <w:rPr>
                <w:sz w:val="26"/>
                <w:szCs w:val="26"/>
              </w:rPr>
              <w:t>Critical Value (5</w:t>
            </w:r>
            <w:proofErr w:type="gramStart"/>
            <w:r w:rsidRPr="00C368D1">
              <w:rPr>
                <w:sz w:val="26"/>
                <w:szCs w:val="26"/>
              </w:rPr>
              <w:t xml:space="preserve">%)   </w:t>
            </w:r>
            <w:proofErr w:type="gramEnd"/>
            <w:r w:rsidRPr="00C368D1">
              <w:rPr>
                <w:sz w:val="26"/>
                <w:szCs w:val="26"/>
              </w:rPr>
              <w:t xml:space="preserve">           -2.862774</w:t>
            </w:r>
          </w:p>
          <w:p w14:paraId="6FD21B2C" w14:textId="77777777" w:rsidR="00906DC5" w:rsidRPr="00C368D1" w:rsidRDefault="00906DC5" w:rsidP="001A331A">
            <w:pPr>
              <w:rPr>
                <w:sz w:val="26"/>
                <w:szCs w:val="26"/>
              </w:rPr>
            </w:pPr>
            <w:r w:rsidRPr="00C368D1">
              <w:rPr>
                <w:sz w:val="26"/>
                <w:szCs w:val="26"/>
              </w:rPr>
              <w:t>Critical Value (10</w:t>
            </w:r>
            <w:proofErr w:type="gramStart"/>
            <w:r w:rsidRPr="00C368D1">
              <w:rPr>
                <w:sz w:val="26"/>
                <w:szCs w:val="26"/>
              </w:rPr>
              <w:t xml:space="preserve">%)   </w:t>
            </w:r>
            <w:proofErr w:type="gramEnd"/>
            <w:r w:rsidRPr="00C368D1">
              <w:rPr>
                <w:sz w:val="26"/>
                <w:szCs w:val="26"/>
              </w:rPr>
              <w:t xml:space="preserve">          -2.567427</w:t>
            </w:r>
          </w:p>
        </w:tc>
        <w:tc>
          <w:tcPr>
            <w:tcW w:w="5130" w:type="dxa"/>
          </w:tcPr>
          <w:p w14:paraId="6A696922" w14:textId="77777777" w:rsidR="00906DC5" w:rsidRPr="00C368D1" w:rsidRDefault="00906DC5" w:rsidP="001A331A">
            <w:pPr>
              <w:rPr>
                <w:sz w:val="26"/>
                <w:szCs w:val="26"/>
              </w:rPr>
            </w:pPr>
            <w:r w:rsidRPr="00C368D1">
              <w:rPr>
                <w:sz w:val="26"/>
                <w:szCs w:val="26"/>
              </w:rPr>
              <w:t xml:space="preserve">Results </w:t>
            </w:r>
            <w:proofErr w:type="gramStart"/>
            <w:r w:rsidRPr="00C368D1">
              <w:rPr>
                <w:sz w:val="26"/>
                <w:szCs w:val="26"/>
              </w:rPr>
              <w:t>of  Dickey</w:t>
            </w:r>
            <w:proofErr w:type="gramEnd"/>
            <w:r w:rsidRPr="00C368D1">
              <w:rPr>
                <w:sz w:val="26"/>
                <w:szCs w:val="26"/>
              </w:rPr>
              <w:t>-Fuller Test for AAA (Differenced):</w:t>
            </w:r>
          </w:p>
          <w:p w14:paraId="68F32AD2" w14:textId="77777777" w:rsidR="00906DC5" w:rsidRPr="00C368D1" w:rsidRDefault="00906DC5" w:rsidP="001A331A">
            <w:pPr>
              <w:rPr>
                <w:sz w:val="26"/>
                <w:szCs w:val="26"/>
              </w:rPr>
            </w:pPr>
            <w:r w:rsidRPr="00C368D1">
              <w:rPr>
                <w:sz w:val="26"/>
                <w:szCs w:val="26"/>
              </w:rPr>
              <w:t>Test Statistic                  -35.095387</w:t>
            </w:r>
          </w:p>
          <w:p w14:paraId="53BEA297" w14:textId="77777777" w:rsidR="00906DC5" w:rsidRPr="00C368D1" w:rsidRDefault="00906DC5" w:rsidP="001A331A">
            <w:pPr>
              <w:rPr>
                <w:sz w:val="26"/>
                <w:szCs w:val="26"/>
              </w:rPr>
            </w:pPr>
            <w:r w:rsidRPr="00C368D1">
              <w:rPr>
                <w:sz w:val="26"/>
                <w:szCs w:val="26"/>
              </w:rPr>
              <w:t>p-value                           0.000000</w:t>
            </w:r>
          </w:p>
          <w:p w14:paraId="53704EB3" w14:textId="77777777" w:rsidR="00906DC5" w:rsidRPr="00C368D1" w:rsidRDefault="00906DC5" w:rsidP="001A331A">
            <w:pPr>
              <w:rPr>
                <w:sz w:val="26"/>
                <w:szCs w:val="26"/>
              </w:rPr>
            </w:pPr>
            <w:r w:rsidRPr="00C368D1">
              <w:rPr>
                <w:sz w:val="26"/>
                <w:szCs w:val="26"/>
              </w:rPr>
              <w:t>Critical Value (1</w:t>
            </w:r>
            <w:proofErr w:type="gramStart"/>
            <w:r w:rsidRPr="00C368D1">
              <w:rPr>
                <w:sz w:val="26"/>
                <w:szCs w:val="26"/>
              </w:rPr>
              <w:t xml:space="preserve">%)   </w:t>
            </w:r>
            <w:proofErr w:type="gramEnd"/>
            <w:r w:rsidRPr="00C368D1">
              <w:rPr>
                <w:sz w:val="26"/>
                <w:szCs w:val="26"/>
              </w:rPr>
              <w:t xml:space="preserve">           -3.433143</w:t>
            </w:r>
          </w:p>
          <w:p w14:paraId="16880CAF" w14:textId="77777777" w:rsidR="00906DC5" w:rsidRPr="00C368D1" w:rsidRDefault="00906DC5" w:rsidP="001A331A">
            <w:pPr>
              <w:rPr>
                <w:sz w:val="26"/>
                <w:szCs w:val="26"/>
              </w:rPr>
            </w:pPr>
            <w:r w:rsidRPr="00C368D1">
              <w:rPr>
                <w:sz w:val="26"/>
                <w:szCs w:val="26"/>
              </w:rPr>
              <w:t>Critical Value (5</w:t>
            </w:r>
            <w:proofErr w:type="gramStart"/>
            <w:r w:rsidRPr="00C368D1">
              <w:rPr>
                <w:sz w:val="26"/>
                <w:szCs w:val="26"/>
              </w:rPr>
              <w:t xml:space="preserve">%)   </w:t>
            </w:r>
            <w:proofErr w:type="gramEnd"/>
            <w:r w:rsidRPr="00C368D1">
              <w:rPr>
                <w:sz w:val="26"/>
                <w:szCs w:val="26"/>
              </w:rPr>
              <w:t xml:space="preserve">           -2.862774</w:t>
            </w:r>
          </w:p>
          <w:p w14:paraId="7C5B5F60" w14:textId="77777777" w:rsidR="00906DC5" w:rsidRPr="00C368D1" w:rsidRDefault="00906DC5" w:rsidP="001A331A">
            <w:pPr>
              <w:rPr>
                <w:sz w:val="26"/>
                <w:szCs w:val="26"/>
              </w:rPr>
            </w:pPr>
            <w:r w:rsidRPr="00C368D1">
              <w:rPr>
                <w:sz w:val="26"/>
                <w:szCs w:val="26"/>
              </w:rPr>
              <w:t>Critical Value (10</w:t>
            </w:r>
            <w:proofErr w:type="gramStart"/>
            <w:r w:rsidRPr="00C368D1">
              <w:rPr>
                <w:sz w:val="26"/>
                <w:szCs w:val="26"/>
              </w:rPr>
              <w:t xml:space="preserve">%)   </w:t>
            </w:r>
            <w:proofErr w:type="gramEnd"/>
            <w:r w:rsidRPr="00C368D1">
              <w:rPr>
                <w:sz w:val="26"/>
                <w:szCs w:val="26"/>
              </w:rPr>
              <w:t xml:space="preserve">          -2.567427</w:t>
            </w:r>
          </w:p>
        </w:tc>
      </w:tr>
      <w:tr w:rsidR="00906DC5" w:rsidRPr="00C368D1" w14:paraId="4C6D7612" w14:textId="77777777" w:rsidTr="001A331A">
        <w:tc>
          <w:tcPr>
            <w:tcW w:w="4402" w:type="dxa"/>
          </w:tcPr>
          <w:p w14:paraId="7E19C47F" w14:textId="77777777" w:rsidR="00906DC5" w:rsidRPr="00C368D1" w:rsidRDefault="00906DC5" w:rsidP="001A331A">
            <w:pPr>
              <w:rPr>
                <w:sz w:val="26"/>
                <w:szCs w:val="26"/>
              </w:rPr>
            </w:pPr>
            <w:r w:rsidRPr="00C368D1">
              <w:rPr>
                <w:sz w:val="26"/>
                <w:szCs w:val="26"/>
              </w:rPr>
              <w:t>Results of Dickey-Fuller Test for AAPL:</w:t>
            </w:r>
          </w:p>
          <w:p w14:paraId="3D942D47" w14:textId="77777777" w:rsidR="00906DC5" w:rsidRPr="00C368D1" w:rsidRDefault="00906DC5" w:rsidP="001A331A">
            <w:pPr>
              <w:rPr>
                <w:sz w:val="26"/>
                <w:szCs w:val="26"/>
              </w:rPr>
            </w:pPr>
            <w:r w:rsidRPr="00C368D1">
              <w:rPr>
                <w:sz w:val="26"/>
                <w:szCs w:val="26"/>
              </w:rPr>
              <w:t>Test Statistic                    0.008180</w:t>
            </w:r>
          </w:p>
          <w:p w14:paraId="7899E16B" w14:textId="77777777" w:rsidR="00906DC5" w:rsidRPr="00C368D1" w:rsidRDefault="00906DC5" w:rsidP="001A331A">
            <w:pPr>
              <w:rPr>
                <w:sz w:val="26"/>
                <w:szCs w:val="26"/>
              </w:rPr>
            </w:pPr>
            <w:r w:rsidRPr="00C368D1">
              <w:rPr>
                <w:sz w:val="26"/>
                <w:szCs w:val="26"/>
              </w:rPr>
              <w:t>p-value                           0.959203</w:t>
            </w:r>
          </w:p>
          <w:p w14:paraId="4269C3E7" w14:textId="77777777" w:rsidR="00906DC5" w:rsidRPr="00C368D1" w:rsidRDefault="00906DC5" w:rsidP="001A331A">
            <w:pPr>
              <w:rPr>
                <w:sz w:val="26"/>
                <w:szCs w:val="26"/>
              </w:rPr>
            </w:pPr>
            <w:r w:rsidRPr="00C368D1">
              <w:rPr>
                <w:sz w:val="26"/>
                <w:szCs w:val="26"/>
              </w:rPr>
              <w:t>Critical Value (1</w:t>
            </w:r>
            <w:proofErr w:type="gramStart"/>
            <w:r w:rsidRPr="00C368D1">
              <w:rPr>
                <w:sz w:val="26"/>
                <w:szCs w:val="26"/>
              </w:rPr>
              <w:t xml:space="preserve">%)   </w:t>
            </w:r>
            <w:proofErr w:type="gramEnd"/>
            <w:r w:rsidRPr="00C368D1">
              <w:rPr>
                <w:sz w:val="26"/>
                <w:szCs w:val="26"/>
              </w:rPr>
              <w:t xml:space="preserve">           -3.433130</w:t>
            </w:r>
          </w:p>
          <w:p w14:paraId="6E8D3C79" w14:textId="77777777" w:rsidR="00906DC5" w:rsidRPr="00C368D1" w:rsidRDefault="00906DC5" w:rsidP="001A331A">
            <w:pPr>
              <w:rPr>
                <w:sz w:val="26"/>
                <w:szCs w:val="26"/>
              </w:rPr>
            </w:pPr>
            <w:r w:rsidRPr="00C368D1">
              <w:rPr>
                <w:sz w:val="26"/>
                <w:szCs w:val="26"/>
              </w:rPr>
              <w:t>Critical Value (5</w:t>
            </w:r>
            <w:proofErr w:type="gramStart"/>
            <w:r w:rsidRPr="00C368D1">
              <w:rPr>
                <w:sz w:val="26"/>
                <w:szCs w:val="26"/>
              </w:rPr>
              <w:t xml:space="preserve">%)   </w:t>
            </w:r>
            <w:proofErr w:type="gramEnd"/>
            <w:r w:rsidRPr="00C368D1">
              <w:rPr>
                <w:sz w:val="26"/>
                <w:szCs w:val="26"/>
              </w:rPr>
              <w:t xml:space="preserve">           -2.862768</w:t>
            </w:r>
          </w:p>
          <w:p w14:paraId="3B55D9B4" w14:textId="77777777" w:rsidR="00906DC5" w:rsidRPr="00C368D1" w:rsidRDefault="00906DC5" w:rsidP="001A331A">
            <w:pPr>
              <w:rPr>
                <w:sz w:val="26"/>
                <w:szCs w:val="26"/>
              </w:rPr>
            </w:pPr>
            <w:r w:rsidRPr="00C368D1">
              <w:rPr>
                <w:sz w:val="26"/>
                <w:szCs w:val="26"/>
              </w:rPr>
              <w:t>Critical Value (10</w:t>
            </w:r>
            <w:proofErr w:type="gramStart"/>
            <w:r w:rsidRPr="00C368D1">
              <w:rPr>
                <w:sz w:val="26"/>
                <w:szCs w:val="26"/>
              </w:rPr>
              <w:t xml:space="preserve">%)   </w:t>
            </w:r>
            <w:proofErr w:type="gramEnd"/>
            <w:r w:rsidRPr="00C368D1">
              <w:rPr>
                <w:sz w:val="26"/>
                <w:szCs w:val="26"/>
              </w:rPr>
              <w:t xml:space="preserve">          -2.567424</w:t>
            </w:r>
          </w:p>
        </w:tc>
        <w:tc>
          <w:tcPr>
            <w:tcW w:w="5130" w:type="dxa"/>
          </w:tcPr>
          <w:p w14:paraId="678DB005" w14:textId="77777777" w:rsidR="00906DC5" w:rsidRPr="00C368D1" w:rsidRDefault="00906DC5" w:rsidP="001A331A">
            <w:pPr>
              <w:rPr>
                <w:sz w:val="26"/>
                <w:szCs w:val="26"/>
              </w:rPr>
            </w:pPr>
            <w:r w:rsidRPr="00C368D1">
              <w:rPr>
                <w:sz w:val="26"/>
                <w:szCs w:val="26"/>
              </w:rPr>
              <w:t xml:space="preserve">Results </w:t>
            </w:r>
            <w:proofErr w:type="gramStart"/>
            <w:r w:rsidRPr="00C368D1">
              <w:rPr>
                <w:sz w:val="26"/>
                <w:szCs w:val="26"/>
              </w:rPr>
              <w:t>of  Dickey</w:t>
            </w:r>
            <w:proofErr w:type="gramEnd"/>
            <w:r w:rsidRPr="00C368D1">
              <w:rPr>
                <w:sz w:val="26"/>
                <w:szCs w:val="26"/>
              </w:rPr>
              <w:t>-Fuller Test for AAPL (Differenced):</w:t>
            </w:r>
          </w:p>
          <w:p w14:paraId="41A6A3A8" w14:textId="77777777" w:rsidR="00906DC5" w:rsidRPr="00C368D1" w:rsidRDefault="00906DC5" w:rsidP="001A331A">
            <w:pPr>
              <w:rPr>
                <w:sz w:val="26"/>
                <w:szCs w:val="26"/>
              </w:rPr>
            </w:pPr>
            <w:r w:rsidRPr="00C368D1">
              <w:rPr>
                <w:sz w:val="26"/>
                <w:szCs w:val="26"/>
              </w:rPr>
              <w:t>Test Statistic                -1.116025e+01</w:t>
            </w:r>
          </w:p>
          <w:p w14:paraId="30E136D4" w14:textId="77777777" w:rsidR="00906DC5" w:rsidRPr="00C368D1" w:rsidRDefault="00906DC5" w:rsidP="001A331A">
            <w:pPr>
              <w:rPr>
                <w:sz w:val="26"/>
                <w:szCs w:val="26"/>
              </w:rPr>
            </w:pPr>
            <w:r w:rsidRPr="00C368D1">
              <w:rPr>
                <w:sz w:val="26"/>
                <w:szCs w:val="26"/>
              </w:rPr>
              <w:t>p-value                        2.799547e-20</w:t>
            </w:r>
          </w:p>
          <w:p w14:paraId="4B0131D7" w14:textId="77777777" w:rsidR="00906DC5" w:rsidRPr="00C368D1" w:rsidRDefault="00906DC5" w:rsidP="001A331A">
            <w:pPr>
              <w:rPr>
                <w:sz w:val="26"/>
                <w:szCs w:val="26"/>
              </w:rPr>
            </w:pPr>
            <w:r w:rsidRPr="00C368D1">
              <w:rPr>
                <w:sz w:val="26"/>
                <w:szCs w:val="26"/>
              </w:rPr>
              <w:t>Critical Value (1</w:t>
            </w:r>
            <w:proofErr w:type="gramStart"/>
            <w:r w:rsidRPr="00C368D1">
              <w:rPr>
                <w:sz w:val="26"/>
                <w:szCs w:val="26"/>
              </w:rPr>
              <w:t xml:space="preserve">%)   </w:t>
            </w:r>
            <w:proofErr w:type="gramEnd"/>
            <w:r w:rsidRPr="00C368D1">
              <w:rPr>
                <w:sz w:val="26"/>
                <w:szCs w:val="26"/>
              </w:rPr>
              <w:t xml:space="preserve">        -3.433130e+00</w:t>
            </w:r>
          </w:p>
          <w:p w14:paraId="07E1E23F" w14:textId="77777777" w:rsidR="00906DC5" w:rsidRPr="00C368D1" w:rsidRDefault="00906DC5" w:rsidP="001A331A">
            <w:pPr>
              <w:rPr>
                <w:sz w:val="26"/>
                <w:szCs w:val="26"/>
              </w:rPr>
            </w:pPr>
            <w:r w:rsidRPr="00C368D1">
              <w:rPr>
                <w:sz w:val="26"/>
                <w:szCs w:val="26"/>
              </w:rPr>
              <w:t>Critical Value (5</w:t>
            </w:r>
            <w:proofErr w:type="gramStart"/>
            <w:r w:rsidRPr="00C368D1">
              <w:rPr>
                <w:sz w:val="26"/>
                <w:szCs w:val="26"/>
              </w:rPr>
              <w:t xml:space="preserve">%)   </w:t>
            </w:r>
            <w:proofErr w:type="gramEnd"/>
            <w:r w:rsidRPr="00C368D1">
              <w:rPr>
                <w:sz w:val="26"/>
                <w:szCs w:val="26"/>
              </w:rPr>
              <w:t xml:space="preserve">        -2.862768e+00</w:t>
            </w:r>
          </w:p>
          <w:p w14:paraId="7FB135E4" w14:textId="77777777" w:rsidR="00906DC5" w:rsidRPr="00C368D1" w:rsidRDefault="00906DC5" w:rsidP="001A331A">
            <w:pPr>
              <w:rPr>
                <w:sz w:val="26"/>
                <w:szCs w:val="26"/>
              </w:rPr>
            </w:pPr>
            <w:r w:rsidRPr="00C368D1">
              <w:rPr>
                <w:sz w:val="26"/>
                <w:szCs w:val="26"/>
              </w:rPr>
              <w:t>Critical Value (10</w:t>
            </w:r>
            <w:proofErr w:type="gramStart"/>
            <w:r w:rsidRPr="00C368D1">
              <w:rPr>
                <w:sz w:val="26"/>
                <w:szCs w:val="26"/>
              </w:rPr>
              <w:t xml:space="preserve">%)   </w:t>
            </w:r>
            <w:proofErr w:type="gramEnd"/>
            <w:r w:rsidRPr="00C368D1">
              <w:rPr>
                <w:sz w:val="26"/>
                <w:szCs w:val="26"/>
              </w:rPr>
              <w:t xml:space="preserve">       -2.567424e+00</w:t>
            </w:r>
          </w:p>
        </w:tc>
      </w:tr>
      <w:tr w:rsidR="00906DC5" w:rsidRPr="00C368D1" w14:paraId="292BE551" w14:textId="77777777" w:rsidTr="001A331A">
        <w:tc>
          <w:tcPr>
            <w:tcW w:w="4402" w:type="dxa"/>
          </w:tcPr>
          <w:p w14:paraId="1E576F53" w14:textId="77777777" w:rsidR="00906DC5" w:rsidRPr="00C368D1" w:rsidRDefault="00906DC5" w:rsidP="001A331A">
            <w:pPr>
              <w:rPr>
                <w:sz w:val="26"/>
                <w:szCs w:val="26"/>
              </w:rPr>
            </w:pPr>
            <w:r w:rsidRPr="00C368D1">
              <w:rPr>
                <w:sz w:val="26"/>
                <w:szCs w:val="26"/>
              </w:rPr>
              <w:t>Results of Dickey-Fuller Test for ACB:</w:t>
            </w:r>
          </w:p>
          <w:p w14:paraId="1B569461" w14:textId="77777777" w:rsidR="00906DC5" w:rsidRPr="00C368D1" w:rsidRDefault="00906DC5" w:rsidP="001A331A">
            <w:pPr>
              <w:rPr>
                <w:sz w:val="26"/>
                <w:szCs w:val="26"/>
              </w:rPr>
            </w:pPr>
            <w:r w:rsidRPr="00C368D1">
              <w:rPr>
                <w:sz w:val="26"/>
                <w:szCs w:val="26"/>
              </w:rPr>
              <w:t>Test Statistic                   -0.849045</w:t>
            </w:r>
          </w:p>
          <w:p w14:paraId="6386FCD1" w14:textId="77777777" w:rsidR="00906DC5" w:rsidRPr="00C368D1" w:rsidRDefault="00906DC5" w:rsidP="001A331A">
            <w:pPr>
              <w:rPr>
                <w:sz w:val="26"/>
                <w:szCs w:val="26"/>
              </w:rPr>
            </w:pPr>
            <w:r w:rsidRPr="00C368D1">
              <w:rPr>
                <w:sz w:val="26"/>
                <w:szCs w:val="26"/>
              </w:rPr>
              <w:lastRenderedPageBreak/>
              <w:t>p-value                           0.804289</w:t>
            </w:r>
          </w:p>
          <w:p w14:paraId="4C9DC4E0" w14:textId="77777777" w:rsidR="00906DC5" w:rsidRPr="00C368D1" w:rsidRDefault="00906DC5" w:rsidP="001A331A">
            <w:pPr>
              <w:rPr>
                <w:sz w:val="26"/>
                <w:szCs w:val="26"/>
              </w:rPr>
            </w:pPr>
            <w:r w:rsidRPr="00C368D1">
              <w:rPr>
                <w:sz w:val="26"/>
                <w:szCs w:val="26"/>
              </w:rPr>
              <w:t>Critical Value (1</w:t>
            </w:r>
            <w:proofErr w:type="gramStart"/>
            <w:r w:rsidRPr="00C368D1">
              <w:rPr>
                <w:sz w:val="26"/>
                <w:szCs w:val="26"/>
              </w:rPr>
              <w:t xml:space="preserve">%)   </w:t>
            </w:r>
            <w:proofErr w:type="gramEnd"/>
            <w:r w:rsidRPr="00C368D1">
              <w:rPr>
                <w:sz w:val="26"/>
                <w:szCs w:val="26"/>
              </w:rPr>
              <w:t xml:space="preserve">           -3.433162</w:t>
            </w:r>
          </w:p>
          <w:p w14:paraId="5B96B53E" w14:textId="77777777" w:rsidR="00906DC5" w:rsidRPr="00C368D1" w:rsidRDefault="00906DC5" w:rsidP="001A331A">
            <w:pPr>
              <w:rPr>
                <w:sz w:val="26"/>
                <w:szCs w:val="26"/>
              </w:rPr>
            </w:pPr>
            <w:r w:rsidRPr="00C368D1">
              <w:rPr>
                <w:sz w:val="26"/>
                <w:szCs w:val="26"/>
              </w:rPr>
              <w:t>Critical Value (5</w:t>
            </w:r>
            <w:proofErr w:type="gramStart"/>
            <w:r w:rsidRPr="00C368D1">
              <w:rPr>
                <w:sz w:val="26"/>
                <w:szCs w:val="26"/>
              </w:rPr>
              <w:t xml:space="preserve">%)   </w:t>
            </w:r>
            <w:proofErr w:type="gramEnd"/>
            <w:r w:rsidRPr="00C368D1">
              <w:rPr>
                <w:sz w:val="26"/>
                <w:szCs w:val="26"/>
              </w:rPr>
              <w:t xml:space="preserve">           -2.862782</w:t>
            </w:r>
          </w:p>
          <w:p w14:paraId="3FB3ECA1" w14:textId="77777777" w:rsidR="00906DC5" w:rsidRPr="00C368D1" w:rsidRDefault="00906DC5" w:rsidP="001A331A">
            <w:pPr>
              <w:rPr>
                <w:sz w:val="26"/>
                <w:szCs w:val="26"/>
              </w:rPr>
            </w:pPr>
            <w:r w:rsidRPr="00C368D1">
              <w:rPr>
                <w:sz w:val="26"/>
                <w:szCs w:val="26"/>
              </w:rPr>
              <w:t>Critical Value (10</w:t>
            </w:r>
            <w:proofErr w:type="gramStart"/>
            <w:r w:rsidRPr="00C368D1">
              <w:rPr>
                <w:sz w:val="26"/>
                <w:szCs w:val="26"/>
              </w:rPr>
              <w:t xml:space="preserve">%)   </w:t>
            </w:r>
            <w:proofErr w:type="gramEnd"/>
            <w:r w:rsidRPr="00C368D1">
              <w:rPr>
                <w:sz w:val="26"/>
                <w:szCs w:val="26"/>
              </w:rPr>
              <w:t xml:space="preserve">          -2.567431</w:t>
            </w:r>
          </w:p>
        </w:tc>
        <w:tc>
          <w:tcPr>
            <w:tcW w:w="5130" w:type="dxa"/>
          </w:tcPr>
          <w:p w14:paraId="7489C5E9" w14:textId="77777777" w:rsidR="00906DC5" w:rsidRPr="00C368D1" w:rsidRDefault="00906DC5" w:rsidP="001A331A">
            <w:pPr>
              <w:rPr>
                <w:sz w:val="26"/>
                <w:szCs w:val="26"/>
              </w:rPr>
            </w:pPr>
            <w:r w:rsidRPr="00C368D1">
              <w:rPr>
                <w:sz w:val="26"/>
                <w:szCs w:val="26"/>
              </w:rPr>
              <w:lastRenderedPageBreak/>
              <w:t xml:space="preserve">Results </w:t>
            </w:r>
            <w:proofErr w:type="gramStart"/>
            <w:r w:rsidRPr="00C368D1">
              <w:rPr>
                <w:sz w:val="26"/>
                <w:szCs w:val="26"/>
              </w:rPr>
              <w:t>of  Dickey</w:t>
            </w:r>
            <w:proofErr w:type="gramEnd"/>
            <w:r w:rsidRPr="00C368D1">
              <w:rPr>
                <w:sz w:val="26"/>
                <w:szCs w:val="26"/>
              </w:rPr>
              <w:t>-Fuller Test for ACB (Differenced):</w:t>
            </w:r>
          </w:p>
          <w:p w14:paraId="647A6B49" w14:textId="77777777" w:rsidR="00906DC5" w:rsidRPr="00C368D1" w:rsidRDefault="00906DC5" w:rsidP="001A331A">
            <w:pPr>
              <w:rPr>
                <w:sz w:val="26"/>
                <w:szCs w:val="26"/>
              </w:rPr>
            </w:pPr>
            <w:r w:rsidRPr="00C368D1">
              <w:rPr>
                <w:sz w:val="26"/>
                <w:szCs w:val="26"/>
              </w:rPr>
              <w:t>Test Statistic                -1.111162e+01</w:t>
            </w:r>
          </w:p>
          <w:p w14:paraId="4772C23C" w14:textId="77777777" w:rsidR="00906DC5" w:rsidRPr="00C368D1" w:rsidRDefault="00906DC5" w:rsidP="001A331A">
            <w:pPr>
              <w:rPr>
                <w:sz w:val="26"/>
                <w:szCs w:val="26"/>
              </w:rPr>
            </w:pPr>
            <w:r w:rsidRPr="00C368D1">
              <w:rPr>
                <w:sz w:val="26"/>
                <w:szCs w:val="26"/>
              </w:rPr>
              <w:lastRenderedPageBreak/>
              <w:t>p-value                        3.648070e-20</w:t>
            </w:r>
          </w:p>
          <w:p w14:paraId="18925529" w14:textId="77777777" w:rsidR="00906DC5" w:rsidRPr="00C368D1" w:rsidRDefault="00906DC5" w:rsidP="001A331A">
            <w:pPr>
              <w:rPr>
                <w:sz w:val="26"/>
                <w:szCs w:val="26"/>
              </w:rPr>
            </w:pPr>
            <w:r w:rsidRPr="00C368D1">
              <w:rPr>
                <w:sz w:val="26"/>
                <w:szCs w:val="26"/>
              </w:rPr>
              <w:t>Critical Value (1</w:t>
            </w:r>
            <w:proofErr w:type="gramStart"/>
            <w:r w:rsidRPr="00C368D1">
              <w:rPr>
                <w:sz w:val="26"/>
                <w:szCs w:val="26"/>
              </w:rPr>
              <w:t xml:space="preserve">%)   </w:t>
            </w:r>
            <w:proofErr w:type="gramEnd"/>
            <w:r w:rsidRPr="00C368D1">
              <w:rPr>
                <w:sz w:val="26"/>
                <w:szCs w:val="26"/>
              </w:rPr>
              <w:t xml:space="preserve">        -3.433162e+00</w:t>
            </w:r>
          </w:p>
          <w:p w14:paraId="40D9C5CF" w14:textId="77777777" w:rsidR="00906DC5" w:rsidRPr="00C368D1" w:rsidRDefault="00906DC5" w:rsidP="001A331A">
            <w:pPr>
              <w:rPr>
                <w:sz w:val="26"/>
                <w:szCs w:val="26"/>
              </w:rPr>
            </w:pPr>
            <w:r w:rsidRPr="00C368D1">
              <w:rPr>
                <w:sz w:val="26"/>
                <w:szCs w:val="26"/>
              </w:rPr>
              <w:t>Critical Value (5</w:t>
            </w:r>
            <w:proofErr w:type="gramStart"/>
            <w:r w:rsidRPr="00C368D1">
              <w:rPr>
                <w:sz w:val="26"/>
                <w:szCs w:val="26"/>
              </w:rPr>
              <w:t xml:space="preserve">%)   </w:t>
            </w:r>
            <w:proofErr w:type="gramEnd"/>
            <w:r w:rsidRPr="00C368D1">
              <w:rPr>
                <w:sz w:val="26"/>
                <w:szCs w:val="26"/>
              </w:rPr>
              <w:t xml:space="preserve">        -2.862782e+00</w:t>
            </w:r>
          </w:p>
          <w:p w14:paraId="7D866DB6" w14:textId="77777777" w:rsidR="00906DC5" w:rsidRPr="00C368D1" w:rsidRDefault="00906DC5" w:rsidP="001A331A">
            <w:pPr>
              <w:rPr>
                <w:sz w:val="26"/>
                <w:szCs w:val="26"/>
              </w:rPr>
            </w:pPr>
            <w:r w:rsidRPr="00C368D1">
              <w:rPr>
                <w:sz w:val="26"/>
                <w:szCs w:val="26"/>
              </w:rPr>
              <w:t>Critical Value (10</w:t>
            </w:r>
            <w:proofErr w:type="gramStart"/>
            <w:r w:rsidRPr="00C368D1">
              <w:rPr>
                <w:sz w:val="26"/>
                <w:szCs w:val="26"/>
              </w:rPr>
              <w:t xml:space="preserve">%)   </w:t>
            </w:r>
            <w:proofErr w:type="gramEnd"/>
            <w:r w:rsidRPr="00C368D1">
              <w:rPr>
                <w:sz w:val="26"/>
                <w:szCs w:val="26"/>
              </w:rPr>
              <w:t xml:space="preserve">       -2.567431e+00</w:t>
            </w:r>
          </w:p>
        </w:tc>
      </w:tr>
      <w:tr w:rsidR="00906DC5" w:rsidRPr="00C368D1" w14:paraId="4E100CA9" w14:textId="77777777" w:rsidTr="001A331A">
        <w:tc>
          <w:tcPr>
            <w:tcW w:w="4402" w:type="dxa"/>
          </w:tcPr>
          <w:p w14:paraId="14091431" w14:textId="77777777" w:rsidR="00906DC5" w:rsidRPr="00C368D1" w:rsidRDefault="00906DC5" w:rsidP="001A331A">
            <w:pPr>
              <w:rPr>
                <w:sz w:val="26"/>
                <w:szCs w:val="26"/>
              </w:rPr>
            </w:pPr>
            <w:r w:rsidRPr="00C368D1">
              <w:rPr>
                <w:sz w:val="26"/>
                <w:szCs w:val="26"/>
              </w:rPr>
              <w:lastRenderedPageBreak/>
              <w:t>Results of Dickey-Fuller Test for BID:</w:t>
            </w:r>
          </w:p>
          <w:p w14:paraId="3B586562" w14:textId="77777777" w:rsidR="00906DC5" w:rsidRPr="00C368D1" w:rsidRDefault="00906DC5" w:rsidP="001A331A">
            <w:pPr>
              <w:rPr>
                <w:sz w:val="26"/>
                <w:szCs w:val="26"/>
              </w:rPr>
            </w:pPr>
            <w:r w:rsidRPr="00C368D1">
              <w:rPr>
                <w:sz w:val="26"/>
                <w:szCs w:val="26"/>
              </w:rPr>
              <w:t>Test Statistic                   -1.288854</w:t>
            </w:r>
          </w:p>
          <w:p w14:paraId="49362250" w14:textId="77777777" w:rsidR="00906DC5" w:rsidRPr="00C368D1" w:rsidRDefault="00906DC5" w:rsidP="001A331A">
            <w:pPr>
              <w:rPr>
                <w:sz w:val="26"/>
                <w:szCs w:val="26"/>
              </w:rPr>
            </w:pPr>
            <w:r w:rsidRPr="00C368D1">
              <w:rPr>
                <w:sz w:val="26"/>
                <w:szCs w:val="26"/>
              </w:rPr>
              <w:t>p-value                           0.634256</w:t>
            </w:r>
          </w:p>
          <w:p w14:paraId="3CCF3C5E" w14:textId="77777777" w:rsidR="00906DC5" w:rsidRPr="00C368D1" w:rsidRDefault="00906DC5" w:rsidP="001A331A">
            <w:pPr>
              <w:rPr>
                <w:sz w:val="26"/>
                <w:szCs w:val="26"/>
              </w:rPr>
            </w:pPr>
            <w:r w:rsidRPr="00C368D1">
              <w:rPr>
                <w:sz w:val="26"/>
                <w:szCs w:val="26"/>
              </w:rPr>
              <w:t>Critical Value (1</w:t>
            </w:r>
            <w:proofErr w:type="gramStart"/>
            <w:r w:rsidRPr="00C368D1">
              <w:rPr>
                <w:sz w:val="26"/>
                <w:szCs w:val="26"/>
              </w:rPr>
              <w:t xml:space="preserve">%)   </w:t>
            </w:r>
            <w:proofErr w:type="gramEnd"/>
            <w:r w:rsidRPr="00C368D1">
              <w:rPr>
                <w:sz w:val="26"/>
                <w:szCs w:val="26"/>
              </w:rPr>
              <w:t xml:space="preserve">           -3.433136</w:t>
            </w:r>
          </w:p>
          <w:p w14:paraId="754BABCD" w14:textId="77777777" w:rsidR="00906DC5" w:rsidRPr="00C368D1" w:rsidRDefault="00906DC5" w:rsidP="001A331A">
            <w:pPr>
              <w:rPr>
                <w:sz w:val="26"/>
                <w:szCs w:val="26"/>
              </w:rPr>
            </w:pPr>
            <w:r w:rsidRPr="00C368D1">
              <w:rPr>
                <w:sz w:val="26"/>
                <w:szCs w:val="26"/>
              </w:rPr>
              <w:t>Critical Value (5</w:t>
            </w:r>
            <w:proofErr w:type="gramStart"/>
            <w:r w:rsidRPr="00C368D1">
              <w:rPr>
                <w:sz w:val="26"/>
                <w:szCs w:val="26"/>
              </w:rPr>
              <w:t xml:space="preserve">%)   </w:t>
            </w:r>
            <w:proofErr w:type="gramEnd"/>
            <w:r w:rsidRPr="00C368D1">
              <w:rPr>
                <w:sz w:val="26"/>
                <w:szCs w:val="26"/>
              </w:rPr>
              <w:t xml:space="preserve">           -2.862771</w:t>
            </w:r>
          </w:p>
          <w:p w14:paraId="730AC683" w14:textId="77777777" w:rsidR="00906DC5" w:rsidRPr="00C368D1" w:rsidRDefault="00906DC5" w:rsidP="001A331A">
            <w:pPr>
              <w:rPr>
                <w:sz w:val="26"/>
                <w:szCs w:val="26"/>
              </w:rPr>
            </w:pPr>
            <w:r w:rsidRPr="00C368D1">
              <w:rPr>
                <w:sz w:val="26"/>
                <w:szCs w:val="26"/>
              </w:rPr>
              <w:t>Critical Value (10</w:t>
            </w:r>
            <w:proofErr w:type="gramStart"/>
            <w:r w:rsidRPr="00C368D1">
              <w:rPr>
                <w:sz w:val="26"/>
                <w:szCs w:val="26"/>
              </w:rPr>
              <w:t xml:space="preserve">%)   </w:t>
            </w:r>
            <w:proofErr w:type="gramEnd"/>
            <w:r w:rsidRPr="00C368D1">
              <w:rPr>
                <w:sz w:val="26"/>
                <w:szCs w:val="26"/>
              </w:rPr>
              <w:t xml:space="preserve">          -2.567425</w:t>
            </w:r>
          </w:p>
        </w:tc>
        <w:tc>
          <w:tcPr>
            <w:tcW w:w="5130" w:type="dxa"/>
          </w:tcPr>
          <w:p w14:paraId="7F6E9748" w14:textId="77777777" w:rsidR="00906DC5" w:rsidRPr="00C368D1" w:rsidRDefault="00906DC5" w:rsidP="001A331A">
            <w:pPr>
              <w:rPr>
                <w:sz w:val="26"/>
                <w:szCs w:val="26"/>
              </w:rPr>
            </w:pPr>
            <w:r w:rsidRPr="00C368D1">
              <w:rPr>
                <w:sz w:val="26"/>
                <w:szCs w:val="26"/>
              </w:rPr>
              <w:t xml:space="preserve">Results </w:t>
            </w:r>
            <w:proofErr w:type="gramStart"/>
            <w:r w:rsidRPr="00C368D1">
              <w:rPr>
                <w:sz w:val="26"/>
                <w:szCs w:val="26"/>
              </w:rPr>
              <w:t>of  Dickey</w:t>
            </w:r>
            <w:proofErr w:type="gramEnd"/>
            <w:r w:rsidRPr="00C368D1">
              <w:rPr>
                <w:sz w:val="26"/>
                <w:szCs w:val="26"/>
              </w:rPr>
              <w:t>-Fuller Test for BID (Differenced):</w:t>
            </w:r>
          </w:p>
          <w:p w14:paraId="50AEA38F" w14:textId="77777777" w:rsidR="00906DC5" w:rsidRPr="00C368D1" w:rsidRDefault="00906DC5" w:rsidP="001A331A">
            <w:pPr>
              <w:rPr>
                <w:sz w:val="26"/>
                <w:szCs w:val="26"/>
              </w:rPr>
            </w:pPr>
            <w:r w:rsidRPr="00C368D1">
              <w:rPr>
                <w:sz w:val="26"/>
                <w:szCs w:val="26"/>
              </w:rPr>
              <w:t>Test Statistic                  -49.900436</w:t>
            </w:r>
          </w:p>
          <w:p w14:paraId="56C58F45" w14:textId="77777777" w:rsidR="00906DC5" w:rsidRPr="00C368D1" w:rsidRDefault="00906DC5" w:rsidP="001A331A">
            <w:pPr>
              <w:rPr>
                <w:sz w:val="26"/>
                <w:szCs w:val="26"/>
              </w:rPr>
            </w:pPr>
            <w:r w:rsidRPr="00C368D1">
              <w:rPr>
                <w:sz w:val="26"/>
                <w:szCs w:val="26"/>
              </w:rPr>
              <w:t>p-value                           0.000000</w:t>
            </w:r>
          </w:p>
          <w:p w14:paraId="7416409A" w14:textId="77777777" w:rsidR="00906DC5" w:rsidRPr="00C368D1" w:rsidRDefault="00906DC5" w:rsidP="001A331A">
            <w:pPr>
              <w:rPr>
                <w:sz w:val="26"/>
                <w:szCs w:val="26"/>
              </w:rPr>
            </w:pPr>
            <w:r w:rsidRPr="00C368D1">
              <w:rPr>
                <w:sz w:val="26"/>
                <w:szCs w:val="26"/>
              </w:rPr>
              <w:t>Critical Value (1</w:t>
            </w:r>
            <w:proofErr w:type="gramStart"/>
            <w:r w:rsidRPr="00C368D1">
              <w:rPr>
                <w:sz w:val="26"/>
                <w:szCs w:val="26"/>
              </w:rPr>
              <w:t xml:space="preserve">%)   </w:t>
            </w:r>
            <w:proofErr w:type="gramEnd"/>
            <w:r w:rsidRPr="00C368D1">
              <w:rPr>
                <w:sz w:val="26"/>
                <w:szCs w:val="26"/>
              </w:rPr>
              <w:t xml:space="preserve">           -3.433136</w:t>
            </w:r>
          </w:p>
          <w:p w14:paraId="14B93B6D" w14:textId="77777777" w:rsidR="00906DC5" w:rsidRPr="00C368D1" w:rsidRDefault="00906DC5" w:rsidP="001A331A">
            <w:pPr>
              <w:rPr>
                <w:sz w:val="26"/>
                <w:szCs w:val="26"/>
              </w:rPr>
            </w:pPr>
            <w:r w:rsidRPr="00C368D1">
              <w:rPr>
                <w:sz w:val="26"/>
                <w:szCs w:val="26"/>
              </w:rPr>
              <w:t>Critical Value (5</w:t>
            </w:r>
            <w:proofErr w:type="gramStart"/>
            <w:r w:rsidRPr="00C368D1">
              <w:rPr>
                <w:sz w:val="26"/>
                <w:szCs w:val="26"/>
              </w:rPr>
              <w:t xml:space="preserve">%)   </w:t>
            </w:r>
            <w:proofErr w:type="gramEnd"/>
            <w:r w:rsidRPr="00C368D1">
              <w:rPr>
                <w:sz w:val="26"/>
                <w:szCs w:val="26"/>
              </w:rPr>
              <w:t xml:space="preserve">           -2.862771</w:t>
            </w:r>
          </w:p>
          <w:p w14:paraId="2129723B" w14:textId="77777777" w:rsidR="00906DC5" w:rsidRPr="00C368D1" w:rsidRDefault="00906DC5" w:rsidP="001A331A">
            <w:pPr>
              <w:rPr>
                <w:sz w:val="26"/>
                <w:szCs w:val="26"/>
              </w:rPr>
            </w:pPr>
            <w:r w:rsidRPr="00C368D1">
              <w:rPr>
                <w:sz w:val="26"/>
                <w:szCs w:val="26"/>
              </w:rPr>
              <w:t>Critical Value (10</w:t>
            </w:r>
            <w:proofErr w:type="gramStart"/>
            <w:r w:rsidRPr="00C368D1">
              <w:rPr>
                <w:sz w:val="26"/>
                <w:szCs w:val="26"/>
              </w:rPr>
              <w:t xml:space="preserve">%)   </w:t>
            </w:r>
            <w:proofErr w:type="gramEnd"/>
            <w:r w:rsidRPr="00C368D1">
              <w:rPr>
                <w:sz w:val="26"/>
                <w:szCs w:val="26"/>
              </w:rPr>
              <w:t xml:space="preserve">          -2.567425</w:t>
            </w:r>
          </w:p>
        </w:tc>
      </w:tr>
      <w:tr w:rsidR="00906DC5" w:rsidRPr="00C368D1" w14:paraId="085CC827" w14:textId="77777777" w:rsidTr="001A331A">
        <w:tc>
          <w:tcPr>
            <w:tcW w:w="4402" w:type="dxa"/>
          </w:tcPr>
          <w:p w14:paraId="58C29752" w14:textId="77777777" w:rsidR="00906DC5" w:rsidRPr="00C368D1" w:rsidRDefault="00906DC5" w:rsidP="001A331A">
            <w:pPr>
              <w:rPr>
                <w:sz w:val="26"/>
                <w:szCs w:val="26"/>
              </w:rPr>
            </w:pPr>
            <w:r w:rsidRPr="00C368D1">
              <w:rPr>
                <w:sz w:val="26"/>
                <w:szCs w:val="26"/>
              </w:rPr>
              <w:t>Results of Dickey-Fuller Test for BID:</w:t>
            </w:r>
          </w:p>
          <w:p w14:paraId="3C33FC28" w14:textId="77777777" w:rsidR="00906DC5" w:rsidRPr="00C368D1" w:rsidRDefault="00906DC5" w:rsidP="001A331A">
            <w:pPr>
              <w:rPr>
                <w:sz w:val="26"/>
                <w:szCs w:val="26"/>
              </w:rPr>
            </w:pPr>
            <w:r w:rsidRPr="00C368D1">
              <w:rPr>
                <w:sz w:val="26"/>
                <w:szCs w:val="26"/>
              </w:rPr>
              <w:t>Test Statistic                   -1.288854</w:t>
            </w:r>
          </w:p>
          <w:p w14:paraId="315D5C6E" w14:textId="77777777" w:rsidR="00906DC5" w:rsidRPr="00C368D1" w:rsidRDefault="00906DC5" w:rsidP="001A331A">
            <w:pPr>
              <w:rPr>
                <w:sz w:val="26"/>
                <w:szCs w:val="26"/>
              </w:rPr>
            </w:pPr>
            <w:r w:rsidRPr="00C368D1">
              <w:rPr>
                <w:sz w:val="26"/>
                <w:szCs w:val="26"/>
              </w:rPr>
              <w:t>p-value                           0.634256</w:t>
            </w:r>
          </w:p>
          <w:p w14:paraId="65AFAFE4" w14:textId="77777777" w:rsidR="00906DC5" w:rsidRPr="00C368D1" w:rsidRDefault="00906DC5" w:rsidP="001A331A">
            <w:pPr>
              <w:rPr>
                <w:sz w:val="26"/>
                <w:szCs w:val="26"/>
              </w:rPr>
            </w:pPr>
            <w:r w:rsidRPr="00C368D1">
              <w:rPr>
                <w:sz w:val="26"/>
                <w:szCs w:val="26"/>
              </w:rPr>
              <w:t>Critical Value (1</w:t>
            </w:r>
            <w:proofErr w:type="gramStart"/>
            <w:r w:rsidRPr="00C368D1">
              <w:rPr>
                <w:sz w:val="26"/>
                <w:szCs w:val="26"/>
              </w:rPr>
              <w:t xml:space="preserve">%)   </w:t>
            </w:r>
            <w:proofErr w:type="gramEnd"/>
            <w:r w:rsidRPr="00C368D1">
              <w:rPr>
                <w:sz w:val="26"/>
                <w:szCs w:val="26"/>
              </w:rPr>
              <w:t xml:space="preserve">           -3.433136</w:t>
            </w:r>
          </w:p>
          <w:p w14:paraId="1FFBA60E" w14:textId="77777777" w:rsidR="00906DC5" w:rsidRPr="00C368D1" w:rsidRDefault="00906DC5" w:rsidP="001A331A">
            <w:pPr>
              <w:rPr>
                <w:sz w:val="26"/>
                <w:szCs w:val="26"/>
              </w:rPr>
            </w:pPr>
            <w:r w:rsidRPr="00C368D1">
              <w:rPr>
                <w:sz w:val="26"/>
                <w:szCs w:val="26"/>
              </w:rPr>
              <w:t>Critical Value (5</w:t>
            </w:r>
            <w:proofErr w:type="gramStart"/>
            <w:r w:rsidRPr="00C368D1">
              <w:rPr>
                <w:sz w:val="26"/>
                <w:szCs w:val="26"/>
              </w:rPr>
              <w:t xml:space="preserve">%)   </w:t>
            </w:r>
            <w:proofErr w:type="gramEnd"/>
            <w:r w:rsidRPr="00C368D1">
              <w:rPr>
                <w:sz w:val="26"/>
                <w:szCs w:val="26"/>
              </w:rPr>
              <w:t xml:space="preserve">           -2.862771</w:t>
            </w:r>
          </w:p>
          <w:p w14:paraId="141E33F7" w14:textId="77777777" w:rsidR="00906DC5" w:rsidRPr="00C368D1" w:rsidRDefault="00906DC5" w:rsidP="001A331A">
            <w:pPr>
              <w:rPr>
                <w:sz w:val="26"/>
                <w:szCs w:val="26"/>
              </w:rPr>
            </w:pPr>
            <w:r w:rsidRPr="00C368D1">
              <w:rPr>
                <w:sz w:val="26"/>
                <w:szCs w:val="26"/>
              </w:rPr>
              <w:t>Critical Value (10</w:t>
            </w:r>
            <w:proofErr w:type="gramStart"/>
            <w:r w:rsidRPr="00C368D1">
              <w:rPr>
                <w:sz w:val="26"/>
                <w:szCs w:val="26"/>
              </w:rPr>
              <w:t xml:space="preserve">%)   </w:t>
            </w:r>
            <w:proofErr w:type="gramEnd"/>
            <w:r w:rsidRPr="00C368D1">
              <w:rPr>
                <w:sz w:val="26"/>
                <w:szCs w:val="26"/>
              </w:rPr>
              <w:t xml:space="preserve">          -2.567425</w:t>
            </w:r>
          </w:p>
        </w:tc>
        <w:tc>
          <w:tcPr>
            <w:tcW w:w="5130" w:type="dxa"/>
          </w:tcPr>
          <w:p w14:paraId="65BC4C24" w14:textId="77777777" w:rsidR="00906DC5" w:rsidRPr="00C368D1" w:rsidRDefault="00906DC5" w:rsidP="001A331A">
            <w:pPr>
              <w:rPr>
                <w:sz w:val="26"/>
                <w:szCs w:val="26"/>
              </w:rPr>
            </w:pPr>
            <w:r w:rsidRPr="00C368D1">
              <w:rPr>
                <w:sz w:val="26"/>
                <w:szCs w:val="26"/>
              </w:rPr>
              <w:t xml:space="preserve">Results </w:t>
            </w:r>
            <w:proofErr w:type="gramStart"/>
            <w:r w:rsidRPr="00C368D1">
              <w:rPr>
                <w:sz w:val="26"/>
                <w:szCs w:val="26"/>
              </w:rPr>
              <w:t>of  Dickey</w:t>
            </w:r>
            <w:proofErr w:type="gramEnd"/>
            <w:r w:rsidRPr="00C368D1">
              <w:rPr>
                <w:sz w:val="26"/>
                <w:szCs w:val="26"/>
              </w:rPr>
              <w:t>-Fuller Test for CTG (Differenced):</w:t>
            </w:r>
          </w:p>
          <w:p w14:paraId="03C1F0E0" w14:textId="77777777" w:rsidR="00906DC5" w:rsidRPr="00C368D1" w:rsidRDefault="00906DC5" w:rsidP="001A331A">
            <w:pPr>
              <w:rPr>
                <w:sz w:val="26"/>
                <w:szCs w:val="26"/>
              </w:rPr>
            </w:pPr>
            <w:r w:rsidRPr="00C368D1">
              <w:rPr>
                <w:sz w:val="26"/>
                <w:szCs w:val="26"/>
              </w:rPr>
              <w:t>Test Statistic                  -50.378009</w:t>
            </w:r>
          </w:p>
          <w:p w14:paraId="42427527" w14:textId="77777777" w:rsidR="00906DC5" w:rsidRPr="00C368D1" w:rsidRDefault="00906DC5" w:rsidP="001A331A">
            <w:pPr>
              <w:rPr>
                <w:sz w:val="26"/>
                <w:szCs w:val="26"/>
              </w:rPr>
            </w:pPr>
            <w:r w:rsidRPr="00C368D1">
              <w:rPr>
                <w:sz w:val="26"/>
                <w:szCs w:val="26"/>
              </w:rPr>
              <w:t>p-value                           0.000000</w:t>
            </w:r>
          </w:p>
          <w:p w14:paraId="0A95205A" w14:textId="77777777" w:rsidR="00906DC5" w:rsidRPr="00C368D1" w:rsidRDefault="00906DC5" w:rsidP="001A331A">
            <w:pPr>
              <w:rPr>
                <w:sz w:val="26"/>
                <w:szCs w:val="26"/>
              </w:rPr>
            </w:pPr>
            <w:r w:rsidRPr="00C368D1">
              <w:rPr>
                <w:sz w:val="26"/>
                <w:szCs w:val="26"/>
              </w:rPr>
              <w:t>Critical Value (1</w:t>
            </w:r>
            <w:proofErr w:type="gramStart"/>
            <w:r w:rsidRPr="00C368D1">
              <w:rPr>
                <w:sz w:val="26"/>
                <w:szCs w:val="26"/>
              </w:rPr>
              <w:t xml:space="preserve">%)   </w:t>
            </w:r>
            <w:proofErr w:type="gramEnd"/>
            <w:r w:rsidRPr="00C368D1">
              <w:rPr>
                <w:sz w:val="26"/>
                <w:szCs w:val="26"/>
              </w:rPr>
              <w:t xml:space="preserve">           -3.433136</w:t>
            </w:r>
          </w:p>
          <w:p w14:paraId="1606E59A" w14:textId="77777777" w:rsidR="00906DC5" w:rsidRPr="00C368D1" w:rsidRDefault="00906DC5" w:rsidP="001A331A">
            <w:pPr>
              <w:rPr>
                <w:sz w:val="26"/>
                <w:szCs w:val="26"/>
              </w:rPr>
            </w:pPr>
            <w:r w:rsidRPr="00C368D1">
              <w:rPr>
                <w:sz w:val="26"/>
                <w:szCs w:val="26"/>
              </w:rPr>
              <w:t>Critical Value (5</w:t>
            </w:r>
            <w:proofErr w:type="gramStart"/>
            <w:r w:rsidRPr="00C368D1">
              <w:rPr>
                <w:sz w:val="26"/>
                <w:szCs w:val="26"/>
              </w:rPr>
              <w:t xml:space="preserve">%)   </w:t>
            </w:r>
            <w:proofErr w:type="gramEnd"/>
            <w:r w:rsidRPr="00C368D1">
              <w:rPr>
                <w:sz w:val="26"/>
                <w:szCs w:val="26"/>
              </w:rPr>
              <w:t xml:space="preserve">           -2.862771</w:t>
            </w:r>
          </w:p>
          <w:p w14:paraId="21A314AC" w14:textId="77777777" w:rsidR="00906DC5" w:rsidRPr="00C368D1" w:rsidRDefault="00906DC5" w:rsidP="001A331A">
            <w:pPr>
              <w:rPr>
                <w:sz w:val="26"/>
                <w:szCs w:val="26"/>
              </w:rPr>
            </w:pPr>
            <w:r w:rsidRPr="00C368D1">
              <w:rPr>
                <w:sz w:val="26"/>
                <w:szCs w:val="26"/>
              </w:rPr>
              <w:t>Critical Value (10</w:t>
            </w:r>
            <w:proofErr w:type="gramStart"/>
            <w:r w:rsidRPr="00C368D1">
              <w:rPr>
                <w:sz w:val="26"/>
                <w:szCs w:val="26"/>
              </w:rPr>
              <w:t xml:space="preserve">%)   </w:t>
            </w:r>
            <w:proofErr w:type="gramEnd"/>
            <w:r w:rsidRPr="00C368D1">
              <w:rPr>
                <w:sz w:val="26"/>
                <w:szCs w:val="26"/>
              </w:rPr>
              <w:t xml:space="preserve">          -2.567425</w:t>
            </w:r>
          </w:p>
        </w:tc>
      </w:tr>
    </w:tbl>
    <w:p w14:paraId="6A774673" w14:textId="77777777" w:rsidR="00906DC5" w:rsidRPr="00C368D1" w:rsidRDefault="00906DC5" w:rsidP="00906DC5">
      <w:pPr>
        <w:rPr>
          <w:sz w:val="26"/>
          <w:szCs w:val="26"/>
        </w:rPr>
      </w:pPr>
    </w:p>
    <w:p w14:paraId="7CD69226" w14:textId="77777777" w:rsidR="00906DC5" w:rsidRPr="00C368D1" w:rsidRDefault="00906DC5" w:rsidP="00906DC5">
      <w:pPr>
        <w:rPr>
          <w:b/>
          <w:bCs/>
          <w:sz w:val="26"/>
          <w:szCs w:val="26"/>
        </w:rPr>
      </w:pPr>
      <w:r w:rsidRPr="00C368D1">
        <w:rPr>
          <w:b/>
          <w:bCs/>
          <w:sz w:val="26"/>
          <w:szCs w:val="26"/>
        </w:rPr>
        <w:t>Results Before Differencing</w:t>
      </w:r>
    </w:p>
    <w:p w14:paraId="4EB1BCFB" w14:textId="77777777" w:rsidR="00906DC5" w:rsidRPr="00C368D1" w:rsidRDefault="00906DC5" w:rsidP="00906DC5">
      <w:pPr>
        <w:rPr>
          <w:sz w:val="26"/>
          <w:szCs w:val="26"/>
        </w:rPr>
      </w:pPr>
      <w:r w:rsidRPr="00C368D1">
        <w:rPr>
          <w:sz w:val="26"/>
          <w:szCs w:val="26"/>
        </w:rPr>
        <w:t>The results of the Dickey-Fuller test on the original, non-differenced stock price data are as follows:</w:t>
      </w:r>
    </w:p>
    <w:p w14:paraId="13ABC8B8" w14:textId="77777777" w:rsidR="00906DC5" w:rsidRPr="00C368D1" w:rsidRDefault="00906DC5">
      <w:pPr>
        <w:numPr>
          <w:ilvl w:val="0"/>
          <w:numId w:val="14"/>
        </w:numPr>
        <w:rPr>
          <w:sz w:val="26"/>
          <w:szCs w:val="26"/>
        </w:rPr>
      </w:pPr>
      <w:r w:rsidRPr="00C368D1">
        <w:rPr>
          <w:b/>
          <w:bCs/>
          <w:sz w:val="26"/>
          <w:szCs w:val="26"/>
        </w:rPr>
        <w:t>AAA</w:t>
      </w:r>
      <w:r w:rsidRPr="00C368D1">
        <w:rPr>
          <w:sz w:val="26"/>
          <w:szCs w:val="26"/>
        </w:rPr>
        <w:t>: Test Statistic = -2.192263, p-value = 0.209065. The p-value is greater than 0.05, indicating that the series is not stationary.</w:t>
      </w:r>
    </w:p>
    <w:p w14:paraId="40400506" w14:textId="77777777" w:rsidR="00906DC5" w:rsidRPr="00C368D1" w:rsidRDefault="00906DC5">
      <w:pPr>
        <w:numPr>
          <w:ilvl w:val="0"/>
          <w:numId w:val="14"/>
        </w:numPr>
        <w:rPr>
          <w:sz w:val="26"/>
          <w:szCs w:val="26"/>
        </w:rPr>
      </w:pPr>
      <w:r w:rsidRPr="00C368D1">
        <w:rPr>
          <w:b/>
          <w:bCs/>
          <w:sz w:val="26"/>
          <w:szCs w:val="26"/>
        </w:rPr>
        <w:t>AAPL</w:t>
      </w:r>
      <w:r w:rsidRPr="00C368D1">
        <w:rPr>
          <w:sz w:val="26"/>
          <w:szCs w:val="26"/>
        </w:rPr>
        <w:t>: Test Statistic = 0.008180, p-value = 0.959203. The p-value is significantly greater than 0.05, indicating strong non-stationarity.</w:t>
      </w:r>
    </w:p>
    <w:p w14:paraId="730D8A46" w14:textId="77777777" w:rsidR="00906DC5" w:rsidRPr="00C368D1" w:rsidRDefault="00906DC5">
      <w:pPr>
        <w:numPr>
          <w:ilvl w:val="0"/>
          <w:numId w:val="14"/>
        </w:numPr>
        <w:rPr>
          <w:sz w:val="26"/>
          <w:szCs w:val="26"/>
        </w:rPr>
      </w:pPr>
      <w:r w:rsidRPr="00C368D1">
        <w:rPr>
          <w:b/>
          <w:bCs/>
          <w:sz w:val="26"/>
          <w:szCs w:val="26"/>
        </w:rPr>
        <w:t>ACB</w:t>
      </w:r>
      <w:r w:rsidRPr="00C368D1">
        <w:rPr>
          <w:sz w:val="26"/>
          <w:szCs w:val="26"/>
        </w:rPr>
        <w:t>: Test Statistic = -0.849045, p-value = 0.804289. The series is not stationary as indicated by the high p-value.</w:t>
      </w:r>
    </w:p>
    <w:p w14:paraId="697E8A20" w14:textId="77777777" w:rsidR="00906DC5" w:rsidRPr="00C368D1" w:rsidRDefault="00906DC5">
      <w:pPr>
        <w:numPr>
          <w:ilvl w:val="0"/>
          <w:numId w:val="14"/>
        </w:numPr>
        <w:rPr>
          <w:sz w:val="26"/>
          <w:szCs w:val="26"/>
        </w:rPr>
      </w:pPr>
      <w:r w:rsidRPr="00C368D1">
        <w:rPr>
          <w:b/>
          <w:bCs/>
          <w:sz w:val="26"/>
          <w:szCs w:val="26"/>
        </w:rPr>
        <w:lastRenderedPageBreak/>
        <w:t>BID</w:t>
      </w:r>
      <w:r w:rsidRPr="00C368D1">
        <w:rPr>
          <w:sz w:val="26"/>
          <w:szCs w:val="26"/>
        </w:rPr>
        <w:t>: Test Statistic = -1.288854, p-value = 0.634256. Again, the series is non-stationary.</w:t>
      </w:r>
    </w:p>
    <w:p w14:paraId="3685E0A4" w14:textId="77777777" w:rsidR="00906DC5" w:rsidRPr="00C368D1" w:rsidRDefault="00906DC5">
      <w:pPr>
        <w:numPr>
          <w:ilvl w:val="0"/>
          <w:numId w:val="14"/>
        </w:numPr>
        <w:rPr>
          <w:sz w:val="26"/>
          <w:szCs w:val="26"/>
        </w:rPr>
      </w:pPr>
      <w:r w:rsidRPr="00C368D1">
        <w:rPr>
          <w:b/>
          <w:bCs/>
          <w:sz w:val="26"/>
          <w:szCs w:val="26"/>
        </w:rPr>
        <w:t>CTG</w:t>
      </w:r>
      <w:r w:rsidRPr="00C368D1">
        <w:rPr>
          <w:sz w:val="26"/>
          <w:szCs w:val="26"/>
        </w:rPr>
        <w:t>: (duplicate entry for BID): Results are identical to BID, indicating non-stationarity.</w:t>
      </w:r>
    </w:p>
    <w:p w14:paraId="4907C673" w14:textId="77777777" w:rsidR="00906DC5" w:rsidRPr="00C368D1" w:rsidRDefault="00906DC5" w:rsidP="00906DC5">
      <w:pPr>
        <w:rPr>
          <w:sz w:val="26"/>
          <w:szCs w:val="26"/>
        </w:rPr>
      </w:pPr>
      <w:r w:rsidRPr="00C368D1">
        <w:rPr>
          <w:sz w:val="26"/>
          <w:szCs w:val="26"/>
        </w:rPr>
        <w:t>These results show that the original stock price data for all the stocks tested are non-stationary, which is expected as stock prices typically exhibit trends over time.</w:t>
      </w:r>
    </w:p>
    <w:p w14:paraId="4A54FF92" w14:textId="77777777" w:rsidR="00906DC5" w:rsidRPr="00C368D1" w:rsidRDefault="00906DC5" w:rsidP="00906DC5">
      <w:pPr>
        <w:rPr>
          <w:b/>
          <w:bCs/>
          <w:sz w:val="26"/>
          <w:szCs w:val="26"/>
        </w:rPr>
      </w:pPr>
      <w:r w:rsidRPr="00C368D1">
        <w:rPr>
          <w:b/>
          <w:bCs/>
          <w:sz w:val="26"/>
          <w:szCs w:val="26"/>
        </w:rPr>
        <w:t>Results After Differencing</w:t>
      </w:r>
    </w:p>
    <w:p w14:paraId="39DD5D0E" w14:textId="77777777" w:rsidR="00906DC5" w:rsidRPr="00C368D1" w:rsidRDefault="00906DC5" w:rsidP="00906DC5">
      <w:pPr>
        <w:rPr>
          <w:sz w:val="26"/>
          <w:szCs w:val="26"/>
        </w:rPr>
      </w:pPr>
      <w:r w:rsidRPr="00C368D1">
        <w:rPr>
          <w:sz w:val="26"/>
          <w:szCs w:val="26"/>
        </w:rPr>
        <w:t>After differencing the time series data, the results of the Dickey-Fuller test are significantly improved:</w:t>
      </w:r>
    </w:p>
    <w:p w14:paraId="7C47B3D4" w14:textId="77777777" w:rsidR="00906DC5" w:rsidRPr="00C368D1" w:rsidRDefault="00906DC5">
      <w:pPr>
        <w:numPr>
          <w:ilvl w:val="0"/>
          <w:numId w:val="15"/>
        </w:numPr>
        <w:rPr>
          <w:sz w:val="26"/>
          <w:szCs w:val="26"/>
        </w:rPr>
      </w:pPr>
      <w:r w:rsidRPr="00C368D1">
        <w:rPr>
          <w:b/>
          <w:bCs/>
          <w:sz w:val="26"/>
          <w:szCs w:val="26"/>
        </w:rPr>
        <w:t>AAA (Differenced)</w:t>
      </w:r>
      <w:r w:rsidRPr="00C368D1">
        <w:rPr>
          <w:sz w:val="26"/>
          <w:szCs w:val="26"/>
        </w:rPr>
        <w:t>: Test Statistic = -35.095387, p-value = 0.000000. The p-value is less than 0.05, indicating that the differenced series is stationary.</w:t>
      </w:r>
    </w:p>
    <w:p w14:paraId="65CAD2BC" w14:textId="77777777" w:rsidR="00906DC5" w:rsidRPr="00C368D1" w:rsidRDefault="00906DC5">
      <w:pPr>
        <w:numPr>
          <w:ilvl w:val="0"/>
          <w:numId w:val="15"/>
        </w:numPr>
        <w:rPr>
          <w:sz w:val="26"/>
          <w:szCs w:val="26"/>
        </w:rPr>
      </w:pPr>
      <w:r w:rsidRPr="00C368D1">
        <w:rPr>
          <w:b/>
          <w:bCs/>
          <w:sz w:val="26"/>
          <w:szCs w:val="26"/>
        </w:rPr>
        <w:t>AAPL (Differenced)</w:t>
      </w:r>
      <w:r w:rsidRPr="00C368D1">
        <w:rPr>
          <w:sz w:val="26"/>
          <w:szCs w:val="26"/>
        </w:rPr>
        <w:t>: Test Statistic = -111.602500, p-value = 0.000000. The series becomes stationary after differencing.</w:t>
      </w:r>
    </w:p>
    <w:p w14:paraId="310366EA" w14:textId="77777777" w:rsidR="00906DC5" w:rsidRPr="00C368D1" w:rsidRDefault="00906DC5">
      <w:pPr>
        <w:numPr>
          <w:ilvl w:val="0"/>
          <w:numId w:val="15"/>
        </w:numPr>
        <w:rPr>
          <w:sz w:val="26"/>
          <w:szCs w:val="26"/>
        </w:rPr>
      </w:pPr>
      <w:r w:rsidRPr="00C368D1">
        <w:rPr>
          <w:b/>
          <w:bCs/>
          <w:sz w:val="26"/>
          <w:szCs w:val="26"/>
        </w:rPr>
        <w:t>ACB (Differenced)</w:t>
      </w:r>
      <w:r w:rsidRPr="00C368D1">
        <w:rPr>
          <w:sz w:val="26"/>
          <w:szCs w:val="26"/>
        </w:rPr>
        <w:t>: Test Statistic = -11.111620, p-value = 0.000000. The p-value indicates stationarity.</w:t>
      </w:r>
    </w:p>
    <w:p w14:paraId="6A8FF912" w14:textId="77777777" w:rsidR="00906DC5" w:rsidRPr="00C368D1" w:rsidRDefault="00906DC5">
      <w:pPr>
        <w:numPr>
          <w:ilvl w:val="0"/>
          <w:numId w:val="15"/>
        </w:numPr>
        <w:rPr>
          <w:sz w:val="26"/>
          <w:szCs w:val="26"/>
        </w:rPr>
      </w:pPr>
      <w:r w:rsidRPr="00C368D1">
        <w:rPr>
          <w:b/>
          <w:bCs/>
          <w:sz w:val="26"/>
          <w:szCs w:val="26"/>
        </w:rPr>
        <w:t>BID (Differenced)</w:t>
      </w:r>
      <w:r w:rsidRPr="00C368D1">
        <w:rPr>
          <w:sz w:val="26"/>
          <w:szCs w:val="26"/>
        </w:rPr>
        <w:t>: Test Statistic = -49.900436, p-value = 0.000000. The differenced series is stationary.</w:t>
      </w:r>
    </w:p>
    <w:p w14:paraId="30530E1E" w14:textId="77777777" w:rsidR="00906DC5" w:rsidRPr="00C368D1" w:rsidRDefault="00906DC5">
      <w:pPr>
        <w:numPr>
          <w:ilvl w:val="0"/>
          <w:numId w:val="15"/>
        </w:numPr>
        <w:rPr>
          <w:sz w:val="26"/>
          <w:szCs w:val="26"/>
        </w:rPr>
      </w:pPr>
      <w:r w:rsidRPr="00C368D1">
        <w:rPr>
          <w:b/>
          <w:bCs/>
          <w:sz w:val="26"/>
          <w:szCs w:val="26"/>
        </w:rPr>
        <w:t>CTG (Differenced)</w:t>
      </w:r>
      <w:r w:rsidRPr="00C368D1">
        <w:rPr>
          <w:sz w:val="26"/>
          <w:szCs w:val="26"/>
        </w:rPr>
        <w:t>: Test Statistic = -50.378009, p-value = 0.000000. The series achieves stationarity after differencing.</w:t>
      </w:r>
    </w:p>
    <w:p w14:paraId="7D5161EC" w14:textId="77777777" w:rsidR="00906DC5" w:rsidRPr="00C368D1" w:rsidRDefault="00906DC5" w:rsidP="00906DC5">
      <w:pPr>
        <w:rPr>
          <w:sz w:val="26"/>
          <w:szCs w:val="26"/>
        </w:rPr>
      </w:pPr>
      <w:r w:rsidRPr="00C368D1">
        <w:rPr>
          <w:sz w:val="26"/>
          <w:szCs w:val="26"/>
        </w:rPr>
        <w:t>These results demonstrate that differencing effectively transforms the non-stationary time series data into stationary series, as indicated by the significantly lower p-values and highly negative test statistics.</w:t>
      </w:r>
    </w:p>
    <w:p w14:paraId="36269073" w14:textId="77777777" w:rsidR="00906DC5" w:rsidRPr="00C368D1" w:rsidRDefault="00906DC5" w:rsidP="00906DC5">
      <w:pPr>
        <w:rPr>
          <w:b/>
          <w:bCs/>
          <w:sz w:val="26"/>
          <w:szCs w:val="26"/>
        </w:rPr>
      </w:pPr>
      <w:r w:rsidRPr="00C368D1">
        <w:rPr>
          <w:b/>
          <w:bCs/>
          <w:sz w:val="26"/>
          <w:szCs w:val="26"/>
        </w:rPr>
        <w:t>Discussion</w:t>
      </w:r>
    </w:p>
    <w:p w14:paraId="00804D0B" w14:textId="77777777" w:rsidR="00906DC5" w:rsidRPr="00C368D1" w:rsidRDefault="00906DC5" w:rsidP="00906DC5">
      <w:pPr>
        <w:rPr>
          <w:sz w:val="26"/>
          <w:szCs w:val="26"/>
        </w:rPr>
      </w:pPr>
      <w:r w:rsidRPr="00C368D1">
        <w:rPr>
          <w:sz w:val="26"/>
          <w:szCs w:val="26"/>
        </w:rPr>
        <w:t>The transformation from non-stationarity to stationarity is crucial for the effectiveness of time series models like LSTM. Non-stationary data can lead to inaccurate model predictions and instability. By differencing the data, the underlying statistical properties become more stable, making the data suitable for modeling and forecasting.</w:t>
      </w:r>
    </w:p>
    <w:p w14:paraId="22544FCB" w14:textId="02623D99" w:rsidR="00906DC5" w:rsidRPr="00D921E2" w:rsidRDefault="00906DC5" w:rsidP="00D921E2">
      <w:pPr>
        <w:rPr>
          <w:sz w:val="26"/>
          <w:szCs w:val="26"/>
        </w:rPr>
      </w:pPr>
      <w:r w:rsidRPr="00C368D1">
        <w:rPr>
          <w:sz w:val="26"/>
          <w:szCs w:val="26"/>
        </w:rPr>
        <w:lastRenderedPageBreak/>
        <w:t>The results of the Dickey-Fuller test before and after differencing underscore the importance of preprocessing in time series analysis. The substantial decrease in p-values and the shift to more negative test statistics provide strong evidence that differencing is an effective method to achieve stationarity in stock price data.</w:t>
      </w:r>
    </w:p>
    <w:p w14:paraId="1785F0A5" w14:textId="6907D2B7" w:rsidR="00906DC5" w:rsidRPr="005241A6" w:rsidRDefault="00906DC5" w:rsidP="005241A6">
      <w:pPr>
        <w:pStyle w:val="Heading4"/>
        <w:rPr>
          <w:rFonts w:ascii="Times New Roman" w:hAnsi="Times New Roman" w:cs="Times New Roman"/>
          <w:b w:val="0"/>
          <w:bCs w:val="0"/>
          <w:i w:val="0"/>
          <w:iCs w:val="0"/>
          <w:sz w:val="26"/>
          <w:szCs w:val="26"/>
        </w:rPr>
      </w:pPr>
      <w:r w:rsidRPr="005241A6">
        <w:rPr>
          <w:rFonts w:ascii="Times New Roman" w:hAnsi="Times New Roman" w:cs="Times New Roman"/>
          <w:b w:val="0"/>
          <w:bCs w:val="0"/>
          <w:i w:val="0"/>
          <w:iCs w:val="0"/>
          <w:sz w:val="26"/>
          <w:szCs w:val="26"/>
        </w:rPr>
        <w:t xml:space="preserve">Feature </w:t>
      </w:r>
      <w:r w:rsidR="00A21F03" w:rsidRPr="005241A6">
        <w:rPr>
          <w:rFonts w:ascii="Times New Roman" w:hAnsi="Times New Roman" w:cs="Times New Roman"/>
          <w:b w:val="0"/>
          <w:bCs w:val="0"/>
          <w:i w:val="0"/>
          <w:iCs w:val="0"/>
          <w:sz w:val="26"/>
          <w:szCs w:val="26"/>
        </w:rPr>
        <w:t xml:space="preserve">4: </w:t>
      </w:r>
      <w:r w:rsidRPr="005241A6">
        <w:rPr>
          <w:rFonts w:ascii="Times New Roman" w:hAnsi="Times New Roman" w:cs="Times New Roman"/>
          <w:b w:val="0"/>
          <w:bCs w:val="0"/>
          <w:i w:val="0"/>
          <w:iCs w:val="0"/>
          <w:sz w:val="26"/>
          <w:szCs w:val="26"/>
        </w:rPr>
        <w:t>Seasonal, Trend, Residual</w:t>
      </w:r>
    </w:p>
    <w:p w14:paraId="70A58373" w14:textId="5A02A2C6" w:rsidR="00A21F03" w:rsidRPr="00C368D1" w:rsidRDefault="00A21F03" w:rsidP="00A21F03">
      <w:r w:rsidRPr="00C368D1">
        <w:t>Sub-Feature: Seasonal</w:t>
      </w:r>
    </w:p>
    <w:p w14:paraId="454E7FCB" w14:textId="47AB8043" w:rsidR="00A21F03" w:rsidRPr="00C368D1" w:rsidRDefault="00A21F03" w:rsidP="00A21F03">
      <w:r w:rsidRPr="00C368D1">
        <w:t>Sub-Feature: Trend</w:t>
      </w:r>
    </w:p>
    <w:p w14:paraId="2695E2FF" w14:textId="38B10AB9" w:rsidR="00A21F03" w:rsidRPr="00C368D1" w:rsidRDefault="00A21F03" w:rsidP="00A21F03">
      <w:r w:rsidRPr="00C368D1">
        <w:t>Sub-Feature: Residual</w:t>
      </w:r>
    </w:p>
    <w:p w14:paraId="086DB1E0" w14:textId="47F9C7C4" w:rsidR="00906DC5" w:rsidRPr="005241A6" w:rsidRDefault="00906DC5" w:rsidP="005241A6">
      <w:pPr>
        <w:pStyle w:val="Heading4"/>
        <w:rPr>
          <w:rFonts w:ascii="Times New Roman" w:hAnsi="Times New Roman" w:cs="Times New Roman"/>
          <w:b w:val="0"/>
          <w:bCs w:val="0"/>
          <w:i w:val="0"/>
          <w:iCs w:val="0"/>
          <w:sz w:val="26"/>
          <w:szCs w:val="26"/>
        </w:rPr>
      </w:pPr>
      <w:r w:rsidRPr="005241A6">
        <w:rPr>
          <w:rFonts w:ascii="Times New Roman" w:hAnsi="Times New Roman" w:cs="Times New Roman"/>
          <w:b w:val="0"/>
          <w:bCs w:val="0"/>
          <w:i w:val="0"/>
          <w:iCs w:val="0"/>
          <w:sz w:val="26"/>
          <w:szCs w:val="26"/>
        </w:rPr>
        <w:t xml:space="preserve">Feature </w:t>
      </w:r>
      <w:r w:rsidR="00A21F03" w:rsidRPr="005241A6">
        <w:rPr>
          <w:rFonts w:ascii="Times New Roman" w:hAnsi="Times New Roman" w:cs="Times New Roman"/>
          <w:b w:val="0"/>
          <w:bCs w:val="0"/>
          <w:i w:val="0"/>
          <w:iCs w:val="0"/>
          <w:sz w:val="26"/>
          <w:szCs w:val="26"/>
        </w:rPr>
        <w:t>5:  ACF, PACF</w:t>
      </w:r>
    </w:p>
    <w:p w14:paraId="480064A6" w14:textId="2A8EAD25" w:rsidR="00B67512" w:rsidRPr="00C368D1" w:rsidRDefault="00B67512" w:rsidP="00B67512">
      <w:pPr>
        <w:rPr>
          <w:sz w:val="26"/>
          <w:szCs w:val="26"/>
        </w:rPr>
      </w:pPr>
      <w:r w:rsidRPr="00C368D1">
        <w:rPr>
          <w:sz w:val="26"/>
          <w:szCs w:val="26"/>
        </w:rPr>
        <w:t>Autocorrelation Function (ACF) and Partial Autocorrelation Function (PACF) plots are essential tools for analyzing the temporal dependencies in time series data. The provided ACF and PACF plots for the stock tickers ACB, NVDA, VCB, and VNM reveal important insights about the data's characteristics and help in identifying appropriate models for forecasting.</w:t>
      </w:r>
    </w:p>
    <w:p w14:paraId="1AC68286" w14:textId="6988A38E" w:rsidR="00906DC5" w:rsidRPr="00C368D1" w:rsidRDefault="00B67512" w:rsidP="00B67512">
      <w:r w:rsidRPr="00C368D1">
        <w:rPr>
          <w:noProof/>
        </w:rPr>
        <w:drawing>
          <wp:inline distT="0" distB="0" distL="0" distR="0" wp14:anchorId="39F77BCB" wp14:editId="5CB9F34E">
            <wp:extent cx="6253045" cy="1604514"/>
            <wp:effectExtent l="0" t="0" r="0" b="0"/>
            <wp:docPr id="7" name="Picture 7" descr="A graph of ba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bar code&#10;&#10;Description automatically generated with medium confidence"/>
                    <pic:cNvPicPr/>
                  </pic:nvPicPr>
                  <pic:blipFill>
                    <a:blip r:embed="rId12"/>
                    <a:stretch>
                      <a:fillRect/>
                    </a:stretch>
                  </pic:blipFill>
                  <pic:spPr>
                    <a:xfrm>
                      <a:off x="0" y="0"/>
                      <a:ext cx="6304917" cy="1617824"/>
                    </a:xfrm>
                    <a:prstGeom prst="rect">
                      <a:avLst/>
                    </a:prstGeom>
                  </pic:spPr>
                </pic:pic>
              </a:graphicData>
            </a:graphic>
          </wp:inline>
        </w:drawing>
      </w:r>
    </w:p>
    <w:p w14:paraId="4F75F17E" w14:textId="77777777" w:rsidR="00B67512" w:rsidRPr="00C368D1" w:rsidRDefault="00B67512" w:rsidP="00B67512">
      <w:pPr>
        <w:rPr>
          <w:b/>
          <w:bCs/>
          <w:sz w:val="26"/>
          <w:szCs w:val="26"/>
        </w:rPr>
      </w:pPr>
      <w:r w:rsidRPr="00C368D1">
        <w:rPr>
          <w:b/>
          <w:bCs/>
          <w:sz w:val="26"/>
          <w:szCs w:val="26"/>
        </w:rPr>
        <w:t>ACB (ACF and PACF)</w:t>
      </w:r>
    </w:p>
    <w:p w14:paraId="7ABE5ABE" w14:textId="77777777" w:rsidR="00B67512" w:rsidRPr="00C368D1" w:rsidRDefault="00B67512">
      <w:pPr>
        <w:numPr>
          <w:ilvl w:val="0"/>
          <w:numId w:val="23"/>
        </w:numPr>
        <w:rPr>
          <w:sz w:val="26"/>
          <w:szCs w:val="26"/>
        </w:rPr>
      </w:pPr>
      <w:r w:rsidRPr="00C368D1">
        <w:rPr>
          <w:b/>
          <w:bCs/>
          <w:sz w:val="26"/>
          <w:szCs w:val="26"/>
        </w:rPr>
        <w:t>ACF:</w:t>
      </w:r>
      <w:r w:rsidRPr="00C368D1">
        <w:rPr>
          <w:sz w:val="26"/>
          <w:szCs w:val="26"/>
        </w:rPr>
        <w:t xml:space="preserve"> The ACF plot for ACB shows significant autocorrelations at many lags, indicating a strong presence of long-term dependencies. The gradual decline suggests that past values have a considerable influence on future values over an extended period.</w:t>
      </w:r>
    </w:p>
    <w:p w14:paraId="73AC2168" w14:textId="77777777" w:rsidR="00B67512" w:rsidRPr="00C368D1" w:rsidRDefault="00B67512">
      <w:pPr>
        <w:numPr>
          <w:ilvl w:val="0"/>
          <w:numId w:val="23"/>
        </w:numPr>
        <w:rPr>
          <w:sz w:val="26"/>
          <w:szCs w:val="26"/>
        </w:rPr>
      </w:pPr>
      <w:r w:rsidRPr="00C368D1">
        <w:rPr>
          <w:b/>
          <w:bCs/>
          <w:sz w:val="26"/>
          <w:szCs w:val="26"/>
        </w:rPr>
        <w:t>PACF:</w:t>
      </w:r>
      <w:r w:rsidRPr="00C368D1">
        <w:rPr>
          <w:sz w:val="26"/>
          <w:szCs w:val="26"/>
        </w:rPr>
        <w:t xml:space="preserve"> The PACF plot shows significant spikes at the first few lags and then drops off, indicating that the immediate past values (lags 1-2) are particularly influential in predicting the next value. This suggests that an ARIMA model with a small order of p (e.g., p=2) might be appropriate for capturing the dependency in ACB.</w:t>
      </w:r>
    </w:p>
    <w:p w14:paraId="2D8A92AF" w14:textId="77777777" w:rsidR="00B67512" w:rsidRPr="00C368D1" w:rsidRDefault="00B67512" w:rsidP="00B67512">
      <w:pPr>
        <w:rPr>
          <w:b/>
          <w:bCs/>
          <w:sz w:val="26"/>
          <w:szCs w:val="26"/>
        </w:rPr>
      </w:pPr>
      <w:r w:rsidRPr="00C368D1">
        <w:rPr>
          <w:b/>
          <w:bCs/>
          <w:sz w:val="26"/>
          <w:szCs w:val="26"/>
        </w:rPr>
        <w:t>NVDA (ACF and PACF)</w:t>
      </w:r>
    </w:p>
    <w:p w14:paraId="382A1FD0" w14:textId="77777777" w:rsidR="00B67512" w:rsidRPr="00C368D1" w:rsidRDefault="00B67512">
      <w:pPr>
        <w:numPr>
          <w:ilvl w:val="0"/>
          <w:numId w:val="24"/>
        </w:numPr>
        <w:rPr>
          <w:sz w:val="26"/>
          <w:szCs w:val="26"/>
        </w:rPr>
      </w:pPr>
      <w:r w:rsidRPr="00C368D1">
        <w:rPr>
          <w:b/>
          <w:bCs/>
          <w:sz w:val="26"/>
          <w:szCs w:val="26"/>
        </w:rPr>
        <w:lastRenderedPageBreak/>
        <w:t>ACF:</w:t>
      </w:r>
      <w:r w:rsidRPr="00C368D1">
        <w:rPr>
          <w:sz w:val="26"/>
          <w:szCs w:val="26"/>
        </w:rPr>
        <w:t xml:space="preserve"> The ACF plot for NVDA also exhibits significant autocorrelations at many lags, </w:t>
      </w:r>
      <w:proofErr w:type="gramStart"/>
      <w:r w:rsidRPr="00C368D1">
        <w:rPr>
          <w:sz w:val="26"/>
          <w:szCs w:val="26"/>
        </w:rPr>
        <w:t>similar to</w:t>
      </w:r>
      <w:proofErr w:type="gramEnd"/>
      <w:r w:rsidRPr="00C368D1">
        <w:rPr>
          <w:sz w:val="26"/>
          <w:szCs w:val="26"/>
        </w:rPr>
        <w:t xml:space="preserve"> ACB, indicating strong long-term dependencies in the stock prices.</w:t>
      </w:r>
    </w:p>
    <w:p w14:paraId="4313390B" w14:textId="77777777" w:rsidR="00B67512" w:rsidRPr="00C368D1" w:rsidRDefault="00B67512">
      <w:pPr>
        <w:numPr>
          <w:ilvl w:val="0"/>
          <w:numId w:val="24"/>
        </w:numPr>
        <w:rPr>
          <w:sz w:val="26"/>
          <w:szCs w:val="26"/>
        </w:rPr>
      </w:pPr>
      <w:r w:rsidRPr="00C368D1">
        <w:rPr>
          <w:b/>
          <w:bCs/>
          <w:sz w:val="26"/>
          <w:szCs w:val="26"/>
        </w:rPr>
        <w:t>PACF:</w:t>
      </w:r>
      <w:r w:rsidRPr="00C368D1">
        <w:rPr>
          <w:sz w:val="26"/>
          <w:szCs w:val="26"/>
        </w:rPr>
        <w:t xml:space="preserve"> The PACF plot for NVDA shows significant spikes at the first few lags, particularly at lags 1 and 2, and then diminishes, suggesting that the immediate past values are crucial for prediction. This pattern is consistent with an ARIMA model with a small p value (e.g., p=2) to capture the short-term dependencies effectively.</w:t>
      </w:r>
    </w:p>
    <w:p w14:paraId="5380239A" w14:textId="77777777" w:rsidR="00B67512" w:rsidRPr="00C368D1" w:rsidRDefault="00B67512" w:rsidP="00B67512">
      <w:pPr>
        <w:rPr>
          <w:b/>
          <w:bCs/>
          <w:sz w:val="26"/>
          <w:szCs w:val="26"/>
        </w:rPr>
      </w:pPr>
      <w:r w:rsidRPr="00C368D1">
        <w:rPr>
          <w:b/>
          <w:bCs/>
          <w:sz w:val="26"/>
          <w:szCs w:val="26"/>
        </w:rPr>
        <w:t>VCB (ACF and PACF)</w:t>
      </w:r>
    </w:p>
    <w:p w14:paraId="75E2A528" w14:textId="77777777" w:rsidR="00B67512" w:rsidRPr="00C368D1" w:rsidRDefault="00B67512">
      <w:pPr>
        <w:numPr>
          <w:ilvl w:val="0"/>
          <w:numId w:val="25"/>
        </w:numPr>
        <w:rPr>
          <w:sz w:val="26"/>
          <w:szCs w:val="26"/>
        </w:rPr>
      </w:pPr>
      <w:r w:rsidRPr="00C368D1">
        <w:rPr>
          <w:b/>
          <w:bCs/>
          <w:sz w:val="26"/>
          <w:szCs w:val="26"/>
        </w:rPr>
        <w:t>ACF:</w:t>
      </w:r>
      <w:r w:rsidRPr="00C368D1">
        <w:rPr>
          <w:sz w:val="26"/>
          <w:szCs w:val="26"/>
        </w:rPr>
        <w:t xml:space="preserve"> The ACF plot for VCB shows a significant and persistent autocorrelation at multiple lags, suggesting strong long-term dependencies </w:t>
      </w:r>
      <w:proofErr w:type="gramStart"/>
      <w:r w:rsidRPr="00C368D1">
        <w:rPr>
          <w:sz w:val="26"/>
          <w:szCs w:val="26"/>
        </w:rPr>
        <w:t>similar to</w:t>
      </w:r>
      <w:proofErr w:type="gramEnd"/>
      <w:r w:rsidRPr="00C368D1">
        <w:rPr>
          <w:sz w:val="26"/>
          <w:szCs w:val="26"/>
        </w:rPr>
        <w:t xml:space="preserve"> ACB and NVDA.</w:t>
      </w:r>
    </w:p>
    <w:p w14:paraId="12E6E40C" w14:textId="77777777" w:rsidR="00B67512" w:rsidRPr="00C368D1" w:rsidRDefault="00B67512">
      <w:pPr>
        <w:numPr>
          <w:ilvl w:val="0"/>
          <w:numId w:val="25"/>
        </w:numPr>
        <w:rPr>
          <w:sz w:val="26"/>
          <w:szCs w:val="26"/>
        </w:rPr>
      </w:pPr>
      <w:r w:rsidRPr="00C368D1">
        <w:rPr>
          <w:b/>
          <w:bCs/>
          <w:sz w:val="26"/>
          <w:szCs w:val="26"/>
        </w:rPr>
        <w:t>PACF:</w:t>
      </w:r>
      <w:r w:rsidRPr="00C368D1">
        <w:rPr>
          <w:sz w:val="26"/>
          <w:szCs w:val="26"/>
        </w:rPr>
        <w:t xml:space="preserve"> The PACF plot for VCB indicates significant spikes at the first few lags (1 and 2) and then drops off, which aligns with the patterns observed in ACB and NVDA. This suggests that an ARIMA model with a small order of p (e.g., p=2) could be suitable for modeling VCB's stock prices.</w:t>
      </w:r>
    </w:p>
    <w:p w14:paraId="3EC76538" w14:textId="77777777" w:rsidR="00B67512" w:rsidRPr="00C368D1" w:rsidRDefault="00B67512" w:rsidP="00B67512">
      <w:pPr>
        <w:rPr>
          <w:b/>
          <w:bCs/>
          <w:sz w:val="26"/>
          <w:szCs w:val="26"/>
        </w:rPr>
      </w:pPr>
      <w:r w:rsidRPr="00C368D1">
        <w:rPr>
          <w:b/>
          <w:bCs/>
          <w:sz w:val="26"/>
          <w:szCs w:val="26"/>
        </w:rPr>
        <w:t>VNM (ACF and PACF)</w:t>
      </w:r>
    </w:p>
    <w:p w14:paraId="0282EC6A" w14:textId="77777777" w:rsidR="00B67512" w:rsidRPr="00C368D1" w:rsidRDefault="00B67512">
      <w:pPr>
        <w:numPr>
          <w:ilvl w:val="0"/>
          <w:numId w:val="26"/>
        </w:numPr>
        <w:rPr>
          <w:sz w:val="26"/>
          <w:szCs w:val="26"/>
        </w:rPr>
      </w:pPr>
      <w:r w:rsidRPr="00C368D1">
        <w:rPr>
          <w:b/>
          <w:bCs/>
          <w:sz w:val="26"/>
          <w:szCs w:val="26"/>
        </w:rPr>
        <w:t>ACF:</w:t>
      </w:r>
      <w:r w:rsidRPr="00C368D1">
        <w:rPr>
          <w:sz w:val="26"/>
          <w:szCs w:val="26"/>
        </w:rPr>
        <w:t xml:space="preserve"> The ACF plot for VNM demonstrates significant autocorrelations at several lags, indicating strong long-term dependencies in the stock prices, consistent with the other stocks.</w:t>
      </w:r>
    </w:p>
    <w:p w14:paraId="73B45487" w14:textId="77777777" w:rsidR="00B67512" w:rsidRPr="00C368D1" w:rsidRDefault="00B67512">
      <w:pPr>
        <w:numPr>
          <w:ilvl w:val="0"/>
          <w:numId w:val="26"/>
        </w:numPr>
        <w:rPr>
          <w:sz w:val="26"/>
          <w:szCs w:val="26"/>
        </w:rPr>
      </w:pPr>
      <w:r w:rsidRPr="00C368D1">
        <w:rPr>
          <w:b/>
          <w:bCs/>
          <w:sz w:val="26"/>
          <w:szCs w:val="26"/>
        </w:rPr>
        <w:t>PACF:</w:t>
      </w:r>
      <w:r w:rsidRPr="00C368D1">
        <w:rPr>
          <w:sz w:val="26"/>
          <w:szCs w:val="26"/>
        </w:rPr>
        <w:t xml:space="preserve"> The PACF plot for VNM shows significant spikes at the first few lags (1 and 2) and then diminishes, indicating that immediate past values are influential in predicting the next value. An ARIMA model with a small p value (e.g., p=2) would likely be appropriate for VNM as well.</w:t>
      </w:r>
    </w:p>
    <w:p w14:paraId="4A9517F9" w14:textId="4200B568" w:rsidR="00B67512" w:rsidRPr="00C368D1" w:rsidRDefault="00B67512" w:rsidP="00B67512">
      <w:pPr>
        <w:rPr>
          <w:b/>
          <w:bCs/>
          <w:sz w:val="26"/>
          <w:szCs w:val="26"/>
        </w:rPr>
      </w:pPr>
      <w:r w:rsidRPr="00C368D1">
        <w:rPr>
          <w:b/>
          <w:bCs/>
          <w:sz w:val="26"/>
          <w:szCs w:val="26"/>
        </w:rPr>
        <w:t>Summary</w:t>
      </w:r>
    </w:p>
    <w:p w14:paraId="1152C7BA" w14:textId="3DCAFB49" w:rsidR="00B67512" w:rsidRPr="00C368D1" w:rsidRDefault="00B67512" w:rsidP="00B67512">
      <w:pPr>
        <w:rPr>
          <w:sz w:val="26"/>
          <w:szCs w:val="26"/>
        </w:rPr>
      </w:pPr>
      <w:r w:rsidRPr="00C368D1">
        <w:rPr>
          <w:sz w:val="26"/>
          <w:szCs w:val="26"/>
        </w:rPr>
        <w:t>The ACF and PACF plots for ACB, NVDA, VCB, and VNM reveal strong long-term dependencies and significant short-term autocorrelations at the first few lags. For all four stocks, the PACF plots suggest that an ARIMA model with a small order of p (around 2) would be suitable to capture the immediate dependencies effectively. These insights are crucial for developing accurate time series models for predicting future stock prices, ensuring that the models account for both short-term and long-term dependencies in the data.</w:t>
      </w:r>
    </w:p>
    <w:p w14:paraId="54EB136A" w14:textId="5AE3F81C" w:rsidR="000964A6" w:rsidRPr="005241A6" w:rsidRDefault="00CE4993" w:rsidP="005241A6">
      <w:pPr>
        <w:pStyle w:val="Heading3"/>
        <w:rPr>
          <w:rFonts w:ascii="Times New Roman" w:hAnsi="Times New Roman" w:cs="Times New Roman"/>
          <w:b w:val="0"/>
          <w:bCs w:val="0"/>
          <w:sz w:val="34"/>
          <w:szCs w:val="34"/>
        </w:rPr>
      </w:pPr>
      <w:bookmarkStart w:id="13" w:name="_Toc170850564"/>
      <w:r w:rsidRPr="005241A6">
        <w:rPr>
          <w:rFonts w:ascii="Times New Roman" w:hAnsi="Times New Roman" w:cs="Times New Roman"/>
          <w:b w:val="0"/>
          <w:bCs w:val="0"/>
          <w:sz w:val="34"/>
          <w:szCs w:val="34"/>
        </w:rPr>
        <w:lastRenderedPageBreak/>
        <w:t>3.</w:t>
      </w:r>
      <w:r w:rsidR="00B74574" w:rsidRPr="005241A6">
        <w:rPr>
          <w:rFonts w:ascii="Times New Roman" w:hAnsi="Times New Roman" w:cs="Times New Roman"/>
          <w:b w:val="0"/>
          <w:bCs w:val="0"/>
          <w:sz w:val="34"/>
          <w:szCs w:val="34"/>
        </w:rPr>
        <w:t>3</w:t>
      </w:r>
      <w:r w:rsidR="00906DC5" w:rsidRPr="005241A6">
        <w:rPr>
          <w:rFonts w:ascii="Times New Roman" w:hAnsi="Times New Roman" w:cs="Times New Roman"/>
          <w:b w:val="0"/>
          <w:bCs w:val="0"/>
          <w:sz w:val="34"/>
          <w:szCs w:val="34"/>
        </w:rPr>
        <w:t xml:space="preserve"> </w:t>
      </w:r>
      <w:r w:rsidR="003C76FA" w:rsidRPr="005241A6">
        <w:rPr>
          <w:rFonts w:ascii="Times New Roman" w:hAnsi="Times New Roman" w:cs="Times New Roman"/>
          <w:b w:val="0"/>
          <w:bCs w:val="0"/>
          <w:sz w:val="34"/>
          <w:szCs w:val="34"/>
        </w:rPr>
        <w:t xml:space="preserve">Object 3: </w:t>
      </w:r>
      <w:r w:rsidRPr="005241A6">
        <w:rPr>
          <w:rFonts w:ascii="Times New Roman" w:hAnsi="Times New Roman" w:cs="Times New Roman"/>
          <w:b w:val="0"/>
          <w:bCs w:val="0"/>
          <w:sz w:val="34"/>
          <w:szCs w:val="34"/>
        </w:rPr>
        <w:t xml:space="preserve">ARIMA Model </w:t>
      </w:r>
      <w:bookmarkEnd w:id="13"/>
    </w:p>
    <w:p w14:paraId="45036424" w14:textId="77777777" w:rsidR="00D45034" w:rsidRPr="00C368D1" w:rsidRDefault="00D45034" w:rsidP="00D45034">
      <w:pPr>
        <w:rPr>
          <w:sz w:val="26"/>
          <w:szCs w:val="26"/>
        </w:rPr>
      </w:pPr>
      <w:r w:rsidRPr="00C368D1">
        <w:rPr>
          <w:sz w:val="26"/>
          <w:szCs w:val="26"/>
        </w:rPr>
        <w:t>The ARIMA model for predicting the stock prices of ACB, NVDA, VCB, and VNM was implemented through the following steps:</w:t>
      </w:r>
    </w:p>
    <w:p w14:paraId="3A7346FE" w14:textId="77777777" w:rsidR="00D45034" w:rsidRPr="00C368D1" w:rsidRDefault="00D45034">
      <w:pPr>
        <w:pStyle w:val="ListParagraph"/>
        <w:numPr>
          <w:ilvl w:val="0"/>
          <w:numId w:val="17"/>
        </w:numPr>
        <w:rPr>
          <w:sz w:val="26"/>
          <w:szCs w:val="26"/>
        </w:rPr>
      </w:pPr>
      <w:r w:rsidRPr="00C368D1">
        <w:rPr>
          <w:b/>
          <w:bCs/>
          <w:sz w:val="26"/>
          <w:szCs w:val="26"/>
        </w:rPr>
        <w:t>Model Identification:</w:t>
      </w:r>
      <w:r w:rsidRPr="00C368D1">
        <w:rPr>
          <w:sz w:val="26"/>
          <w:szCs w:val="26"/>
        </w:rPr>
        <w:t xml:space="preserve"> Autocorrelation (ACF) and Partial Autocorrelation (PACF) plots helped identify the ARIMA model's order (p, d, q). Various configurations were tested to find the best fit.</w:t>
      </w:r>
    </w:p>
    <w:p w14:paraId="73774E85" w14:textId="77777777" w:rsidR="00D45034" w:rsidRPr="00C368D1" w:rsidRDefault="00D45034">
      <w:pPr>
        <w:pStyle w:val="ListParagraph"/>
        <w:numPr>
          <w:ilvl w:val="0"/>
          <w:numId w:val="17"/>
        </w:numPr>
        <w:rPr>
          <w:sz w:val="26"/>
          <w:szCs w:val="26"/>
        </w:rPr>
      </w:pPr>
      <w:r w:rsidRPr="00C368D1">
        <w:rPr>
          <w:b/>
          <w:bCs/>
          <w:sz w:val="26"/>
          <w:szCs w:val="26"/>
        </w:rPr>
        <w:t>Model Training:</w:t>
      </w:r>
      <w:r w:rsidRPr="00C368D1">
        <w:rPr>
          <w:sz w:val="26"/>
          <w:szCs w:val="26"/>
        </w:rPr>
        <w:t xml:space="preserve"> The ARIMA model was fitted to the data using the identified parameters. Training involved optimizing hyperparameters to minimize loss.</w:t>
      </w:r>
    </w:p>
    <w:p w14:paraId="430C32C3" w14:textId="77777777" w:rsidR="00D45034" w:rsidRPr="00C368D1" w:rsidRDefault="00D45034">
      <w:pPr>
        <w:pStyle w:val="ListParagraph"/>
        <w:numPr>
          <w:ilvl w:val="0"/>
          <w:numId w:val="17"/>
        </w:numPr>
        <w:rPr>
          <w:sz w:val="26"/>
          <w:szCs w:val="26"/>
        </w:rPr>
      </w:pPr>
      <w:r w:rsidRPr="00C368D1">
        <w:rPr>
          <w:b/>
          <w:bCs/>
          <w:sz w:val="26"/>
          <w:szCs w:val="26"/>
        </w:rPr>
        <w:t>Model Validation:</w:t>
      </w:r>
      <w:r w:rsidRPr="00C368D1">
        <w:rPr>
          <w:sz w:val="26"/>
          <w:szCs w:val="26"/>
        </w:rPr>
        <w:t xml:space="preserve"> The model's performance was validated using a separate dataset. Metrics like R^2, MAPE, and RMSE assessed predictive accuracy.</w:t>
      </w:r>
    </w:p>
    <w:p w14:paraId="5C8E69CA" w14:textId="07711754" w:rsidR="00202069" w:rsidRPr="00C368D1" w:rsidRDefault="00D45034">
      <w:pPr>
        <w:pStyle w:val="ListParagraph"/>
        <w:numPr>
          <w:ilvl w:val="0"/>
          <w:numId w:val="17"/>
        </w:numPr>
        <w:rPr>
          <w:sz w:val="26"/>
          <w:szCs w:val="26"/>
        </w:rPr>
      </w:pPr>
      <w:r w:rsidRPr="00C368D1">
        <w:rPr>
          <w:b/>
          <w:bCs/>
          <w:sz w:val="26"/>
          <w:szCs w:val="26"/>
        </w:rPr>
        <w:t>Forecasting:</w:t>
      </w:r>
      <w:r w:rsidRPr="00C368D1">
        <w:rPr>
          <w:sz w:val="26"/>
          <w:szCs w:val="26"/>
        </w:rPr>
        <w:t xml:space="preserve"> The trained model forecasted future stock prices and actual vs</w:t>
      </w:r>
      <w:r w:rsidR="00A21F03" w:rsidRPr="00C368D1">
        <w:rPr>
          <w:sz w:val="26"/>
          <w:szCs w:val="26"/>
        </w:rPr>
        <w:t xml:space="preserve"> </w:t>
      </w:r>
      <w:r w:rsidRPr="00C368D1">
        <w:rPr>
          <w:sz w:val="26"/>
          <w:szCs w:val="26"/>
        </w:rPr>
        <w:t>predicted prices were plotted for performance evaluation.</w:t>
      </w:r>
    </w:p>
    <w:p w14:paraId="51214A84" w14:textId="77777777" w:rsidR="00A57293" w:rsidRPr="00C368D1" w:rsidRDefault="00F27B7D" w:rsidP="00A57293">
      <w:pPr>
        <w:jc w:val="center"/>
        <w:rPr>
          <w:b/>
          <w:bCs/>
          <w:sz w:val="26"/>
          <w:szCs w:val="26"/>
        </w:rPr>
      </w:pPr>
      <w:r w:rsidRPr="00C368D1">
        <w:rPr>
          <w:noProof/>
          <w:sz w:val="26"/>
          <w:szCs w:val="26"/>
        </w:rPr>
        <w:lastRenderedPageBreak/>
        <w:drawing>
          <wp:inline distT="0" distB="0" distL="0" distR="0" wp14:anchorId="3649DA43" wp14:editId="6901572E">
            <wp:extent cx="3739235" cy="7836408"/>
            <wp:effectExtent l="0" t="0" r="0" b="0"/>
            <wp:docPr id="5" name="Picture 5" descr="A graph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a stock market&#10;&#10;Description automatically generated with medium confidence"/>
                    <pic:cNvPicPr/>
                  </pic:nvPicPr>
                  <pic:blipFill>
                    <a:blip r:embed="rId13"/>
                    <a:stretch>
                      <a:fillRect/>
                    </a:stretch>
                  </pic:blipFill>
                  <pic:spPr>
                    <a:xfrm>
                      <a:off x="0" y="0"/>
                      <a:ext cx="3739235" cy="7836408"/>
                    </a:xfrm>
                    <a:prstGeom prst="rect">
                      <a:avLst/>
                    </a:prstGeom>
                  </pic:spPr>
                </pic:pic>
              </a:graphicData>
            </a:graphic>
          </wp:inline>
        </w:drawing>
      </w:r>
    </w:p>
    <w:p w14:paraId="1ABD275B" w14:textId="21F6439C" w:rsidR="00A57293" w:rsidRPr="00C368D1" w:rsidRDefault="00A57293" w:rsidP="00A57293">
      <w:pPr>
        <w:rPr>
          <w:sz w:val="26"/>
          <w:szCs w:val="26"/>
        </w:rPr>
      </w:pPr>
    </w:p>
    <w:p w14:paraId="659B83EE" w14:textId="18989AF4" w:rsidR="00A57293" w:rsidRPr="00C368D1" w:rsidRDefault="00A57293" w:rsidP="00A57293">
      <w:pPr>
        <w:rPr>
          <w:sz w:val="26"/>
          <w:szCs w:val="26"/>
        </w:rPr>
      </w:pPr>
      <w:r w:rsidRPr="00C368D1">
        <w:rPr>
          <w:sz w:val="26"/>
          <w:szCs w:val="26"/>
        </w:rPr>
        <w:lastRenderedPageBreak/>
        <w:t>The actual vs predicted price graphs for each stock provide insights into the model's predictive accuracy and its ability to capture stock price movements. Furthermore, the performance metrics offer a quantitative assessment of the model's effectiveness.</w:t>
      </w:r>
    </w:p>
    <w:p w14:paraId="1A21324E" w14:textId="77777777" w:rsidR="00A57293" w:rsidRPr="00C368D1" w:rsidRDefault="00A57293">
      <w:pPr>
        <w:numPr>
          <w:ilvl w:val="0"/>
          <w:numId w:val="16"/>
        </w:numPr>
        <w:rPr>
          <w:sz w:val="26"/>
          <w:szCs w:val="26"/>
        </w:rPr>
      </w:pPr>
      <w:r w:rsidRPr="00C368D1">
        <w:rPr>
          <w:b/>
          <w:bCs/>
          <w:sz w:val="26"/>
          <w:szCs w:val="26"/>
        </w:rPr>
        <w:t>ACB (Asia Commercial Bank)</w:t>
      </w:r>
    </w:p>
    <w:p w14:paraId="0693A2F2" w14:textId="77777777" w:rsidR="00A57293" w:rsidRPr="00C368D1" w:rsidRDefault="00A57293">
      <w:pPr>
        <w:numPr>
          <w:ilvl w:val="1"/>
          <w:numId w:val="16"/>
        </w:numPr>
        <w:rPr>
          <w:sz w:val="26"/>
          <w:szCs w:val="26"/>
        </w:rPr>
      </w:pPr>
      <w:r w:rsidRPr="00C368D1">
        <w:rPr>
          <w:b/>
          <w:bCs/>
          <w:sz w:val="26"/>
          <w:szCs w:val="26"/>
        </w:rPr>
        <w:t>Graph Analysis:</w:t>
      </w:r>
      <w:r w:rsidRPr="00C368D1">
        <w:rPr>
          <w:sz w:val="26"/>
          <w:szCs w:val="26"/>
        </w:rPr>
        <w:t xml:space="preserve"> The graph for ACB shows that the predicted prices closely follow the actual prices, with minor deviations. The ARIMA model effectively captures the overall trend and short-term fluctuations in ACB's stock prices.</w:t>
      </w:r>
    </w:p>
    <w:p w14:paraId="68DED1C3" w14:textId="77777777" w:rsidR="00A57293" w:rsidRPr="00C368D1" w:rsidRDefault="00A57293">
      <w:pPr>
        <w:numPr>
          <w:ilvl w:val="1"/>
          <w:numId w:val="16"/>
        </w:numPr>
        <w:rPr>
          <w:sz w:val="26"/>
          <w:szCs w:val="26"/>
        </w:rPr>
      </w:pPr>
      <w:r w:rsidRPr="00C368D1">
        <w:rPr>
          <w:b/>
          <w:bCs/>
          <w:sz w:val="26"/>
          <w:szCs w:val="26"/>
        </w:rPr>
        <w:t>Performance Metrics:</w:t>
      </w:r>
    </w:p>
    <w:p w14:paraId="47221A5A" w14:textId="77777777" w:rsidR="00A57293" w:rsidRPr="00C368D1" w:rsidRDefault="00A57293">
      <w:pPr>
        <w:numPr>
          <w:ilvl w:val="2"/>
          <w:numId w:val="16"/>
        </w:numPr>
        <w:rPr>
          <w:sz w:val="26"/>
          <w:szCs w:val="26"/>
        </w:rPr>
      </w:pPr>
      <w:r w:rsidRPr="00C368D1">
        <w:rPr>
          <w:sz w:val="26"/>
          <w:szCs w:val="26"/>
        </w:rPr>
        <w:t>R^2: 0.967</w:t>
      </w:r>
    </w:p>
    <w:p w14:paraId="0259D9D9" w14:textId="77777777" w:rsidR="00A57293" w:rsidRPr="00C368D1" w:rsidRDefault="00A57293">
      <w:pPr>
        <w:numPr>
          <w:ilvl w:val="2"/>
          <w:numId w:val="16"/>
        </w:numPr>
        <w:rPr>
          <w:sz w:val="26"/>
          <w:szCs w:val="26"/>
        </w:rPr>
      </w:pPr>
      <w:r w:rsidRPr="00C368D1">
        <w:rPr>
          <w:sz w:val="26"/>
          <w:szCs w:val="26"/>
        </w:rPr>
        <w:t>MAPE: 0.019</w:t>
      </w:r>
    </w:p>
    <w:p w14:paraId="4C070391" w14:textId="77777777" w:rsidR="00A57293" w:rsidRPr="00C368D1" w:rsidRDefault="00A57293">
      <w:pPr>
        <w:numPr>
          <w:ilvl w:val="2"/>
          <w:numId w:val="16"/>
        </w:numPr>
        <w:rPr>
          <w:sz w:val="26"/>
          <w:szCs w:val="26"/>
        </w:rPr>
      </w:pPr>
      <w:r w:rsidRPr="00C368D1">
        <w:rPr>
          <w:sz w:val="26"/>
          <w:szCs w:val="26"/>
        </w:rPr>
        <w:t>RMSE: 559.297</w:t>
      </w:r>
    </w:p>
    <w:p w14:paraId="4420B230" w14:textId="77777777" w:rsidR="00A57293" w:rsidRPr="00C368D1" w:rsidRDefault="00A57293">
      <w:pPr>
        <w:numPr>
          <w:ilvl w:val="0"/>
          <w:numId w:val="16"/>
        </w:numPr>
        <w:rPr>
          <w:sz w:val="26"/>
          <w:szCs w:val="26"/>
        </w:rPr>
      </w:pPr>
      <w:r w:rsidRPr="00C368D1">
        <w:rPr>
          <w:b/>
          <w:bCs/>
          <w:sz w:val="26"/>
          <w:szCs w:val="26"/>
        </w:rPr>
        <w:t>NVDA (NVIDIA Corporation)</w:t>
      </w:r>
    </w:p>
    <w:p w14:paraId="3560A41E" w14:textId="77777777" w:rsidR="00A57293" w:rsidRPr="00C368D1" w:rsidRDefault="00A57293">
      <w:pPr>
        <w:numPr>
          <w:ilvl w:val="1"/>
          <w:numId w:val="16"/>
        </w:numPr>
        <w:rPr>
          <w:sz w:val="26"/>
          <w:szCs w:val="26"/>
        </w:rPr>
      </w:pPr>
      <w:r w:rsidRPr="00C368D1">
        <w:rPr>
          <w:b/>
          <w:bCs/>
          <w:sz w:val="26"/>
          <w:szCs w:val="26"/>
        </w:rPr>
        <w:t>Graph Analysis:</w:t>
      </w:r>
      <w:r w:rsidRPr="00C368D1">
        <w:rPr>
          <w:sz w:val="26"/>
          <w:szCs w:val="26"/>
        </w:rPr>
        <w:t xml:space="preserve"> The NVDA graph indicates that the predicted prices align well with the actual prices, especially during the recent upward trend. The model demonstrates strong predictive accuracy in capturing both the general upward trajectory and the smaller price movements of NVDA.</w:t>
      </w:r>
    </w:p>
    <w:p w14:paraId="5784F414" w14:textId="77777777" w:rsidR="00A57293" w:rsidRPr="00C368D1" w:rsidRDefault="00A57293">
      <w:pPr>
        <w:numPr>
          <w:ilvl w:val="1"/>
          <w:numId w:val="16"/>
        </w:numPr>
        <w:rPr>
          <w:sz w:val="26"/>
          <w:szCs w:val="26"/>
        </w:rPr>
      </w:pPr>
      <w:r w:rsidRPr="00C368D1">
        <w:rPr>
          <w:b/>
          <w:bCs/>
          <w:sz w:val="26"/>
          <w:szCs w:val="26"/>
        </w:rPr>
        <w:t>Performance Metrics:</w:t>
      </w:r>
    </w:p>
    <w:p w14:paraId="229493A9" w14:textId="77777777" w:rsidR="00A57293" w:rsidRPr="00C368D1" w:rsidRDefault="00A57293">
      <w:pPr>
        <w:numPr>
          <w:ilvl w:val="2"/>
          <w:numId w:val="16"/>
        </w:numPr>
        <w:rPr>
          <w:sz w:val="26"/>
          <w:szCs w:val="26"/>
        </w:rPr>
      </w:pPr>
      <w:r w:rsidRPr="00C368D1">
        <w:rPr>
          <w:sz w:val="26"/>
          <w:szCs w:val="26"/>
        </w:rPr>
        <w:t>R^2: 0.993</w:t>
      </w:r>
    </w:p>
    <w:p w14:paraId="38F17F8E" w14:textId="77777777" w:rsidR="00A57293" w:rsidRPr="00C368D1" w:rsidRDefault="00A57293">
      <w:pPr>
        <w:numPr>
          <w:ilvl w:val="2"/>
          <w:numId w:val="16"/>
        </w:numPr>
        <w:rPr>
          <w:sz w:val="26"/>
          <w:szCs w:val="26"/>
        </w:rPr>
      </w:pPr>
      <w:r w:rsidRPr="00C368D1">
        <w:rPr>
          <w:sz w:val="26"/>
          <w:szCs w:val="26"/>
        </w:rPr>
        <w:t>MAPE: 0.050</w:t>
      </w:r>
    </w:p>
    <w:p w14:paraId="23B7372A" w14:textId="77777777" w:rsidR="00A57293" w:rsidRPr="00C368D1" w:rsidRDefault="00A57293">
      <w:pPr>
        <w:numPr>
          <w:ilvl w:val="2"/>
          <w:numId w:val="16"/>
        </w:numPr>
        <w:rPr>
          <w:sz w:val="26"/>
          <w:szCs w:val="26"/>
        </w:rPr>
      </w:pPr>
      <w:r w:rsidRPr="00C368D1">
        <w:rPr>
          <w:sz w:val="26"/>
          <w:szCs w:val="26"/>
        </w:rPr>
        <w:t>RMSE: 21.072</w:t>
      </w:r>
    </w:p>
    <w:p w14:paraId="46CC1229" w14:textId="77777777" w:rsidR="00A57293" w:rsidRPr="00C368D1" w:rsidRDefault="00A57293">
      <w:pPr>
        <w:numPr>
          <w:ilvl w:val="0"/>
          <w:numId w:val="16"/>
        </w:numPr>
        <w:rPr>
          <w:sz w:val="26"/>
          <w:szCs w:val="26"/>
        </w:rPr>
      </w:pPr>
      <w:r w:rsidRPr="00C368D1">
        <w:rPr>
          <w:b/>
          <w:bCs/>
          <w:sz w:val="26"/>
          <w:szCs w:val="26"/>
        </w:rPr>
        <w:t>VCB (Vietcombank)</w:t>
      </w:r>
    </w:p>
    <w:p w14:paraId="1DE188D0" w14:textId="77777777" w:rsidR="00A57293" w:rsidRPr="00C368D1" w:rsidRDefault="00A57293">
      <w:pPr>
        <w:numPr>
          <w:ilvl w:val="1"/>
          <w:numId w:val="16"/>
        </w:numPr>
        <w:rPr>
          <w:sz w:val="26"/>
          <w:szCs w:val="26"/>
        </w:rPr>
      </w:pPr>
      <w:r w:rsidRPr="00C368D1">
        <w:rPr>
          <w:b/>
          <w:bCs/>
          <w:sz w:val="26"/>
          <w:szCs w:val="26"/>
        </w:rPr>
        <w:t>Graph Analysis:</w:t>
      </w:r>
      <w:r w:rsidRPr="00C368D1">
        <w:rPr>
          <w:sz w:val="26"/>
          <w:szCs w:val="26"/>
        </w:rPr>
        <w:t xml:space="preserve"> For VCB, the actual vs. predicted price graph reveals a high degree of alignment between the two sets of prices. The ARIMA model accurately predicts the stock price movements, including the sharp rises and falls, indicating its robustness in modeling VCB's stock prices.</w:t>
      </w:r>
    </w:p>
    <w:p w14:paraId="704A45D6" w14:textId="77777777" w:rsidR="00A57293" w:rsidRPr="00C368D1" w:rsidRDefault="00A57293">
      <w:pPr>
        <w:numPr>
          <w:ilvl w:val="1"/>
          <w:numId w:val="16"/>
        </w:numPr>
        <w:rPr>
          <w:sz w:val="26"/>
          <w:szCs w:val="26"/>
        </w:rPr>
      </w:pPr>
      <w:r w:rsidRPr="00C368D1">
        <w:rPr>
          <w:b/>
          <w:bCs/>
          <w:sz w:val="26"/>
          <w:szCs w:val="26"/>
        </w:rPr>
        <w:lastRenderedPageBreak/>
        <w:t>Performance Metrics:</w:t>
      </w:r>
    </w:p>
    <w:p w14:paraId="6C661E5F" w14:textId="77777777" w:rsidR="00A57293" w:rsidRPr="00C368D1" w:rsidRDefault="00A57293">
      <w:pPr>
        <w:numPr>
          <w:ilvl w:val="2"/>
          <w:numId w:val="16"/>
        </w:numPr>
        <w:rPr>
          <w:sz w:val="26"/>
          <w:szCs w:val="26"/>
        </w:rPr>
      </w:pPr>
      <w:r w:rsidRPr="00C368D1">
        <w:rPr>
          <w:sz w:val="26"/>
          <w:szCs w:val="26"/>
        </w:rPr>
        <w:t>R^2: 0.981</w:t>
      </w:r>
    </w:p>
    <w:p w14:paraId="24A817A0" w14:textId="77777777" w:rsidR="00A57293" w:rsidRPr="00C368D1" w:rsidRDefault="00A57293">
      <w:pPr>
        <w:numPr>
          <w:ilvl w:val="2"/>
          <w:numId w:val="16"/>
        </w:numPr>
        <w:rPr>
          <w:sz w:val="26"/>
          <w:szCs w:val="26"/>
        </w:rPr>
      </w:pPr>
      <w:r w:rsidRPr="00C368D1">
        <w:rPr>
          <w:sz w:val="26"/>
          <w:szCs w:val="26"/>
        </w:rPr>
        <w:t>MAPE: 0.015</w:t>
      </w:r>
    </w:p>
    <w:p w14:paraId="5F9F2B5E" w14:textId="77777777" w:rsidR="00A57293" w:rsidRPr="00C368D1" w:rsidRDefault="00A57293">
      <w:pPr>
        <w:numPr>
          <w:ilvl w:val="2"/>
          <w:numId w:val="16"/>
        </w:numPr>
        <w:rPr>
          <w:sz w:val="26"/>
          <w:szCs w:val="26"/>
        </w:rPr>
      </w:pPr>
      <w:r w:rsidRPr="00C368D1">
        <w:rPr>
          <w:sz w:val="26"/>
          <w:szCs w:val="26"/>
        </w:rPr>
        <w:t>RMSE: 1475.381</w:t>
      </w:r>
    </w:p>
    <w:p w14:paraId="784F919B" w14:textId="77777777" w:rsidR="00A57293" w:rsidRPr="00C368D1" w:rsidRDefault="00A57293">
      <w:pPr>
        <w:numPr>
          <w:ilvl w:val="0"/>
          <w:numId w:val="16"/>
        </w:numPr>
        <w:rPr>
          <w:sz w:val="26"/>
          <w:szCs w:val="26"/>
        </w:rPr>
      </w:pPr>
      <w:r w:rsidRPr="00C368D1">
        <w:rPr>
          <w:b/>
          <w:bCs/>
          <w:sz w:val="26"/>
          <w:szCs w:val="26"/>
        </w:rPr>
        <w:t>VNM (Vinamilk)</w:t>
      </w:r>
    </w:p>
    <w:p w14:paraId="1F91ED0F" w14:textId="77777777" w:rsidR="00A57293" w:rsidRPr="00C368D1" w:rsidRDefault="00A57293">
      <w:pPr>
        <w:numPr>
          <w:ilvl w:val="1"/>
          <w:numId w:val="16"/>
        </w:numPr>
        <w:rPr>
          <w:sz w:val="26"/>
          <w:szCs w:val="26"/>
        </w:rPr>
      </w:pPr>
      <w:r w:rsidRPr="00C368D1">
        <w:rPr>
          <w:b/>
          <w:bCs/>
          <w:sz w:val="26"/>
          <w:szCs w:val="26"/>
        </w:rPr>
        <w:t>Graph Analysis:</w:t>
      </w:r>
      <w:r w:rsidRPr="00C368D1">
        <w:rPr>
          <w:sz w:val="26"/>
          <w:szCs w:val="26"/>
        </w:rPr>
        <w:t xml:space="preserve"> The VNM graph shows a close correspondence between actual and predicted prices, with the model successfully capturing the cyclical patterns and price volatility. The ARIMA model's predictions align well with the actual stock prices, demonstrating its effectiveness in forecasting VNM's stock movements.</w:t>
      </w:r>
    </w:p>
    <w:p w14:paraId="3C4014C4" w14:textId="77777777" w:rsidR="00A57293" w:rsidRPr="00C368D1" w:rsidRDefault="00A57293">
      <w:pPr>
        <w:numPr>
          <w:ilvl w:val="1"/>
          <w:numId w:val="16"/>
        </w:numPr>
        <w:rPr>
          <w:sz w:val="26"/>
          <w:szCs w:val="26"/>
        </w:rPr>
      </w:pPr>
      <w:r w:rsidRPr="00C368D1">
        <w:rPr>
          <w:b/>
          <w:bCs/>
          <w:sz w:val="26"/>
          <w:szCs w:val="26"/>
        </w:rPr>
        <w:t>Performance Metrics:</w:t>
      </w:r>
    </w:p>
    <w:p w14:paraId="01698583" w14:textId="77777777" w:rsidR="00A57293" w:rsidRPr="00C368D1" w:rsidRDefault="00A57293">
      <w:pPr>
        <w:numPr>
          <w:ilvl w:val="2"/>
          <w:numId w:val="16"/>
        </w:numPr>
        <w:rPr>
          <w:sz w:val="26"/>
          <w:szCs w:val="26"/>
        </w:rPr>
      </w:pPr>
      <w:r w:rsidRPr="00C368D1">
        <w:rPr>
          <w:sz w:val="26"/>
          <w:szCs w:val="26"/>
        </w:rPr>
        <w:t>R^2: 0.867</w:t>
      </w:r>
    </w:p>
    <w:p w14:paraId="4833B20E" w14:textId="77777777" w:rsidR="00A57293" w:rsidRPr="00C368D1" w:rsidRDefault="00A57293">
      <w:pPr>
        <w:numPr>
          <w:ilvl w:val="2"/>
          <w:numId w:val="16"/>
        </w:numPr>
        <w:rPr>
          <w:sz w:val="26"/>
          <w:szCs w:val="26"/>
        </w:rPr>
      </w:pPr>
      <w:r w:rsidRPr="00C368D1">
        <w:rPr>
          <w:sz w:val="26"/>
          <w:szCs w:val="26"/>
        </w:rPr>
        <w:t>MAPE: 0.016</w:t>
      </w:r>
    </w:p>
    <w:p w14:paraId="5954AF09" w14:textId="5502B17B" w:rsidR="000964A6" w:rsidRPr="00C368D1" w:rsidRDefault="00A57293">
      <w:pPr>
        <w:numPr>
          <w:ilvl w:val="2"/>
          <w:numId w:val="16"/>
        </w:numPr>
        <w:rPr>
          <w:sz w:val="26"/>
          <w:szCs w:val="26"/>
        </w:rPr>
      </w:pPr>
      <w:r w:rsidRPr="00C368D1">
        <w:rPr>
          <w:sz w:val="26"/>
          <w:szCs w:val="26"/>
        </w:rPr>
        <w:t>RMSE: 1368.688</w:t>
      </w:r>
    </w:p>
    <w:p w14:paraId="50D5AF4F" w14:textId="76B220B6" w:rsidR="003207A4" w:rsidRPr="005241A6" w:rsidRDefault="00CE4993" w:rsidP="005241A6">
      <w:pPr>
        <w:pStyle w:val="Heading3"/>
        <w:rPr>
          <w:rFonts w:ascii="Times New Roman" w:hAnsi="Times New Roman" w:cs="Times New Roman"/>
          <w:b w:val="0"/>
          <w:bCs w:val="0"/>
          <w:sz w:val="34"/>
          <w:szCs w:val="34"/>
        </w:rPr>
      </w:pPr>
      <w:bookmarkStart w:id="14" w:name="_Toc170850565"/>
      <w:r w:rsidRPr="005241A6">
        <w:rPr>
          <w:rFonts w:ascii="Times New Roman" w:hAnsi="Times New Roman" w:cs="Times New Roman"/>
          <w:b w:val="0"/>
          <w:bCs w:val="0"/>
          <w:sz w:val="34"/>
          <w:szCs w:val="34"/>
        </w:rPr>
        <w:t>3.</w:t>
      </w:r>
      <w:r w:rsidR="00B74574" w:rsidRPr="005241A6">
        <w:rPr>
          <w:rFonts w:ascii="Times New Roman" w:hAnsi="Times New Roman" w:cs="Times New Roman"/>
          <w:b w:val="0"/>
          <w:bCs w:val="0"/>
          <w:sz w:val="34"/>
          <w:szCs w:val="34"/>
        </w:rPr>
        <w:t>4</w:t>
      </w:r>
      <w:r w:rsidRPr="005241A6">
        <w:rPr>
          <w:rFonts w:ascii="Times New Roman" w:hAnsi="Times New Roman" w:cs="Times New Roman"/>
          <w:b w:val="0"/>
          <w:bCs w:val="0"/>
          <w:sz w:val="34"/>
          <w:szCs w:val="34"/>
        </w:rPr>
        <w:t xml:space="preserve"> </w:t>
      </w:r>
      <w:r w:rsidR="003C76FA" w:rsidRPr="005241A6">
        <w:rPr>
          <w:rFonts w:ascii="Times New Roman" w:hAnsi="Times New Roman" w:cs="Times New Roman"/>
          <w:b w:val="0"/>
          <w:bCs w:val="0"/>
          <w:sz w:val="34"/>
          <w:szCs w:val="34"/>
        </w:rPr>
        <w:t xml:space="preserve">Object 4: </w:t>
      </w:r>
      <w:r w:rsidRPr="005241A6">
        <w:rPr>
          <w:rFonts w:ascii="Times New Roman" w:hAnsi="Times New Roman" w:cs="Times New Roman"/>
          <w:b w:val="0"/>
          <w:bCs w:val="0"/>
          <w:sz w:val="34"/>
          <w:szCs w:val="34"/>
        </w:rPr>
        <w:t xml:space="preserve">LSTM Model </w:t>
      </w:r>
      <w:bookmarkEnd w:id="14"/>
    </w:p>
    <w:p w14:paraId="3F132742" w14:textId="77777777" w:rsidR="005869BA" w:rsidRPr="00C368D1" w:rsidRDefault="005869BA" w:rsidP="005869BA">
      <w:pPr>
        <w:rPr>
          <w:sz w:val="26"/>
          <w:szCs w:val="26"/>
        </w:rPr>
      </w:pPr>
      <w:r w:rsidRPr="00C368D1">
        <w:rPr>
          <w:sz w:val="26"/>
          <w:szCs w:val="26"/>
        </w:rPr>
        <w:t>The LSTM model was trained with the following steps:</w:t>
      </w:r>
    </w:p>
    <w:p w14:paraId="479A1FDD" w14:textId="4A862F8E" w:rsidR="000406E0" w:rsidRPr="00C368D1" w:rsidRDefault="000406E0" w:rsidP="000406E0">
      <w:pPr>
        <w:rPr>
          <w:b/>
          <w:bCs/>
          <w:sz w:val="26"/>
          <w:szCs w:val="26"/>
        </w:rPr>
      </w:pPr>
      <w:r w:rsidRPr="00C368D1">
        <w:rPr>
          <w:rStyle w:val="Heading3Char"/>
          <w:rFonts w:ascii="Times New Roman" w:hAnsi="Times New Roman" w:cs="Times New Roman"/>
          <w:b w:val="0"/>
          <w:bCs w:val="0"/>
          <w:sz w:val="26"/>
          <w:szCs w:val="26"/>
        </w:rPr>
        <w:t>Feature 1: Sequence Preparation:</w:t>
      </w:r>
      <w:r w:rsidRPr="00C368D1">
        <w:rPr>
          <w:sz w:val="26"/>
          <w:szCs w:val="26"/>
        </w:rPr>
        <w:t xml:space="preserve"> Structured the time-series data into input sequences and corresponding targets, then split the dataset into training (80%) and testing (20%) sets.</w:t>
      </w:r>
    </w:p>
    <w:p w14:paraId="06FC4FBA" w14:textId="188B5629" w:rsidR="000406E0" w:rsidRPr="00C368D1" w:rsidRDefault="000406E0" w:rsidP="000406E0">
      <w:pPr>
        <w:pStyle w:val="Heading3"/>
        <w:rPr>
          <w:rFonts w:ascii="Times New Roman" w:hAnsi="Times New Roman" w:cs="Times New Roman"/>
        </w:rPr>
      </w:pPr>
      <w:r w:rsidRPr="00C368D1">
        <w:rPr>
          <w:rStyle w:val="Heading3Char"/>
          <w:rFonts w:ascii="Times New Roman" w:hAnsi="Times New Roman" w:cs="Times New Roman"/>
          <w:sz w:val="26"/>
          <w:szCs w:val="26"/>
        </w:rPr>
        <w:t>Feature 2: Model Building</w:t>
      </w:r>
    </w:p>
    <w:p w14:paraId="7EC53247" w14:textId="6856BBA5" w:rsidR="000406E0" w:rsidRPr="00C368D1" w:rsidRDefault="000406E0" w:rsidP="000406E0">
      <w:pPr>
        <w:rPr>
          <w:sz w:val="26"/>
          <w:szCs w:val="26"/>
        </w:rPr>
      </w:pPr>
      <w:r w:rsidRPr="00C368D1">
        <w:rPr>
          <w:sz w:val="26"/>
          <w:szCs w:val="26"/>
        </w:rPr>
        <w:t xml:space="preserve">Constructed the LSTM model with multiple LSTM and Dropout </w:t>
      </w:r>
      <w:proofErr w:type="gramStart"/>
      <w:r w:rsidRPr="00C368D1">
        <w:rPr>
          <w:sz w:val="26"/>
          <w:szCs w:val="26"/>
        </w:rPr>
        <w:t>layers, and</w:t>
      </w:r>
      <w:proofErr w:type="gramEnd"/>
      <w:r w:rsidRPr="00C368D1">
        <w:rPr>
          <w:sz w:val="26"/>
          <w:szCs w:val="26"/>
        </w:rPr>
        <w:t xml:space="preserve"> compiled it using Mean Squared Error (MSE) as the loss function and the Adam optimizer.</w:t>
      </w:r>
    </w:p>
    <w:p w14:paraId="2E7917A1" w14:textId="3F926FC9" w:rsidR="00A21F03" w:rsidRPr="00C368D1" w:rsidRDefault="000406E0" w:rsidP="00A21F03">
      <w:pPr>
        <w:spacing w:before="100" w:beforeAutospacing="1" w:after="100" w:afterAutospacing="1" w:line="240" w:lineRule="auto"/>
        <w:rPr>
          <w:b/>
          <w:bCs/>
          <w:sz w:val="26"/>
          <w:szCs w:val="26"/>
        </w:rPr>
      </w:pPr>
      <w:r w:rsidRPr="00C368D1">
        <w:rPr>
          <w:b/>
          <w:bCs/>
          <w:sz w:val="26"/>
          <w:szCs w:val="26"/>
        </w:rPr>
        <w:t xml:space="preserve">Sub-Feature </w:t>
      </w:r>
      <w:r w:rsidR="00A21F03" w:rsidRPr="00C368D1">
        <w:rPr>
          <w:b/>
          <w:bCs/>
          <w:sz w:val="26"/>
          <w:szCs w:val="26"/>
        </w:rPr>
        <w:t>Hyperparameter</w:t>
      </w:r>
    </w:p>
    <w:tbl>
      <w:tblPr>
        <w:tblStyle w:val="TableGrid"/>
        <w:tblW w:w="0" w:type="auto"/>
        <w:tblLook w:val="04A0" w:firstRow="1" w:lastRow="0" w:firstColumn="1" w:lastColumn="0" w:noHBand="0" w:noVBand="1"/>
      </w:tblPr>
      <w:tblGrid>
        <w:gridCol w:w="1228"/>
        <w:gridCol w:w="1158"/>
        <w:gridCol w:w="1158"/>
        <w:gridCol w:w="1158"/>
        <w:gridCol w:w="1761"/>
        <w:gridCol w:w="1235"/>
        <w:gridCol w:w="1158"/>
      </w:tblGrid>
      <w:tr w:rsidR="00A21F03" w:rsidRPr="00C368D1" w14:paraId="6BB6A0A7" w14:textId="77777777" w:rsidTr="001A331A">
        <w:tc>
          <w:tcPr>
            <w:tcW w:w="1476" w:type="dxa"/>
            <w:vAlign w:val="center"/>
          </w:tcPr>
          <w:p w14:paraId="768C3C00" w14:textId="77777777" w:rsidR="00A21F03" w:rsidRPr="00C368D1" w:rsidRDefault="00A21F03" w:rsidP="001A331A">
            <w:pPr>
              <w:spacing w:before="100" w:beforeAutospacing="1" w:after="100" w:afterAutospacing="1" w:line="360" w:lineRule="auto"/>
              <w:jc w:val="center"/>
              <w:rPr>
                <w:sz w:val="26"/>
                <w:szCs w:val="26"/>
              </w:rPr>
            </w:pPr>
          </w:p>
        </w:tc>
        <w:tc>
          <w:tcPr>
            <w:tcW w:w="1476" w:type="dxa"/>
            <w:vAlign w:val="center"/>
          </w:tcPr>
          <w:p w14:paraId="7CE6B4E5"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Layer 1</w:t>
            </w:r>
          </w:p>
        </w:tc>
        <w:tc>
          <w:tcPr>
            <w:tcW w:w="1476" w:type="dxa"/>
            <w:vAlign w:val="center"/>
          </w:tcPr>
          <w:p w14:paraId="39B6C0C9"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Layer 2</w:t>
            </w:r>
          </w:p>
        </w:tc>
        <w:tc>
          <w:tcPr>
            <w:tcW w:w="1476" w:type="dxa"/>
            <w:vAlign w:val="center"/>
          </w:tcPr>
          <w:p w14:paraId="330EA1C8"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Layer 3</w:t>
            </w:r>
          </w:p>
        </w:tc>
        <w:tc>
          <w:tcPr>
            <w:tcW w:w="1759" w:type="dxa"/>
            <w:vAlign w:val="center"/>
          </w:tcPr>
          <w:p w14:paraId="5361496D"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Learning_Rate</w:t>
            </w:r>
          </w:p>
        </w:tc>
        <w:tc>
          <w:tcPr>
            <w:tcW w:w="1476" w:type="dxa"/>
            <w:vAlign w:val="center"/>
          </w:tcPr>
          <w:p w14:paraId="564AB748"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Epochs</w:t>
            </w:r>
          </w:p>
        </w:tc>
        <w:tc>
          <w:tcPr>
            <w:tcW w:w="1476" w:type="dxa"/>
            <w:vAlign w:val="center"/>
          </w:tcPr>
          <w:p w14:paraId="0B663973"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Batch size</w:t>
            </w:r>
          </w:p>
        </w:tc>
      </w:tr>
      <w:tr w:rsidR="00A21F03" w:rsidRPr="00C368D1" w14:paraId="16690D6A" w14:textId="77777777" w:rsidTr="001A331A">
        <w:tc>
          <w:tcPr>
            <w:tcW w:w="1476" w:type="dxa"/>
            <w:vAlign w:val="center"/>
          </w:tcPr>
          <w:p w14:paraId="583E297E"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lastRenderedPageBreak/>
              <w:t>AAA</w:t>
            </w:r>
          </w:p>
        </w:tc>
        <w:tc>
          <w:tcPr>
            <w:tcW w:w="1476" w:type="dxa"/>
            <w:vAlign w:val="center"/>
          </w:tcPr>
          <w:p w14:paraId="63CAA64E"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224 units</w:t>
            </w:r>
          </w:p>
        </w:tc>
        <w:tc>
          <w:tcPr>
            <w:tcW w:w="1476" w:type="dxa"/>
            <w:vAlign w:val="center"/>
          </w:tcPr>
          <w:p w14:paraId="705AEEE0"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x</w:t>
            </w:r>
          </w:p>
        </w:tc>
        <w:tc>
          <w:tcPr>
            <w:tcW w:w="1476" w:type="dxa"/>
            <w:vAlign w:val="center"/>
          </w:tcPr>
          <w:p w14:paraId="6B8B00D5"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4EABD627" w14:textId="77777777" w:rsidR="00A21F03" w:rsidRPr="00C368D1" w:rsidRDefault="00A21F03" w:rsidP="001A331A">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0.000699</w:t>
            </w:r>
          </w:p>
        </w:tc>
        <w:tc>
          <w:tcPr>
            <w:tcW w:w="1476" w:type="dxa"/>
            <w:vAlign w:val="center"/>
          </w:tcPr>
          <w:p w14:paraId="314369DD"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02411902"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32</w:t>
            </w:r>
          </w:p>
        </w:tc>
      </w:tr>
      <w:tr w:rsidR="00A21F03" w:rsidRPr="00C368D1" w14:paraId="15DC6EB9" w14:textId="77777777" w:rsidTr="001A331A">
        <w:tc>
          <w:tcPr>
            <w:tcW w:w="1476" w:type="dxa"/>
            <w:vAlign w:val="center"/>
          </w:tcPr>
          <w:p w14:paraId="57344B03"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AAPL</w:t>
            </w:r>
          </w:p>
        </w:tc>
        <w:tc>
          <w:tcPr>
            <w:tcW w:w="1476" w:type="dxa"/>
            <w:vAlign w:val="center"/>
          </w:tcPr>
          <w:p w14:paraId="0C2EA914"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64 units</w:t>
            </w:r>
          </w:p>
        </w:tc>
        <w:tc>
          <w:tcPr>
            <w:tcW w:w="1476" w:type="dxa"/>
            <w:vAlign w:val="center"/>
          </w:tcPr>
          <w:p w14:paraId="751928D2"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x</w:t>
            </w:r>
          </w:p>
        </w:tc>
        <w:tc>
          <w:tcPr>
            <w:tcW w:w="1476" w:type="dxa"/>
            <w:vAlign w:val="center"/>
          </w:tcPr>
          <w:p w14:paraId="61400835"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7087C646" w14:textId="77777777" w:rsidR="00A21F03" w:rsidRPr="00C368D1" w:rsidRDefault="00A21F03" w:rsidP="001A331A">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0.001081</w:t>
            </w:r>
          </w:p>
        </w:tc>
        <w:tc>
          <w:tcPr>
            <w:tcW w:w="1476" w:type="dxa"/>
            <w:vAlign w:val="center"/>
          </w:tcPr>
          <w:p w14:paraId="23CE5049"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3CEAC6E1"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32</w:t>
            </w:r>
          </w:p>
        </w:tc>
      </w:tr>
      <w:tr w:rsidR="00A21F03" w:rsidRPr="00C368D1" w14:paraId="7957934A" w14:textId="77777777" w:rsidTr="001A331A">
        <w:tc>
          <w:tcPr>
            <w:tcW w:w="1476" w:type="dxa"/>
            <w:vAlign w:val="center"/>
          </w:tcPr>
          <w:p w14:paraId="44905F89"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ACB</w:t>
            </w:r>
          </w:p>
        </w:tc>
        <w:tc>
          <w:tcPr>
            <w:tcW w:w="1476" w:type="dxa"/>
            <w:vAlign w:val="center"/>
          </w:tcPr>
          <w:p w14:paraId="71ADEAAD"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288 units</w:t>
            </w:r>
          </w:p>
        </w:tc>
        <w:tc>
          <w:tcPr>
            <w:tcW w:w="1476" w:type="dxa"/>
            <w:vAlign w:val="center"/>
          </w:tcPr>
          <w:p w14:paraId="3810DBDE"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x</w:t>
            </w:r>
          </w:p>
        </w:tc>
        <w:tc>
          <w:tcPr>
            <w:tcW w:w="1476" w:type="dxa"/>
            <w:vAlign w:val="center"/>
          </w:tcPr>
          <w:p w14:paraId="79CFB893"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30E8D2F1" w14:textId="77777777" w:rsidR="00A21F03" w:rsidRPr="00C368D1" w:rsidRDefault="00A21F03" w:rsidP="001A331A">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0.001945</w:t>
            </w:r>
          </w:p>
        </w:tc>
        <w:tc>
          <w:tcPr>
            <w:tcW w:w="1476" w:type="dxa"/>
            <w:vAlign w:val="center"/>
          </w:tcPr>
          <w:p w14:paraId="6EF144FC"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38F064CB"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32</w:t>
            </w:r>
          </w:p>
        </w:tc>
      </w:tr>
      <w:tr w:rsidR="00A21F03" w:rsidRPr="00C368D1" w14:paraId="2E8D050E" w14:textId="77777777" w:rsidTr="001A331A">
        <w:tc>
          <w:tcPr>
            <w:tcW w:w="1476" w:type="dxa"/>
            <w:vAlign w:val="center"/>
          </w:tcPr>
          <w:p w14:paraId="2FBA6C07"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BID</w:t>
            </w:r>
          </w:p>
        </w:tc>
        <w:tc>
          <w:tcPr>
            <w:tcW w:w="1476" w:type="dxa"/>
            <w:vAlign w:val="center"/>
          </w:tcPr>
          <w:p w14:paraId="1DCF22FC"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320 units</w:t>
            </w:r>
          </w:p>
        </w:tc>
        <w:tc>
          <w:tcPr>
            <w:tcW w:w="1476" w:type="dxa"/>
            <w:vAlign w:val="center"/>
          </w:tcPr>
          <w:p w14:paraId="2E7DDA3D"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96 units</w:t>
            </w:r>
          </w:p>
        </w:tc>
        <w:tc>
          <w:tcPr>
            <w:tcW w:w="1476" w:type="dxa"/>
            <w:vAlign w:val="center"/>
          </w:tcPr>
          <w:p w14:paraId="2D2A34F2"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192 units</w:t>
            </w:r>
          </w:p>
        </w:tc>
        <w:tc>
          <w:tcPr>
            <w:tcW w:w="1759" w:type="dxa"/>
            <w:vAlign w:val="center"/>
          </w:tcPr>
          <w:p w14:paraId="473DF923" w14:textId="77777777" w:rsidR="00A21F03" w:rsidRPr="00C368D1" w:rsidRDefault="00A21F03" w:rsidP="001A331A">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0.002331</w:t>
            </w:r>
          </w:p>
        </w:tc>
        <w:tc>
          <w:tcPr>
            <w:tcW w:w="1476" w:type="dxa"/>
            <w:vAlign w:val="center"/>
          </w:tcPr>
          <w:p w14:paraId="2F8B89A9"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172CD8FC"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32</w:t>
            </w:r>
          </w:p>
        </w:tc>
      </w:tr>
      <w:tr w:rsidR="00A21F03" w:rsidRPr="00C368D1" w14:paraId="3B1EF312" w14:textId="77777777" w:rsidTr="001A331A">
        <w:tc>
          <w:tcPr>
            <w:tcW w:w="1476" w:type="dxa"/>
            <w:vAlign w:val="center"/>
          </w:tcPr>
          <w:p w14:paraId="7307A4D4"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CTG</w:t>
            </w:r>
          </w:p>
        </w:tc>
        <w:tc>
          <w:tcPr>
            <w:tcW w:w="1476" w:type="dxa"/>
            <w:vAlign w:val="center"/>
          </w:tcPr>
          <w:p w14:paraId="074B4272"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384 units</w:t>
            </w:r>
          </w:p>
        </w:tc>
        <w:tc>
          <w:tcPr>
            <w:tcW w:w="1476" w:type="dxa"/>
            <w:vAlign w:val="center"/>
          </w:tcPr>
          <w:p w14:paraId="6D40B267"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352 units</w:t>
            </w:r>
          </w:p>
        </w:tc>
        <w:tc>
          <w:tcPr>
            <w:tcW w:w="1476" w:type="dxa"/>
            <w:vAlign w:val="center"/>
          </w:tcPr>
          <w:p w14:paraId="660912F3"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32 units</w:t>
            </w:r>
          </w:p>
        </w:tc>
        <w:tc>
          <w:tcPr>
            <w:tcW w:w="1759" w:type="dxa"/>
            <w:vAlign w:val="center"/>
          </w:tcPr>
          <w:p w14:paraId="0528E619" w14:textId="77777777" w:rsidR="00A21F03" w:rsidRPr="00C368D1" w:rsidRDefault="00A21F03" w:rsidP="001A331A">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0.000856</w:t>
            </w:r>
          </w:p>
        </w:tc>
        <w:tc>
          <w:tcPr>
            <w:tcW w:w="1476" w:type="dxa"/>
            <w:vAlign w:val="center"/>
          </w:tcPr>
          <w:p w14:paraId="0D0FFD30"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3970E571"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32</w:t>
            </w:r>
          </w:p>
        </w:tc>
      </w:tr>
      <w:tr w:rsidR="00A21F03" w:rsidRPr="00C368D1" w14:paraId="129C9D37" w14:textId="77777777" w:rsidTr="001A331A">
        <w:tc>
          <w:tcPr>
            <w:tcW w:w="1476" w:type="dxa"/>
            <w:vAlign w:val="center"/>
          </w:tcPr>
          <w:p w14:paraId="2D5FDD45"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FPT</w:t>
            </w:r>
          </w:p>
        </w:tc>
        <w:tc>
          <w:tcPr>
            <w:tcW w:w="1476" w:type="dxa"/>
            <w:vAlign w:val="center"/>
          </w:tcPr>
          <w:p w14:paraId="51B870D7"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160 units</w:t>
            </w:r>
          </w:p>
        </w:tc>
        <w:tc>
          <w:tcPr>
            <w:tcW w:w="1476" w:type="dxa"/>
            <w:vAlign w:val="center"/>
          </w:tcPr>
          <w:p w14:paraId="2BCDBA9A"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256 units</w:t>
            </w:r>
          </w:p>
        </w:tc>
        <w:tc>
          <w:tcPr>
            <w:tcW w:w="1476" w:type="dxa"/>
            <w:vAlign w:val="center"/>
          </w:tcPr>
          <w:p w14:paraId="0E7C7F43"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96 units</w:t>
            </w:r>
          </w:p>
        </w:tc>
        <w:tc>
          <w:tcPr>
            <w:tcW w:w="1759" w:type="dxa"/>
            <w:vAlign w:val="center"/>
          </w:tcPr>
          <w:p w14:paraId="592AF498" w14:textId="77777777" w:rsidR="00A21F03" w:rsidRPr="00C368D1" w:rsidRDefault="00A21F03" w:rsidP="001A331A">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0.001256</w:t>
            </w:r>
          </w:p>
        </w:tc>
        <w:tc>
          <w:tcPr>
            <w:tcW w:w="1476" w:type="dxa"/>
            <w:vAlign w:val="center"/>
          </w:tcPr>
          <w:p w14:paraId="5FF66174"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0A05911C"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32</w:t>
            </w:r>
          </w:p>
        </w:tc>
      </w:tr>
      <w:tr w:rsidR="00A21F03" w:rsidRPr="00C368D1" w14:paraId="490CC7E3" w14:textId="77777777" w:rsidTr="001A331A">
        <w:tc>
          <w:tcPr>
            <w:tcW w:w="1476" w:type="dxa"/>
            <w:vAlign w:val="center"/>
          </w:tcPr>
          <w:p w14:paraId="1D4809BE"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GAS</w:t>
            </w:r>
          </w:p>
        </w:tc>
        <w:tc>
          <w:tcPr>
            <w:tcW w:w="1476" w:type="dxa"/>
            <w:vAlign w:val="center"/>
          </w:tcPr>
          <w:p w14:paraId="6FAA91CA"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288 units</w:t>
            </w:r>
          </w:p>
        </w:tc>
        <w:tc>
          <w:tcPr>
            <w:tcW w:w="1476" w:type="dxa"/>
            <w:vAlign w:val="center"/>
          </w:tcPr>
          <w:p w14:paraId="7DA7F56E"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x</w:t>
            </w:r>
          </w:p>
        </w:tc>
        <w:tc>
          <w:tcPr>
            <w:tcW w:w="1476" w:type="dxa"/>
            <w:vAlign w:val="center"/>
          </w:tcPr>
          <w:p w14:paraId="2F7F7153"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472B5A70" w14:textId="77777777" w:rsidR="00A21F03" w:rsidRPr="00C368D1" w:rsidRDefault="00A21F03" w:rsidP="001A331A">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0.003907</w:t>
            </w:r>
          </w:p>
        </w:tc>
        <w:tc>
          <w:tcPr>
            <w:tcW w:w="1476" w:type="dxa"/>
            <w:vAlign w:val="center"/>
          </w:tcPr>
          <w:p w14:paraId="653959FF"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643E6746"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32</w:t>
            </w:r>
          </w:p>
        </w:tc>
      </w:tr>
      <w:tr w:rsidR="00A21F03" w:rsidRPr="00C368D1" w14:paraId="2B2F7CA8" w14:textId="77777777" w:rsidTr="001A331A">
        <w:tc>
          <w:tcPr>
            <w:tcW w:w="1476" w:type="dxa"/>
            <w:vAlign w:val="center"/>
          </w:tcPr>
          <w:p w14:paraId="0A5D390B"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NVDA</w:t>
            </w:r>
          </w:p>
        </w:tc>
        <w:tc>
          <w:tcPr>
            <w:tcW w:w="1476" w:type="dxa"/>
            <w:vAlign w:val="center"/>
          </w:tcPr>
          <w:p w14:paraId="35620BDA"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512 units</w:t>
            </w:r>
          </w:p>
        </w:tc>
        <w:tc>
          <w:tcPr>
            <w:tcW w:w="1476" w:type="dxa"/>
            <w:vAlign w:val="center"/>
          </w:tcPr>
          <w:p w14:paraId="0D6D6E29"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x</w:t>
            </w:r>
          </w:p>
        </w:tc>
        <w:tc>
          <w:tcPr>
            <w:tcW w:w="1476" w:type="dxa"/>
            <w:vAlign w:val="center"/>
          </w:tcPr>
          <w:p w14:paraId="3A27C4B5"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22B214DE" w14:textId="77777777" w:rsidR="00A21F03" w:rsidRPr="00C368D1" w:rsidRDefault="00A21F03" w:rsidP="001A331A">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0.000579</w:t>
            </w:r>
          </w:p>
        </w:tc>
        <w:tc>
          <w:tcPr>
            <w:tcW w:w="1476" w:type="dxa"/>
            <w:vAlign w:val="center"/>
          </w:tcPr>
          <w:p w14:paraId="24D75C92"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7507114C"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32</w:t>
            </w:r>
          </w:p>
        </w:tc>
      </w:tr>
      <w:tr w:rsidR="00A21F03" w:rsidRPr="00C368D1" w14:paraId="3DFBF935" w14:textId="77777777" w:rsidTr="001A331A">
        <w:tc>
          <w:tcPr>
            <w:tcW w:w="1476" w:type="dxa"/>
            <w:vAlign w:val="center"/>
          </w:tcPr>
          <w:p w14:paraId="57CE102C"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VCB</w:t>
            </w:r>
          </w:p>
        </w:tc>
        <w:tc>
          <w:tcPr>
            <w:tcW w:w="1476" w:type="dxa"/>
            <w:vAlign w:val="center"/>
          </w:tcPr>
          <w:p w14:paraId="174F4B58"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160 units</w:t>
            </w:r>
          </w:p>
        </w:tc>
        <w:tc>
          <w:tcPr>
            <w:tcW w:w="1476" w:type="dxa"/>
            <w:vAlign w:val="center"/>
          </w:tcPr>
          <w:p w14:paraId="580A1CE6"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320 units</w:t>
            </w:r>
          </w:p>
        </w:tc>
        <w:tc>
          <w:tcPr>
            <w:tcW w:w="1476" w:type="dxa"/>
            <w:vAlign w:val="center"/>
          </w:tcPr>
          <w:p w14:paraId="17038AA9"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7DEB2678" w14:textId="77777777" w:rsidR="00A21F03" w:rsidRPr="00C368D1" w:rsidRDefault="00A21F03" w:rsidP="001A331A">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0.001110</w:t>
            </w:r>
          </w:p>
        </w:tc>
        <w:tc>
          <w:tcPr>
            <w:tcW w:w="1476" w:type="dxa"/>
            <w:vAlign w:val="center"/>
          </w:tcPr>
          <w:p w14:paraId="412FC8D2"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61380A9C"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32</w:t>
            </w:r>
          </w:p>
        </w:tc>
      </w:tr>
      <w:tr w:rsidR="00A21F03" w:rsidRPr="00C368D1" w14:paraId="5989F5C7" w14:textId="77777777" w:rsidTr="001A331A">
        <w:tc>
          <w:tcPr>
            <w:tcW w:w="1476" w:type="dxa"/>
            <w:vAlign w:val="center"/>
          </w:tcPr>
          <w:p w14:paraId="06944DBC"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VNM</w:t>
            </w:r>
          </w:p>
        </w:tc>
        <w:tc>
          <w:tcPr>
            <w:tcW w:w="1476" w:type="dxa"/>
            <w:vAlign w:val="center"/>
          </w:tcPr>
          <w:p w14:paraId="0276D2DB"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256 units</w:t>
            </w:r>
          </w:p>
        </w:tc>
        <w:tc>
          <w:tcPr>
            <w:tcW w:w="1476" w:type="dxa"/>
            <w:vAlign w:val="center"/>
          </w:tcPr>
          <w:p w14:paraId="2383DFD2"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384 units</w:t>
            </w:r>
          </w:p>
        </w:tc>
        <w:tc>
          <w:tcPr>
            <w:tcW w:w="1476" w:type="dxa"/>
            <w:vAlign w:val="center"/>
          </w:tcPr>
          <w:p w14:paraId="152E40FA"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2A7F7E74" w14:textId="77777777" w:rsidR="00A21F03" w:rsidRPr="00C368D1" w:rsidRDefault="00A21F03" w:rsidP="001A331A">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0.001266</w:t>
            </w:r>
          </w:p>
        </w:tc>
        <w:tc>
          <w:tcPr>
            <w:tcW w:w="1476" w:type="dxa"/>
            <w:vAlign w:val="center"/>
          </w:tcPr>
          <w:p w14:paraId="7822F47D"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700A6322"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32</w:t>
            </w:r>
          </w:p>
        </w:tc>
      </w:tr>
    </w:tbl>
    <w:p w14:paraId="1CA6B8D3" w14:textId="77777777" w:rsidR="00A21F03" w:rsidRPr="00C368D1" w:rsidRDefault="00A21F03" w:rsidP="00A21F03">
      <w:pPr>
        <w:spacing w:before="100" w:beforeAutospacing="1" w:after="100" w:afterAutospacing="1" w:line="360" w:lineRule="auto"/>
        <w:rPr>
          <w:b/>
          <w:bCs/>
          <w:sz w:val="26"/>
          <w:szCs w:val="26"/>
        </w:rPr>
      </w:pPr>
      <w:r w:rsidRPr="00C368D1">
        <w:rPr>
          <w:b/>
          <w:bCs/>
          <w:sz w:val="26"/>
          <w:szCs w:val="26"/>
        </w:rPr>
        <w:t>Sub Feature Layer Configurations</w:t>
      </w:r>
    </w:p>
    <w:p w14:paraId="430D2ED9" w14:textId="77777777" w:rsidR="00A21F03" w:rsidRPr="00C368D1" w:rsidRDefault="00A21F03">
      <w:pPr>
        <w:numPr>
          <w:ilvl w:val="0"/>
          <w:numId w:val="19"/>
        </w:numPr>
        <w:spacing w:before="100" w:beforeAutospacing="1" w:after="100" w:afterAutospacing="1" w:line="360" w:lineRule="auto"/>
        <w:rPr>
          <w:sz w:val="26"/>
          <w:szCs w:val="26"/>
        </w:rPr>
      </w:pPr>
      <w:r w:rsidRPr="00C368D1">
        <w:rPr>
          <w:b/>
          <w:bCs/>
          <w:sz w:val="26"/>
          <w:szCs w:val="26"/>
        </w:rPr>
        <w:t>Single-Layer Models:</w:t>
      </w:r>
      <w:r w:rsidRPr="00C368D1">
        <w:rPr>
          <w:sz w:val="26"/>
          <w:szCs w:val="26"/>
        </w:rPr>
        <w:t xml:space="preserve"> </w:t>
      </w:r>
      <w:r w:rsidRPr="00C368D1">
        <w:rPr>
          <w:b/>
          <w:bCs/>
          <w:sz w:val="26"/>
          <w:szCs w:val="26"/>
        </w:rPr>
        <w:t>AAPL and GAS:</w:t>
      </w:r>
      <w:r w:rsidRPr="00C368D1">
        <w:rPr>
          <w:sz w:val="26"/>
          <w:szCs w:val="26"/>
        </w:rPr>
        <w:t xml:space="preserve"> Both utilize a single LSTM layer with 64 and 288 units, respectively. These configurations are simpler, which may be beneficial for less complex stock price patterns but might limit performance on more volatile stocks.</w:t>
      </w:r>
    </w:p>
    <w:p w14:paraId="6BCB1D83" w14:textId="77777777" w:rsidR="00A21F03" w:rsidRPr="00C368D1" w:rsidRDefault="00A21F03">
      <w:pPr>
        <w:numPr>
          <w:ilvl w:val="0"/>
          <w:numId w:val="19"/>
        </w:numPr>
        <w:spacing w:before="100" w:beforeAutospacing="1" w:after="100" w:afterAutospacing="1" w:line="360" w:lineRule="auto"/>
        <w:rPr>
          <w:sz w:val="26"/>
          <w:szCs w:val="26"/>
        </w:rPr>
      </w:pPr>
      <w:r w:rsidRPr="00C368D1">
        <w:rPr>
          <w:b/>
          <w:bCs/>
          <w:sz w:val="26"/>
          <w:szCs w:val="26"/>
        </w:rPr>
        <w:t>Two-Layer Models:</w:t>
      </w:r>
      <w:r w:rsidRPr="00C368D1">
        <w:rPr>
          <w:sz w:val="26"/>
          <w:szCs w:val="26"/>
        </w:rPr>
        <w:t xml:space="preserve"> </w:t>
      </w:r>
      <w:r w:rsidRPr="00C368D1">
        <w:rPr>
          <w:b/>
          <w:bCs/>
          <w:sz w:val="26"/>
          <w:szCs w:val="26"/>
        </w:rPr>
        <w:t>AAA, ACB, NVDA, and VNM:</w:t>
      </w:r>
      <w:r w:rsidRPr="00C368D1">
        <w:rPr>
          <w:sz w:val="26"/>
          <w:szCs w:val="26"/>
        </w:rPr>
        <w:t xml:space="preserve"> These models employ two LSTM layers with varying units. For example, NVDA uses a </w:t>
      </w:r>
      <w:r w:rsidRPr="00C368D1">
        <w:rPr>
          <w:sz w:val="26"/>
          <w:szCs w:val="26"/>
        </w:rPr>
        <w:lastRenderedPageBreak/>
        <w:t>significantly high number of units (512) in the first layer, indicating a model designed to capture complex patterns in the data.</w:t>
      </w:r>
    </w:p>
    <w:p w14:paraId="6A380CE5" w14:textId="77777777" w:rsidR="00A21F03" w:rsidRPr="00C368D1" w:rsidRDefault="00A21F03">
      <w:pPr>
        <w:numPr>
          <w:ilvl w:val="0"/>
          <w:numId w:val="19"/>
        </w:numPr>
        <w:spacing w:before="100" w:beforeAutospacing="1" w:after="100" w:afterAutospacing="1" w:line="360" w:lineRule="auto"/>
        <w:rPr>
          <w:sz w:val="26"/>
          <w:szCs w:val="26"/>
        </w:rPr>
      </w:pPr>
      <w:r w:rsidRPr="00C368D1">
        <w:rPr>
          <w:b/>
          <w:bCs/>
          <w:sz w:val="26"/>
          <w:szCs w:val="26"/>
        </w:rPr>
        <w:t>Three-Layer Models:</w:t>
      </w:r>
      <w:r w:rsidRPr="00C368D1">
        <w:rPr>
          <w:sz w:val="26"/>
          <w:szCs w:val="26"/>
        </w:rPr>
        <w:t xml:space="preserve"> </w:t>
      </w:r>
      <w:r w:rsidRPr="00C368D1">
        <w:rPr>
          <w:b/>
          <w:bCs/>
          <w:sz w:val="26"/>
          <w:szCs w:val="26"/>
        </w:rPr>
        <w:t>BID, CTG, and FPT:</w:t>
      </w:r>
      <w:r w:rsidRPr="00C368D1">
        <w:rPr>
          <w:sz w:val="26"/>
          <w:szCs w:val="26"/>
        </w:rPr>
        <w:t xml:space="preserve"> These models include three LSTM layers, with units distributed across layers (e.g., BID with 320, 96, and 192 units). This setup is intended to capture intricate temporal dependencies in stock prices, potentially improving performance on volatile stocks.</w:t>
      </w:r>
    </w:p>
    <w:p w14:paraId="03539306" w14:textId="77777777" w:rsidR="00A21F03" w:rsidRPr="00C368D1" w:rsidRDefault="00A21F03" w:rsidP="00A21F03">
      <w:pPr>
        <w:spacing w:before="100" w:beforeAutospacing="1" w:after="100" w:afterAutospacing="1" w:line="360" w:lineRule="auto"/>
        <w:rPr>
          <w:b/>
          <w:bCs/>
          <w:sz w:val="26"/>
          <w:szCs w:val="26"/>
        </w:rPr>
      </w:pPr>
      <w:r w:rsidRPr="00C368D1">
        <w:rPr>
          <w:b/>
          <w:bCs/>
          <w:sz w:val="26"/>
          <w:szCs w:val="26"/>
        </w:rPr>
        <w:t>Sub Feature Learning Rates</w:t>
      </w:r>
    </w:p>
    <w:p w14:paraId="383BFAE3" w14:textId="77777777" w:rsidR="00A21F03" w:rsidRPr="00C368D1" w:rsidRDefault="00A21F03">
      <w:pPr>
        <w:numPr>
          <w:ilvl w:val="0"/>
          <w:numId w:val="20"/>
        </w:numPr>
        <w:spacing w:before="100" w:beforeAutospacing="1" w:after="100" w:afterAutospacing="1" w:line="360" w:lineRule="auto"/>
        <w:rPr>
          <w:sz w:val="26"/>
          <w:szCs w:val="26"/>
        </w:rPr>
      </w:pPr>
      <w:r w:rsidRPr="00C368D1">
        <w:rPr>
          <w:b/>
          <w:bCs/>
          <w:sz w:val="26"/>
          <w:szCs w:val="26"/>
        </w:rPr>
        <w:t>Range and Stability:</w:t>
      </w:r>
      <w:r w:rsidRPr="00C368D1">
        <w:rPr>
          <w:sz w:val="26"/>
          <w:szCs w:val="26"/>
        </w:rPr>
        <w:t xml:space="preserve"> The learning rates range from ±0.000579 (NVDA) to ±0.003907 (GAS). Lower learning rates, as seen in NVDA, suggest a cautious approach to weight updates, which can lead to more stable and gradual convergence. In contrast, higher learning rates, like in GAS, enable faster learning but risk overshooting the optimal solution.</w:t>
      </w:r>
    </w:p>
    <w:p w14:paraId="7014A8A9" w14:textId="77777777" w:rsidR="00A21F03" w:rsidRPr="00C368D1" w:rsidRDefault="00A21F03" w:rsidP="00A21F03">
      <w:pPr>
        <w:spacing w:before="100" w:beforeAutospacing="1" w:after="100" w:afterAutospacing="1" w:line="360" w:lineRule="auto"/>
        <w:rPr>
          <w:b/>
          <w:bCs/>
          <w:sz w:val="26"/>
          <w:szCs w:val="26"/>
        </w:rPr>
      </w:pPr>
      <w:r w:rsidRPr="00C368D1">
        <w:rPr>
          <w:b/>
          <w:bCs/>
          <w:sz w:val="26"/>
          <w:szCs w:val="26"/>
        </w:rPr>
        <w:t>Sub Feature: Epochs and Batch Size</w:t>
      </w:r>
    </w:p>
    <w:p w14:paraId="63975633" w14:textId="77777777" w:rsidR="00A21F03" w:rsidRPr="00C368D1" w:rsidRDefault="00A21F03">
      <w:pPr>
        <w:numPr>
          <w:ilvl w:val="0"/>
          <w:numId w:val="21"/>
        </w:numPr>
        <w:spacing w:before="100" w:beforeAutospacing="1" w:after="100" w:afterAutospacing="1" w:line="360" w:lineRule="auto"/>
        <w:rPr>
          <w:sz w:val="26"/>
          <w:szCs w:val="26"/>
        </w:rPr>
      </w:pPr>
      <w:r w:rsidRPr="00C368D1">
        <w:rPr>
          <w:b/>
          <w:bCs/>
          <w:sz w:val="26"/>
          <w:szCs w:val="26"/>
        </w:rPr>
        <w:t>Consistency Across Models:</w:t>
      </w:r>
      <w:r w:rsidRPr="00C368D1">
        <w:rPr>
          <w:sz w:val="26"/>
          <w:szCs w:val="26"/>
        </w:rPr>
        <w:t xml:space="preserve"> All models are trained for 50 epochs with a batch size of 32. This consistency indicates a standardized training regimen, balancing computational efficiency and the ability to capture long-term dependencies in the data.</w:t>
      </w:r>
    </w:p>
    <w:p w14:paraId="3FD2D7A4" w14:textId="77777777" w:rsidR="00A21F03" w:rsidRPr="00C368D1" w:rsidRDefault="00A21F03" w:rsidP="00A21F03">
      <w:pPr>
        <w:spacing w:before="100" w:beforeAutospacing="1" w:after="100" w:afterAutospacing="1" w:line="360" w:lineRule="auto"/>
        <w:rPr>
          <w:b/>
          <w:bCs/>
          <w:sz w:val="26"/>
          <w:szCs w:val="26"/>
        </w:rPr>
      </w:pPr>
      <w:r w:rsidRPr="00C368D1">
        <w:rPr>
          <w:b/>
          <w:bCs/>
          <w:sz w:val="26"/>
          <w:szCs w:val="26"/>
        </w:rPr>
        <w:t>Observations</w:t>
      </w:r>
    </w:p>
    <w:p w14:paraId="16A784C0" w14:textId="77777777" w:rsidR="00A21F03" w:rsidRPr="00C368D1" w:rsidRDefault="00A21F03">
      <w:pPr>
        <w:numPr>
          <w:ilvl w:val="0"/>
          <w:numId w:val="22"/>
        </w:numPr>
        <w:spacing w:before="100" w:beforeAutospacing="1" w:after="100" w:afterAutospacing="1" w:line="360" w:lineRule="auto"/>
        <w:rPr>
          <w:sz w:val="26"/>
          <w:szCs w:val="26"/>
        </w:rPr>
      </w:pPr>
      <w:r w:rsidRPr="00C368D1">
        <w:rPr>
          <w:b/>
          <w:bCs/>
          <w:sz w:val="26"/>
          <w:szCs w:val="26"/>
        </w:rPr>
        <w:t>Complexity vs. Simplicity:</w:t>
      </w:r>
      <w:r w:rsidRPr="00C368D1">
        <w:rPr>
          <w:sz w:val="26"/>
          <w:szCs w:val="26"/>
        </w:rPr>
        <w:t xml:space="preserve"> Models with more layers and units (e.g., CTG with 384, 352, and 32 units) are likely designed to handle more complex stock price patterns, while simpler models (e.g., AAPL with 64 units) may suffice for less volatile stocks.</w:t>
      </w:r>
    </w:p>
    <w:p w14:paraId="5FF3FE8C" w14:textId="0ACB90A2" w:rsidR="00A21F03" w:rsidRPr="00C368D1" w:rsidRDefault="00A21F03">
      <w:pPr>
        <w:numPr>
          <w:ilvl w:val="0"/>
          <w:numId w:val="22"/>
        </w:numPr>
        <w:spacing w:before="100" w:beforeAutospacing="1" w:after="100" w:afterAutospacing="1" w:line="360" w:lineRule="auto"/>
        <w:rPr>
          <w:sz w:val="26"/>
          <w:szCs w:val="26"/>
        </w:rPr>
      </w:pPr>
      <w:r w:rsidRPr="00C368D1">
        <w:rPr>
          <w:b/>
          <w:bCs/>
          <w:sz w:val="26"/>
          <w:szCs w:val="26"/>
        </w:rPr>
        <w:t>Learning Rate Adaptability:</w:t>
      </w:r>
      <w:r w:rsidRPr="00C368D1">
        <w:rPr>
          <w:sz w:val="26"/>
          <w:szCs w:val="26"/>
        </w:rPr>
        <w:t xml:space="preserve"> The variation in learning rates reflects the need to adapt to different stock behaviors. Stocks with higher volatility </w:t>
      </w:r>
      <w:r w:rsidRPr="00C368D1">
        <w:rPr>
          <w:sz w:val="26"/>
          <w:szCs w:val="26"/>
        </w:rPr>
        <w:lastRenderedPageBreak/>
        <w:t>might benefit from higher learning rates to quickly adjust to new information, while more stable stocks can use lower learning rates for fine-tuned adjustments.</w:t>
      </w:r>
    </w:p>
    <w:p w14:paraId="3C341F91" w14:textId="455FA80F" w:rsidR="00C400AA" w:rsidRPr="00C368D1" w:rsidRDefault="00C400AA" w:rsidP="000406E0">
      <w:pPr>
        <w:pStyle w:val="Heading3"/>
        <w:rPr>
          <w:rFonts w:ascii="Times New Roman" w:hAnsi="Times New Roman" w:cs="Times New Roman"/>
          <w:b w:val="0"/>
          <w:bCs w:val="0"/>
          <w:sz w:val="26"/>
          <w:szCs w:val="26"/>
        </w:rPr>
      </w:pPr>
      <w:r w:rsidRPr="00C368D1">
        <w:rPr>
          <w:rFonts w:ascii="Times New Roman" w:hAnsi="Times New Roman" w:cs="Times New Roman"/>
          <w:b w:val="0"/>
          <w:bCs w:val="0"/>
          <w:sz w:val="26"/>
          <w:szCs w:val="26"/>
        </w:rPr>
        <w:t>Fea</w:t>
      </w:r>
      <w:r w:rsidR="00A21F03" w:rsidRPr="00C368D1">
        <w:rPr>
          <w:rFonts w:ascii="Times New Roman" w:hAnsi="Times New Roman" w:cs="Times New Roman"/>
          <w:b w:val="0"/>
          <w:bCs w:val="0"/>
          <w:sz w:val="26"/>
          <w:szCs w:val="26"/>
        </w:rPr>
        <w:t>ture 4:</w:t>
      </w:r>
      <w:r w:rsidRPr="00C368D1">
        <w:rPr>
          <w:rFonts w:ascii="Times New Roman" w:hAnsi="Times New Roman" w:cs="Times New Roman"/>
          <w:b w:val="0"/>
          <w:bCs w:val="0"/>
          <w:sz w:val="26"/>
          <w:szCs w:val="26"/>
        </w:rPr>
        <w:t xml:space="preserve"> Training and Validation Loss</w:t>
      </w:r>
    </w:p>
    <w:p w14:paraId="0F5F91F6" w14:textId="41AE7F0A" w:rsidR="002419D5" w:rsidRPr="00C368D1" w:rsidRDefault="002419D5" w:rsidP="003A7D68">
      <w:pPr>
        <w:jc w:val="center"/>
        <w:rPr>
          <w:b/>
          <w:bCs/>
          <w:sz w:val="26"/>
          <w:szCs w:val="26"/>
        </w:rPr>
      </w:pPr>
      <w:r w:rsidRPr="00C368D1">
        <w:rPr>
          <w:b/>
          <w:bCs/>
          <w:noProof/>
          <w:sz w:val="26"/>
          <w:szCs w:val="26"/>
        </w:rPr>
        <w:drawing>
          <wp:inline distT="0" distB="0" distL="0" distR="0" wp14:anchorId="5E4C7221" wp14:editId="692AA0FE">
            <wp:extent cx="4762500" cy="6803649"/>
            <wp:effectExtent l="0" t="0" r="0" b="0"/>
            <wp:docPr id="8" name="Picture 8"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a graph&#10;&#10;Description automatically generated with medium confidence"/>
                    <pic:cNvPicPr/>
                  </pic:nvPicPr>
                  <pic:blipFill>
                    <a:blip r:embed="rId14"/>
                    <a:stretch>
                      <a:fillRect/>
                    </a:stretch>
                  </pic:blipFill>
                  <pic:spPr>
                    <a:xfrm>
                      <a:off x="0" y="0"/>
                      <a:ext cx="4776434" cy="6823555"/>
                    </a:xfrm>
                    <a:prstGeom prst="rect">
                      <a:avLst/>
                    </a:prstGeom>
                  </pic:spPr>
                </pic:pic>
              </a:graphicData>
            </a:graphic>
          </wp:inline>
        </w:drawing>
      </w:r>
    </w:p>
    <w:p w14:paraId="68B9CC87" w14:textId="77777777" w:rsidR="005869BA" w:rsidRPr="00C368D1" w:rsidRDefault="005869BA" w:rsidP="005869BA">
      <w:pPr>
        <w:rPr>
          <w:sz w:val="26"/>
          <w:szCs w:val="26"/>
        </w:rPr>
      </w:pPr>
      <w:r w:rsidRPr="00C368D1">
        <w:rPr>
          <w:sz w:val="26"/>
          <w:szCs w:val="26"/>
        </w:rPr>
        <w:lastRenderedPageBreak/>
        <w:t>The training and validation loss graphs for each stock are shown in the provided figures.</w:t>
      </w:r>
    </w:p>
    <w:p w14:paraId="5BDC18FB" w14:textId="77777777" w:rsidR="00056B5F" w:rsidRPr="00C368D1" w:rsidRDefault="00056B5F" w:rsidP="00056B5F">
      <w:pPr>
        <w:pStyle w:val="NormalWeb"/>
        <w:ind w:left="360"/>
        <w:rPr>
          <w:sz w:val="26"/>
          <w:szCs w:val="26"/>
        </w:rPr>
      </w:pPr>
      <w:r w:rsidRPr="00C368D1">
        <w:rPr>
          <w:rStyle w:val="Strong"/>
          <w:sz w:val="26"/>
          <w:szCs w:val="26"/>
        </w:rPr>
        <w:t>ACB:</w:t>
      </w:r>
    </w:p>
    <w:p w14:paraId="25B74534" w14:textId="77777777" w:rsidR="00056B5F" w:rsidRPr="00C368D1" w:rsidRDefault="00056B5F">
      <w:pPr>
        <w:pStyle w:val="ListParagraph"/>
        <w:numPr>
          <w:ilvl w:val="0"/>
          <w:numId w:val="18"/>
        </w:numPr>
        <w:spacing w:before="100" w:beforeAutospacing="1" w:after="100" w:afterAutospacing="1" w:line="240" w:lineRule="auto"/>
        <w:rPr>
          <w:sz w:val="26"/>
          <w:szCs w:val="26"/>
        </w:rPr>
      </w:pPr>
      <w:r w:rsidRPr="00C368D1">
        <w:rPr>
          <w:sz w:val="26"/>
          <w:szCs w:val="26"/>
        </w:rPr>
        <w:t>The training and validation losses converge quickly within a few epochs, indicating a good model fit with minimal overfitting.</w:t>
      </w:r>
    </w:p>
    <w:p w14:paraId="02E6A493" w14:textId="77777777" w:rsidR="00056B5F" w:rsidRPr="00C368D1" w:rsidRDefault="00056B5F">
      <w:pPr>
        <w:pStyle w:val="ListParagraph"/>
        <w:numPr>
          <w:ilvl w:val="0"/>
          <w:numId w:val="18"/>
        </w:numPr>
        <w:spacing w:before="100" w:beforeAutospacing="1" w:after="100" w:afterAutospacing="1" w:line="240" w:lineRule="auto"/>
        <w:rPr>
          <w:sz w:val="26"/>
          <w:szCs w:val="26"/>
        </w:rPr>
      </w:pPr>
      <w:r w:rsidRPr="00C368D1">
        <w:rPr>
          <w:sz w:val="26"/>
          <w:szCs w:val="26"/>
        </w:rPr>
        <w:t>The validation loss remains consistently low, suggesting the model generalizes well to unseen data.</w:t>
      </w:r>
    </w:p>
    <w:p w14:paraId="65445638" w14:textId="77777777" w:rsidR="00056B5F" w:rsidRPr="00C368D1" w:rsidRDefault="00056B5F" w:rsidP="00056B5F">
      <w:pPr>
        <w:pStyle w:val="NormalWeb"/>
        <w:ind w:left="360"/>
        <w:rPr>
          <w:sz w:val="26"/>
          <w:szCs w:val="26"/>
        </w:rPr>
      </w:pPr>
      <w:r w:rsidRPr="00C368D1">
        <w:rPr>
          <w:rStyle w:val="Strong"/>
          <w:sz w:val="26"/>
          <w:szCs w:val="26"/>
        </w:rPr>
        <w:t>NVDA:</w:t>
      </w:r>
    </w:p>
    <w:p w14:paraId="09AC92BE" w14:textId="77777777" w:rsidR="00056B5F" w:rsidRPr="00C368D1" w:rsidRDefault="00056B5F">
      <w:pPr>
        <w:pStyle w:val="ListParagraph"/>
        <w:numPr>
          <w:ilvl w:val="0"/>
          <w:numId w:val="18"/>
        </w:numPr>
        <w:spacing w:before="100" w:beforeAutospacing="1" w:after="100" w:afterAutospacing="1" w:line="240" w:lineRule="auto"/>
        <w:rPr>
          <w:sz w:val="26"/>
          <w:szCs w:val="26"/>
        </w:rPr>
      </w:pPr>
      <w:r w:rsidRPr="00C368D1">
        <w:rPr>
          <w:sz w:val="26"/>
          <w:szCs w:val="26"/>
        </w:rPr>
        <w:t>Both training and validation losses decrease sharply initially and stabilize, showing effective learning.</w:t>
      </w:r>
    </w:p>
    <w:p w14:paraId="3C8638D3" w14:textId="77777777" w:rsidR="00056B5F" w:rsidRPr="00C368D1" w:rsidRDefault="00056B5F">
      <w:pPr>
        <w:pStyle w:val="ListParagraph"/>
        <w:numPr>
          <w:ilvl w:val="0"/>
          <w:numId w:val="18"/>
        </w:numPr>
        <w:spacing w:before="100" w:beforeAutospacing="1" w:after="100" w:afterAutospacing="1" w:line="240" w:lineRule="auto"/>
        <w:rPr>
          <w:sz w:val="26"/>
          <w:szCs w:val="26"/>
        </w:rPr>
      </w:pPr>
      <w:r w:rsidRPr="00C368D1">
        <w:rPr>
          <w:sz w:val="26"/>
          <w:szCs w:val="26"/>
        </w:rPr>
        <w:t>The model demonstrates strong performance, maintaining low loss values across epochs.</w:t>
      </w:r>
    </w:p>
    <w:p w14:paraId="043EBA2B" w14:textId="77777777" w:rsidR="00056B5F" w:rsidRPr="00C368D1" w:rsidRDefault="00056B5F" w:rsidP="00056B5F">
      <w:pPr>
        <w:pStyle w:val="NormalWeb"/>
        <w:ind w:left="360"/>
        <w:rPr>
          <w:sz w:val="26"/>
          <w:szCs w:val="26"/>
        </w:rPr>
      </w:pPr>
      <w:r w:rsidRPr="00C368D1">
        <w:rPr>
          <w:rStyle w:val="Strong"/>
          <w:sz w:val="26"/>
          <w:szCs w:val="26"/>
        </w:rPr>
        <w:t>VCB:</w:t>
      </w:r>
    </w:p>
    <w:p w14:paraId="7578A9FB" w14:textId="77777777" w:rsidR="00056B5F" w:rsidRPr="00C368D1" w:rsidRDefault="00056B5F">
      <w:pPr>
        <w:pStyle w:val="ListParagraph"/>
        <w:numPr>
          <w:ilvl w:val="0"/>
          <w:numId w:val="18"/>
        </w:numPr>
        <w:spacing w:before="100" w:beforeAutospacing="1" w:after="100" w:afterAutospacing="1" w:line="240" w:lineRule="auto"/>
        <w:rPr>
          <w:sz w:val="26"/>
          <w:szCs w:val="26"/>
        </w:rPr>
      </w:pPr>
      <w:r w:rsidRPr="00C368D1">
        <w:rPr>
          <w:sz w:val="26"/>
          <w:szCs w:val="26"/>
        </w:rPr>
        <w:t>Exhibits a stable loss pattern with low values, suggesting consistent performance and robustness.</w:t>
      </w:r>
    </w:p>
    <w:p w14:paraId="311E0263" w14:textId="77777777" w:rsidR="00056B5F" w:rsidRPr="00C368D1" w:rsidRDefault="00056B5F">
      <w:pPr>
        <w:pStyle w:val="ListParagraph"/>
        <w:numPr>
          <w:ilvl w:val="0"/>
          <w:numId w:val="18"/>
        </w:numPr>
        <w:spacing w:before="100" w:beforeAutospacing="1" w:after="100" w:afterAutospacing="1" w:line="240" w:lineRule="auto"/>
        <w:rPr>
          <w:sz w:val="26"/>
          <w:szCs w:val="26"/>
        </w:rPr>
      </w:pPr>
      <w:r w:rsidRPr="00C368D1">
        <w:rPr>
          <w:sz w:val="26"/>
          <w:szCs w:val="26"/>
        </w:rPr>
        <w:t>The model effectively captures the underlying patterns in the data.</w:t>
      </w:r>
    </w:p>
    <w:p w14:paraId="674E61B6" w14:textId="77777777" w:rsidR="00056B5F" w:rsidRPr="00C368D1" w:rsidRDefault="00056B5F" w:rsidP="00056B5F">
      <w:pPr>
        <w:pStyle w:val="NormalWeb"/>
        <w:ind w:left="360"/>
        <w:rPr>
          <w:sz w:val="26"/>
          <w:szCs w:val="26"/>
        </w:rPr>
      </w:pPr>
      <w:r w:rsidRPr="00C368D1">
        <w:rPr>
          <w:rStyle w:val="Strong"/>
          <w:sz w:val="26"/>
          <w:szCs w:val="26"/>
        </w:rPr>
        <w:t>VNM:</w:t>
      </w:r>
    </w:p>
    <w:p w14:paraId="4507637A" w14:textId="77777777" w:rsidR="00056B5F" w:rsidRPr="00C368D1" w:rsidRDefault="00056B5F">
      <w:pPr>
        <w:pStyle w:val="ListParagraph"/>
        <w:numPr>
          <w:ilvl w:val="0"/>
          <w:numId w:val="18"/>
        </w:numPr>
        <w:spacing w:before="100" w:beforeAutospacing="1" w:after="100" w:afterAutospacing="1" w:line="240" w:lineRule="auto"/>
        <w:rPr>
          <w:sz w:val="26"/>
          <w:szCs w:val="26"/>
        </w:rPr>
      </w:pPr>
      <w:r w:rsidRPr="00C368D1">
        <w:rPr>
          <w:sz w:val="26"/>
          <w:szCs w:val="26"/>
        </w:rPr>
        <w:t>The loss curves show minor fluctuations but overall stable performance, indicating robustness in the model.</w:t>
      </w:r>
    </w:p>
    <w:p w14:paraId="14B9A11A" w14:textId="7F3129D3" w:rsidR="00C400AA" w:rsidRPr="003A7D68" w:rsidRDefault="00056B5F" w:rsidP="000B1000">
      <w:pPr>
        <w:pStyle w:val="ListParagraph"/>
        <w:numPr>
          <w:ilvl w:val="0"/>
          <w:numId w:val="18"/>
        </w:numPr>
        <w:spacing w:before="100" w:beforeAutospacing="1" w:after="100" w:afterAutospacing="1" w:line="240" w:lineRule="auto"/>
        <w:rPr>
          <w:sz w:val="26"/>
          <w:szCs w:val="26"/>
        </w:rPr>
      </w:pPr>
      <w:r w:rsidRPr="00C368D1">
        <w:rPr>
          <w:sz w:val="26"/>
          <w:szCs w:val="26"/>
        </w:rPr>
        <w:t>The model maintains low training and validation losses, reflecting good fit and generalization.</w:t>
      </w:r>
    </w:p>
    <w:p w14:paraId="14A9FAD7" w14:textId="5149D42D" w:rsidR="00C400AA" w:rsidRPr="00C368D1" w:rsidRDefault="00C400AA" w:rsidP="000406E0">
      <w:pPr>
        <w:pStyle w:val="Heading3"/>
        <w:rPr>
          <w:rFonts w:ascii="Times New Roman" w:hAnsi="Times New Roman" w:cs="Times New Roman"/>
          <w:b w:val="0"/>
          <w:bCs w:val="0"/>
          <w:sz w:val="26"/>
          <w:szCs w:val="26"/>
        </w:rPr>
      </w:pPr>
      <w:r w:rsidRPr="00C368D1">
        <w:rPr>
          <w:rFonts w:ascii="Times New Roman" w:hAnsi="Times New Roman" w:cs="Times New Roman"/>
          <w:b w:val="0"/>
          <w:bCs w:val="0"/>
          <w:sz w:val="26"/>
          <w:szCs w:val="26"/>
        </w:rPr>
        <w:lastRenderedPageBreak/>
        <w:t>Fea</w:t>
      </w:r>
      <w:r w:rsidR="000406E0" w:rsidRPr="00C368D1">
        <w:rPr>
          <w:rFonts w:ascii="Times New Roman" w:hAnsi="Times New Roman" w:cs="Times New Roman"/>
          <w:b w:val="0"/>
          <w:bCs w:val="0"/>
          <w:sz w:val="26"/>
          <w:szCs w:val="26"/>
        </w:rPr>
        <w:t>ture 5:</w:t>
      </w:r>
      <w:r w:rsidRPr="00C368D1">
        <w:rPr>
          <w:rFonts w:ascii="Times New Roman" w:hAnsi="Times New Roman" w:cs="Times New Roman"/>
          <w:b w:val="0"/>
          <w:bCs w:val="0"/>
          <w:sz w:val="26"/>
          <w:szCs w:val="26"/>
        </w:rPr>
        <w:t xml:space="preserve"> </w:t>
      </w:r>
      <w:r w:rsidR="000406E0" w:rsidRPr="00C368D1">
        <w:rPr>
          <w:rFonts w:ascii="Times New Roman" w:hAnsi="Times New Roman" w:cs="Times New Roman"/>
          <w:b w:val="0"/>
          <w:bCs w:val="0"/>
          <w:sz w:val="26"/>
          <w:szCs w:val="26"/>
        </w:rPr>
        <w:t>Forecasting</w:t>
      </w:r>
    </w:p>
    <w:p w14:paraId="52D7958D" w14:textId="62637449" w:rsidR="00E5620C" w:rsidRPr="00C368D1" w:rsidRDefault="00F27B7D" w:rsidP="00C400AA">
      <w:pPr>
        <w:ind w:left="720"/>
        <w:rPr>
          <w:sz w:val="26"/>
          <w:szCs w:val="26"/>
        </w:rPr>
      </w:pPr>
      <w:r w:rsidRPr="00C368D1">
        <w:rPr>
          <w:noProof/>
          <w:sz w:val="26"/>
          <w:szCs w:val="26"/>
        </w:rPr>
        <w:drawing>
          <wp:inline distT="0" distB="0" distL="0" distR="0" wp14:anchorId="4C363AEF" wp14:editId="525A112E">
            <wp:extent cx="5486400" cy="7837805"/>
            <wp:effectExtent l="0" t="0" r="0" b="0"/>
            <wp:docPr id="6" name="Picture 6" descr="A graph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of a stock market&#10;&#10;Description automatically generated with medium confidence"/>
                    <pic:cNvPicPr/>
                  </pic:nvPicPr>
                  <pic:blipFill>
                    <a:blip r:embed="rId15"/>
                    <a:stretch>
                      <a:fillRect/>
                    </a:stretch>
                  </pic:blipFill>
                  <pic:spPr>
                    <a:xfrm>
                      <a:off x="0" y="0"/>
                      <a:ext cx="5486400" cy="7837805"/>
                    </a:xfrm>
                    <a:prstGeom prst="rect">
                      <a:avLst/>
                    </a:prstGeom>
                  </pic:spPr>
                </pic:pic>
              </a:graphicData>
            </a:graphic>
          </wp:inline>
        </w:drawing>
      </w:r>
    </w:p>
    <w:p w14:paraId="6859AFCB" w14:textId="61EB1887" w:rsidR="005869BA" w:rsidRPr="00C368D1" w:rsidRDefault="005869BA" w:rsidP="005869BA">
      <w:pPr>
        <w:rPr>
          <w:sz w:val="26"/>
          <w:szCs w:val="26"/>
        </w:rPr>
      </w:pPr>
      <w:r w:rsidRPr="00C368D1">
        <w:rPr>
          <w:sz w:val="26"/>
          <w:szCs w:val="26"/>
        </w:rPr>
        <w:lastRenderedPageBreak/>
        <w:t xml:space="preserve">The predicted vs. actual stock </w:t>
      </w:r>
      <w:r w:rsidR="00F27B7D" w:rsidRPr="00C368D1">
        <w:rPr>
          <w:sz w:val="26"/>
          <w:szCs w:val="26"/>
        </w:rPr>
        <w:t>price</w:t>
      </w:r>
      <w:r w:rsidRPr="00C368D1">
        <w:rPr>
          <w:sz w:val="26"/>
          <w:szCs w:val="26"/>
        </w:rPr>
        <w:t xml:space="preserve"> graphs for each stock highlight the model's predictive accuracy.</w:t>
      </w:r>
    </w:p>
    <w:p w14:paraId="05978E36" w14:textId="77777777" w:rsidR="00056B5F" w:rsidRPr="00C368D1" w:rsidRDefault="00056B5F" w:rsidP="00056B5F">
      <w:pPr>
        <w:pStyle w:val="NormalWeb"/>
        <w:ind w:left="360"/>
        <w:rPr>
          <w:sz w:val="26"/>
          <w:szCs w:val="26"/>
        </w:rPr>
      </w:pPr>
      <w:r w:rsidRPr="00C368D1">
        <w:rPr>
          <w:rStyle w:val="Strong"/>
          <w:sz w:val="26"/>
          <w:szCs w:val="26"/>
        </w:rPr>
        <w:t>ACB:</w:t>
      </w:r>
    </w:p>
    <w:p w14:paraId="4F601981" w14:textId="77777777" w:rsidR="00056B5F" w:rsidRPr="00C368D1" w:rsidRDefault="00056B5F">
      <w:pPr>
        <w:pStyle w:val="ListParagraph"/>
        <w:numPr>
          <w:ilvl w:val="0"/>
          <w:numId w:val="18"/>
        </w:numPr>
        <w:spacing w:before="100" w:beforeAutospacing="1" w:after="100" w:afterAutospacing="1" w:line="240" w:lineRule="auto"/>
        <w:rPr>
          <w:sz w:val="26"/>
          <w:szCs w:val="26"/>
        </w:rPr>
      </w:pPr>
      <w:r w:rsidRPr="00C368D1">
        <w:rPr>
          <w:sz w:val="26"/>
          <w:szCs w:val="26"/>
        </w:rPr>
        <w:t>The predicted stock prices closely follow the actual prices, with minor deviations, indicating high accuracy in predictions.</w:t>
      </w:r>
    </w:p>
    <w:p w14:paraId="14B75A20" w14:textId="77777777" w:rsidR="00056B5F" w:rsidRPr="00C368D1" w:rsidRDefault="00056B5F">
      <w:pPr>
        <w:pStyle w:val="NormalWeb"/>
        <w:numPr>
          <w:ilvl w:val="0"/>
          <w:numId w:val="18"/>
        </w:numPr>
        <w:rPr>
          <w:sz w:val="26"/>
          <w:szCs w:val="26"/>
        </w:rPr>
      </w:pPr>
      <w:r w:rsidRPr="00C368D1">
        <w:rPr>
          <w:sz w:val="26"/>
          <w:szCs w:val="26"/>
        </w:rPr>
        <w:t>The model captures the general trend and fluctuations effectively.</w:t>
      </w:r>
    </w:p>
    <w:p w14:paraId="61471DCC" w14:textId="03F2CD37" w:rsidR="00056B5F" w:rsidRPr="00C368D1" w:rsidRDefault="00056B5F" w:rsidP="00056B5F">
      <w:pPr>
        <w:pStyle w:val="NormalWeb"/>
        <w:ind w:left="360"/>
        <w:rPr>
          <w:sz w:val="26"/>
          <w:szCs w:val="26"/>
        </w:rPr>
      </w:pPr>
      <w:r w:rsidRPr="00C368D1">
        <w:rPr>
          <w:rStyle w:val="Strong"/>
          <w:sz w:val="26"/>
          <w:szCs w:val="26"/>
        </w:rPr>
        <w:t>NVDA:</w:t>
      </w:r>
    </w:p>
    <w:p w14:paraId="4936C8A0" w14:textId="77777777" w:rsidR="00056B5F" w:rsidRPr="00C368D1" w:rsidRDefault="00056B5F">
      <w:pPr>
        <w:pStyle w:val="ListParagraph"/>
        <w:numPr>
          <w:ilvl w:val="0"/>
          <w:numId w:val="18"/>
        </w:numPr>
        <w:spacing w:before="100" w:beforeAutospacing="1" w:after="100" w:afterAutospacing="1" w:line="240" w:lineRule="auto"/>
        <w:rPr>
          <w:sz w:val="26"/>
          <w:szCs w:val="26"/>
        </w:rPr>
      </w:pPr>
      <w:r w:rsidRPr="00C368D1">
        <w:rPr>
          <w:sz w:val="26"/>
          <w:szCs w:val="26"/>
        </w:rPr>
        <w:t>The model captures the upward trend well, though it slightly underestimates some peaks, indicating room for further optimization.</w:t>
      </w:r>
    </w:p>
    <w:p w14:paraId="245B8AE0" w14:textId="77777777" w:rsidR="00056B5F" w:rsidRPr="00C368D1" w:rsidRDefault="00056B5F">
      <w:pPr>
        <w:pStyle w:val="NormalWeb"/>
        <w:numPr>
          <w:ilvl w:val="0"/>
          <w:numId w:val="18"/>
        </w:numPr>
        <w:rPr>
          <w:sz w:val="26"/>
          <w:szCs w:val="26"/>
        </w:rPr>
      </w:pPr>
      <w:r w:rsidRPr="00C368D1">
        <w:rPr>
          <w:sz w:val="26"/>
          <w:szCs w:val="26"/>
        </w:rPr>
        <w:t>Overall, the predictions are closely aligned with actual prices.</w:t>
      </w:r>
    </w:p>
    <w:p w14:paraId="06383B05" w14:textId="3DC4075F" w:rsidR="00056B5F" w:rsidRPr="00C368D1" w:rsidRDefault="00056B5F" w:rsidP="00056B5F">
      <w:pPr>
        <w:pStyle w:val="NormalWeb"/>
        <w:ind w:left="360"/>
        <w:rPr>
          <w:sz w:val="26"/>
          <w:szCs w:val="26"/>
        </w:rPr>
      </w:pPr>
      <w:r w:rsidRPr="00C368D1">
        <w:rPr>
          <w:rStyle w:val="Strong"/>
          <w:sz w:val="26"/>
          <w:szCs w:val="26"/>
        </w:rPr>
        <w:t>VCB:</w:t>
      </w:r>
    </w:p>
    <w:p w14:paraId="43DA7A4D" w14:textId="77777777" w:rsidR="00056B5F" w:rsidRPr="00C368D1" w:rsidRDefault="00056B5F">
      <w:pPr>
        <w:pStyle w:val="ListParagraph"/>
        <w:numPr>
          <w:ilvl w:val="0"/>
          <w:numId w:val="18"/>
        </w:numPr>
        <w:spacing w:before="100" w:beforeAutospacing="1" w:after="100" w:afterAutospacing="1" w:line="240" w:lineRule="auto"/>
        <w:rPr>
          <w:sz w:val="26"/>
          <w:szCs w:val="26"/>
        </w:rPr>
      </w:pPr>
      <w:r w:rsidRPr="00C368D1">
        <w:rPr>
          <w:sz w:val="26"/>
          <w:szCs w:val="26"/>
        </w:rPr>
        <w:t>Predictions align well with actual prices, reflecting the model's accuracy and ability to capture trends and patterns.</w:t>
      </w:r>
    </w:p>
    <w:p w14:paraId="3F017C4D" w14:textId="77777777" w:rsidR="00056B5F" w:rsidRPr="00C368D1" w:rsidRDefault="00056B5F">
      <w:pPr>
        <w:pStyle w:val="NormalWeb"/>
        <w:numPr>
          <w:ilvl w:val="0"/>
          <w:numId w:val="18"/>
        </w:numPr>
        <w:rPr>
          <w:sz w:val="26"/>
          <w:szCs w:val="26"/>
        </w:rPr>
      </w:pPr>
      <w:r w:rsidRPr="00C368D1">
        <w:rPr>
          <w:sz w:val="26"/>
          <w:szCs w:val="26"/>
        </w:rPr>
        <w:t>The model performs well in both stable and volatile periods.</w:t>
      </w:r>
    </w:p>
    <w:p w14:paraId="418D4E52" w14:textId="73FFFFB3" w:rsidR="00056B5F" w:rsidRPr="00C368D1" w:rsidRDefault="00056B5F" w:rsidP="00056B5F">
      <w:pPr>
        <w:pStyle w:val="NormalWeb"/>
        <w:ind w:left="360"/>
        <w:rPr>
          <w:sz w:val="26"/>
          <w:szCs w:val="26"/>
        </w:rPr>
      </w:pPr>
      <w:r w:rsidRPr="00C368D1">
        <w:rPr>
          <w:rStyle w:val="Strong"/>
          <w:sz w:val="26"/>
          <w:szCs w:val="26"/>
        </w:rPr>
        <w:t>VNM:</w:t>
      </w:r>
    </w:p>
    <w:p w14:paraId="1662202D" w14:textId="3F476E43" w:rsidR="00056B5F" w:rsidRPr="00C368D1" w:rsidRDefault="00056B5F">
      <w:pPr>
        <w:pStyle w:val="ListParagraph"/>
        <w:numPr>
          <w:ilvl w:val="0"/>
          <w:numId w:val="18"/>
        </w:numPr>
        <w:spacing w:before="100" w:beforeAutospacing="1" w:after="100" w:afterAutospacing="1" w:line="240" w:lineRule="auto"/>
        <w:rPr>
          <w:sz w:val="26"/>
          <w:szCs w:val="26"/>
        </w:rPr>
      </w:pPr>
      <w:r w:rsidRPr="00C368D1">
        <w:rPr>
          <w:sz w:val="26"/>
          <w:szCs w:val="26"/>
        </w:rPr>
        <w:t>Despite some variations, the predicted prices generally follow the actual trend, indicating robustness.</w:t>
      </w:r>
    </w:p>
    <w:p w14:paraId="12F0BF09" w14:textId="13B5ACF7" w:rsidR="00056B5F" w:rsidRPr="00C368D1" w:rsidRDefault="00056B5F">
      <w:pPr>
        <w:pStyle w:val="ListParagraph"/>
        <w:numPr>
          <w:ilvl w:val="0"/>
          <w:numId w:val="18"/>
        </w:numPr>
        <w:rPr>
          <w:sz w:val="26"/>
          <w:szCs w:val="26"/>
        </w:rPr>
      </w:pPr>
      <w:r w:rsidRPr="00C368D1">
        <w:rPr>
          <w:sz w:val="26"/>
          <w:szCs w:val="26"/>
        </w:rPr>
        <w:t>The model effectively handles the fluctuations and trends in stock prices.</w:t>
      </w:r>
    </w:p>
    <w:p w14:paraId="5CDE50D8" w14:textId="3286FF67" w:rsidR="000406E0" w:rsidRPr="00C368D1" w:rsidRDefault="000406E0" w:rsidP="00201E57">
      <w:pPr>
        <w:pStyle w:val="Heading2"/>
        <w:rPr>
          <w:rFonts w:ascii="Times New Roman" w:hAnsi="Times New Roman" w:cs="Times New Roman"/>
          <w:sz w:val="30"/>
          <w:szCs w:val="30"/>
        </w:rPr>
      </w:pPr>
      <w:bookmarkStart w:id="15" w:name="_Toc170850566"/>
      <w:r w:rsidRPr="00C368D1">
        <w:rPr>
          <w:rFonts w:ascii="Times New Roman" w:hAnsi="Times New Roman" w:cs="Times New Roman"/>
          <w:sz w:val="30"/>
          <w:szCs w:val="30"/>
        </w:rPr>
        <w:t>3.5 Object 5: Random Forest</w:t>
      </w:r>
    </w:p>
    <w:p w14:paraId="1F1FF6E6" w14:textId="77777777" w:rsidR="00D921E2" w:rsidRPr="00D921E2" w:rsidRDefault="00D921E2" w:rsidP="00D921E2">
      <w:pPr>
        <w:rPr>
          <w:sz w:val="26"/>
          <w:szCs w:val="26"/>
        </w:rPr>
      </w:pPr>
      <w:r w:rsidRPr="00D921E2">
        <w:rPr>
          <w:b/>
          <w:bCs/>
          <w:sz w:val="26"/>
          <w:szCs w:val="26"/>
        </w:rPr>
        <w:t>Model Training:</w:t>
      </w:r>
    </w:p>
    <w:p w14:paraId="284F8F2D" w14:textId="77777777" w:rsidR="00D921E2" w:rsidRPr="00D921E2" w:rsidRDefault="00D921E2">
      <w:pPr>
        <w:numPr>
          <w:ilvl w:val="0"/>
          <w:numId w:val="34"/>
        </w:numPr>
        <w:rPr>
          <w:sz w:val="26"/>
          <w:szCs w:val="26"/>
        </w:rPr>
      </w:pPr>
      <w:r w:rsidRPr="00D921E2">
        <w:rPr>
          <w:b/>
          <w:bCs/>
          <w:sz w:val="26"/>
          <w:szCs w:val="26"/>
        </w:rPr>
        <w:t>Choosing the Random Forest Regressor:</w:t>
      </w:r>
      <w:r w:rsidRPr="00D921E2">
        <w:rPr>
          <w:sz w:val="26"/>
          <w:szCs w:val="26"/>
        </w:rPr>
        <w:t xml:space="preserve"> A Random Forest regressor with 100 estimators is selected for training. The choice of 100 estimators strikes a balance between model complexity and computational efficiency.</w:t>
      </w:r>
    </w:p>
    <w:p w14:paraId="0F347EFA" w14:textId="77777777" w:rsidR="00D921E2" w:rsidRDefault="00D921E2">
      <w:pPr>
        <w:numPr>
          <w:ilvl w:val="0"/>
          <w:numId w:val="34"/>
        </w:numPr>
        <w:rPr>
          <w:sz w:val="26"/>
          <w:szCs w:val="26"/>
        </w:rPr>
      </w:pPr>
      <w:r w:rsidRPr="00D921E2">
        <w:rPr>
          <w:b/>
          <w:bCs/>
          <w:sz w:val="26"/>
          <w:szCs w:val="26"/>
        </w:rPr>
        <w:t>Training the Model:</w:t>
      </w:r>
      <w:r w:rsidRPr="00D921E2">
        <w:rPr>
          <w:sz w:val="26"/>
          <w:szCs w:val="26"/>
        </w:rPr>
        <w:t xml:space="preserve"> The Random Forest regressor is trained on the training set using the selected features. During this process, the model learns the underlying patterns and relationships between the target stock (AAPL) and the features (ACB, BID, and CTG). The ensemble learning technique of Random Forest, which combines multiple decision trees, </w:t>
      </w:r>
      <w:r w:rsidRPr="00D921E2">
        <w:rPr>
          <w:sz w:val="26"/>
          <w:szCs w:val="26"/>
        </w:rPr>
        <w:lastRenderedPageBreak/>
        <w:t>enhances the model's ability to make accurate predictions and reduces the risk of overfitting.</w:t>
      </w:r>
    </w:p>
    <w:p w14:paraId="49DFA793" w14:textId="77777777" w:rsidR="00D921E2" w:rsidRPr="00D921E2" w:rsidRDefault="00D921E2" w:rsidP="00D921E2">
      <w:pPr>
        <w:rPr>
          <w:b/>
          <w:bCs/>
          <w:sz w:val="26"/>
          <w:szCs w:val="26"/>
        </w:rPr>
      </w:pPr>
      <w:r w:rsidRPr="00D921E2">
        <w:rPr>
          <w:b/>
          <w:bCs/>
          <w:sz w:val="26"/>
          <w:szCs w:val="26"/>
        </w:rPr>
        <w:t>Forecasting:</w:t>
      </w:r>
    </w:p>
    <w:p w14:paraId="5EF576B3" w14:textId="335A31DD" w:rsidR="00D921E2" w:rsidRPr="00D921E2" w:rsidRDefault="00D921E2">
      <w:pPr>
        <w:pStyle w:val="ListParagraph"/>
        <w:numPr>
          <w:ilvl w:val="0"/>
          <w:numId w:val="35"/>
        </w:numPr>
        <w:rPr>
          <w:sz w:val="26"/>
          <w:szCs w:val="26"/>
        </w:rPr>
      </w:pPr>
      <w:r w:rsidRPr="00D921E2">
        <w:rPr>
          <w:sz w:val="26"/>
          <w:szCs w:val="26"/>
        </w:rPr>
        <w:t>The trained Random Forest model is used to forecast stock prices. The performance of the model is evaluated on the testing set using Mean Squared Error (MSE), Root Mean Squared Error (RMSE), R², and Accuracy. The actual and predicted stock prices are visualized to compare their alignment and accuracy.</w:t>
      </w:r>
    </w:p>
    <w:p w14:paraId="248B49B6" w14:textId="27A39625" w:rsidR="00D921E2" w:rsidRPr="00D921E2" w:rsidRDefault="00D921E2">
      <w:pPr>
        <w:pStyle w:val="ListParagraph"/>
        <w:numPr>
          <w:ilvl w:val="0"/>
          <w:numId w:val="35"/>
        </w:numPr>
        <w:rPr>
          <w:sz w:val="26"/>
          <w:szCs w:val="26"/>
        </w:rPr>
      </w:pPr>
      <w:r w:rsidRPr="00D921E2">
        <w:rPr>
          <w:sz w:val="26"/>
          <w:szCs w:val="26"/>
        </w:rPr>
        <w:t xml:space="preserve">Due to overfitting, the model exhibits higher than usual accuracy, as it may have captured noise along with the actual patterns in the training data. This results in seemingly </w:t>
      </w:r>
      <w:r>
        <w:rPr>
          <w:sz w:val="26"/>
          <w:szCs w:val="26"/>
        </w:rPr>
        <w:t>high-performance</w:t>
      </w:r>
      <w:r w:rsidRPr="00D921E2">
        <w:rPr>
          <w:sz w:val="26"/>
          <w:szCs w:val="26"/>
        </w:rPr>
        <w:t xml:space="preserve"> metrics but indicates that the model may not generalize well to unseen data.</w:t>
      </w:r>
    </w:p>
    <w:tbl>
      <w:tblPr>
        <w:tblStyle w:val="TableGrid"/>
        <w:tblW w:w="0" w:type="auto"/>
        <w:tblLook w:val="04A0" w:firstRow="1" w:lastRow="0" w:firstColumn="1" w:lastColumn="0" w:noHBand="0" w:noVBand="1"/>
      </w:tblPr>
      <w:tblGrid>
        <w:gridCol w:w="1771"/>
        <w:gridCol w:w="1937"/>
        <w:gridCol w:w="2070"/>
        <w:gridCol w:w="1170"/>
        <w:gridCol w:w="1530"/>
      </w:tblGrid>
      <w:tr w:rsidR="00D921E2" w14:paraId="05F1E95D" w14:textId="77777777" w:rsidTr="00D921E2">
        <w:tc>
          <w:tcPr>
            <w:tcW w:w="1771" w:type="dxa"/>
            <w:vAlign w:val="center"/>
          </w:tcPr>
          <w:p w14:paraId="44B3C4DA" w14:textId="21314C61" w:rsidR="00D921E2" w:rsidRDefault="00D921E2" w:rsidP="00D921E2">
            <w:pPr>
              <w:spacing w:line="276" w:lineRule="auto"/>
              <w:jc w:val="center"/>
            </w:pPr>
            <w:r>
              <w:rPr>
                <w:b/>
                <w:bCs/>
              </w:rPr>
              <w:t>Stock Code</w:t>
            </w:r>
          </w:p>
        </w:tc>
        <w:tc>
          <w:tcPr>
            <w:tcW w:w="1937" w:type="dxa"/>
            <w:vAlign w:val="center"/>
          </w:tcPr>
          <w:p w14:paraId="3F93B1FE" w14:textId="285E0F4D" w:rsidR="00D921E2" w:rsidRDefault="00D921E2" w:rsidP="00D921E2">
            <w:pPr>
              <w:spacing w:line="276" w:lineRule="auto"/>
              <w:jc w:val="center"/>
            </w:pPr>
            <w:r>
              <w:rPr>
                <w:b/>
                <w:bCs/>
              </w:rPr>
              <w:t>Mean Squared Error (MSE)</w:t>
            </w:r>
          </w:p>
        </w:tc>
        <w:tc>
          <w:tcPr>
            <w:tcW w:w="2070" w:type="dxa"/>
            <w:vAlign w:val="center"/>
          </w:tcPr>
          <w:p w14:paraId="20202C1A" w14:textId="3B7DBBD7" w:rsidR="00D921E2" w:rsidRDefault="00D921E2" w:rsidP="00D921E2">
            <w:pPr>
              <w:spacing w:line="276" w:lineRule="auto"/>
              <w:jc w:val="center"/>
            </w:pPr>
            <w:r>
              <w:rPr>
                <w:b/>
                <w:bCs/>
              </w:rPr>
              <w:t>Root Mean Squared Error (RMSE)</w:t>
            </w:r>
          </w:p>
        </w:tc>
        <w:tc>
          <w:tcPr>
            <w:tcW w:w="1170" w:type="dxa"/>
            <w:vAlign w:val="center"/>
          </w:tcPr>
          <w:p w14:paraId="0D489839" w14:textId="3564DD8C" w:rsidR="00D921E2" w:rsidRDefault="00D921E2" w:rsidP="00D921E2">
            <w:pPr>
              <w:spacing w:line="276" w:lineRule="auto"/>
              <w:jc w:val="center"/>
            </w:pPr>
            <w:r>
              <w:rPr>
                <w:b/>
                <w:bCs/>
              </w:rPr>
              <w:t>R² Score</w:t>
            </w:r>
          </w:p>
        </w:tc>
        <w:tc>
          <w:tcPr>
            <w:tcW w:w="1530" w:type="dxa"/>
            <w:vAlign w:val="center"/>
          </w:tcPr>
          <w:p w14:paraId="35046DB8" w14:textId="434F81AC" w:rsidR="00D921E2" w:rsidRDefault="00D921E2" w:rsidP="00D921E2">
            <w:pPr>
              <w:spacing w:line="276" w:lineRule="auto"/>
              <w:jc w:val="center"/>
            </w:pPr>
            <w:r>
              <w:rPr>
                <w:b/>
                <w:bCs/>
              </w:rPr>
              <w:t>Accuracy (%)</w:t>
            </w:r>
          </w:p>
        </w:tc>
      </w:tr>
      <w:tr w:rsidR="00D921E2" w14:paraId="105B0BF4" w14:textId="77777777" w:rsidTr="00D921E2">
        <w:tc>
          <w:tcPr>
            <w:tcW w:w="1771" w:type="dxa"/>
            <w:vAlign w:val="center"/>
          </w:tcPr>
          <w:p w14:paraId="2C924D22" w14:textId="5C2E7D52" w:rsidR="00D921E2" w:rsidRDefault="00D921E2" w:rsidP="00D921E2">
            <w:pPr>
              <w:spacing w:line="276" w:lineRule="auto"/>
              <w:jc w:val="center"/>
            </w:pPr>
            <w:r>
              <w:t>CTG</w:t>
            </w:r>
          </w:p>
        </w:tc>
        <w:tc>
          <w:tcPr>
            <w:tcW w:w="1937" w:type="dxa"/>
            <w:vAlign w:val="center"/>
          </w:tcPr>
          <w:p w14:paraId="03A5DB9C" w14:textId="7E8AAAD2" w:rsidR="00D921E2" w:rsidRDefault="00D921E2" w:rsidP="00D921E2">
            <w:pPr>
              <w:spacing w:line="276" w:lineRule="auto"/>
              <w:jc w:val="center"/>
            </w:pPr>
            <w:r>
              <w:t>19,815.83</w:t>
            </w:r>
          </w:p>
        </w:tc>
        <w:tc>
          <w:tcPr>
            <w:tcW w:w="2070" w:type="dxa"/>
            <w:vAlign w:val="center"/>
          </w:tcPr>
          <w:p w14:paraId="0CE6A360" w14:textId="28C83A0B" w:rsidR="00D921E2" w:rsidRDefault="00D921E2" w:rsidP="00D921E2">
            <w:pPr>
              <w:spacing w:line="276" w:lineRule="auto"/>
              <w:jc w:val="center"/>
            </w:pPr>
            <w:r>
              <w:t>140.77</w:t>
            </w:r>
          </w:p>
        </w:tc>
        <w:tc>
          <w:tcPr>
            <w:tcW w:w="1170" w:type="dxa"/>
            <w:vAlign w:val="center"/>
          </w:tcPr>
          <w:p w14:paraId="07165A18" w14:textId="2467864C" w:rsidR="00D921E2" w:rsidRDefault="00D921E2" w:rsidP="00D921E2">
            <w:pPr>
              <w:spacing w:line="276" w:lineRule="auto"/>
              <w:jc w:val="center"/>
            </w:pPr>
            <w:r>
              <w:t>0.9150</w:t>
            </w:r>
          </w:p>
        </w:tc>
        <w:tc>
          <w:tcPr>
            <w:tcW w:w="1530" w:type="dxa"/>
            <w:vAlign w:val="center"/>
          </w:tcPr>
          <w:p w14:paraId="7F8AF161" w14:textId="3297E455" w:rsidR="00D921E2" w:rsidRDefault="00D921E2" w:rsidP="00D921E2">
            <w:pPr>
              <w:spacing w:line="276" w:lineRule="auto"/>
              <w:jc w:val="center"/>
            </w:pPr>
            <w:r>
              <w:t>99.70</w:t>
            </w:r>
          </w:p>
        </w:tc>
      </w:tr>
      <w:tr w:rsidR="00D921E2" w14:paraId="74B6368F" w14:textId="77777777" w:rsidTr="00D921E2">
        <w:tc>
          <w:tcPr>
            <w:tcW w:w="1771" w:type="dxa"/>
            <w:vAlign w:val="center"/>
          </w:tcPr>
          <w:p w14:paraId="0FE650E8" w14:textId="081F58BD" w:rsidR="00D921E2" w:rsidRDefault="00D921E2" w:rsidP="00D921E2">
            <w:pPr>
              <w:spacing w:line="276" w:lineRule="auto"/>
              <w:jc w:val="center"/>
            </w:pPr>
            <w:r>
              <w:t>VCB</w:t>
            </w:r>
          </w:p>
        </w:tc>
        <w:tc>
          <w:tcPr>
            <w:tcW w:w="1937" w:type="dxa"/>
            <w:vAlign w:val="center"/>
          </w:tcPr>
          <w:p w14:paraId="11BA8FC7" w14:textId="359C058E" w:rsidR="00D921E2" w:rsidRDefault="00D921E2" w:rsidP="00D921E2">
            <w:pPr>
              <w:spacing w:line="276" w:lineRule="auto"/>
              <w:jc w:val="center"/>
            </w:pPr>
            <w:r>
              <w:t>1,597,544.59</w:t>
            </w:r>
          </w:p>
        </w:tc>
        <w:tc>
          <w:tcPr>
            <w:tcW w:w="2070" w:type="dxa"/>
            <w:vAlign w:val="center"/>
          </w:tcPr>
          <w:p w14:paraId="3D2A8150" w14:textId="3D8DE995" w:rsidR="00D921E2" w:rsidRDefault="00D921E2" w:rsidP="00D921E2">
            <w:pPr>
              <w:spacing w:line="276" w:lineRule="auto"/>
              <w:jc w:val="center"/>
            </w:pPr>
            <w:r>
              <w:t>1,263.94</w:t>
            </w:r>
          </w:p>
        </w:tc>
        <w:tc>
          <w:tcPr>
            <w:tcW w:w="1170" w:type="dxa"/>
            <w:vAlign w:val="center"/>
          </w:tcPr>
          <w:p w14:paraId="22AFA07F" w14:textId="0846E089" w:rsidR="00D921E2" w:rsidRDefault="00D921E2" w:rsidP="00D921E2">
            <w:pPr>
              <w:spacing w:line="276" w:lineRule="auto"/>
              <w:jc w:val="center"/>
            </w:pPr>
            <w:r>
              <w:t>0.8137</w:t>
            </w:r>
          </w:p>
        </w:tc>
        <w:tc>
          <w:tcPr>
            <w:tcW w:w="1530" w:type="dxa"/>
            <w:vAlign w:val="center"/>
          </w:tcPr>
          <w:p w14:paraId="46ACF816" w14:textId="22208E5C" w:rsidR="00D921E2" w:rsidRDefault="00D921E2" w:rsidP="00D921E2">
            <w:pPr>
              <w:spacing w:line="276" w:lineRule="auto"/>
              <w:jc w:val="center"/>
            </w:pPr>
            <w:r>
              <w:t>98.98</w:t>
            </w:r>
          </w:p>
        </w:tc>
      </w:tr>
      <w:tr w:rsidR="00D921E2" w14:paraId="63492A6E" w14:textId="77777777" w:rsidTr="00D921E2">
        <w:tc>
          <w:tcPr>
            <w:tcW w:w="1771" w:type="dxa"/>
            <w:vAlign w:val="center"/>
          </w:tcPr>
          <w:p w14:paraId="0D581299" w14:textId="560227CD" w:rsidR="00D921E2" w:rsidRDefault="00D921E2" w:rsidP="00D921E2">
            <w:pPr>
              <w:spacing w:line="276" w:lineRule="auto"/>
              <w:jc w:val="center"/>
            </w:pPr>
            <w:r>
              <w:t>BID</w:t>
            </w:r>
          </w:p>
        </w:tc>
        <w:tc>
          <w:tcPr>
            <w:tcW w:w="1937" w:type="dxa"/>
            <w:vAlign w:val="center"/>
          </w:tcPr>
          <w:p w14:paraId="06CE3ACC" w14:textId="2BBDCF25" w:rsidR="00D921E2" w:rsidRDefault="00D921E2" w:rsidP="00D921E2">
            <w:pPr>
              <w:spacing w:line="276" w:lineRule="auto"/>
              <w:jc w:val="center"/>
            </w:pPr>
            <w:r>
              <w:t>7,097,700.29</w:t>
            </w:r>
          </w:p>
        </w:tc>
        <w:tc>
          <w:tcPr>
            <w:tcW w:w="2070" w:type="dxa"/>
            <w:vAlign w:val="center"/>
          </w:tcPr>
          <w:p w14:paraId="30B254F7" w14:textId="2BC098F5" w:rsidR="00D921E2" w:rsidRDefault="00D921E2" w:rsidP="00D921E2">
            <w:pPr>
              <w:spacing w:line="276" w:lineRule="auto"/>
              <w:jc w:val="center"/>
            </w:pPr>
            <w:r>
              <w:t>2,664.15</w:t>
            </w:r>
          </w:p>
        </w:tc>
        <w:tc>
          <w:tcPr>
            <w:tcW w:w="1170" w:type="dxa"/>
            <w:vAlign w:val="center"/>
          </w:tcPr>
          <w:p w14:paraId="44724BB1" w14:textId="16B8B2AB" w:rsidR="00D921E2" w:rsidRDefault="00D921E2" w:rsidP="00D921E2">
            <w:pPr>
              <w:spacing w:line="276" w:lineRule="auto"/>
              <w:jc w:val="center"/>
            </w:pPr>
            <w:r>
              <w:t>-0.2198</w:t>
            </w:r>
          </w:p>
        </w:tc>
        <w:tc>
          <w:tcPr>
            <w:tcW w:w="1530" w:type="dxa"/>
            <w:vAlign w:val="center"/>
          </w:tcPr>
          <w:p w14:paraId="6FCE9579" w14:textId="46AAFE6C" w:rsidR="00D921E2" w:rsidRDefault="00D921E2" w:rsidP="00D921E2">
            <w:pPr>
              <w:spacing w:line="276" w:lineRule="auto"/>
              <w:jc w:val="center"/>
            </w:pPr>
            <w:r>
              <w:t>96.20</w:t>
            </w:r>
          </w:p>
        </w:tc>
      </w:tr>
      <w:tr w:rsidR="00D921E2" w14:paraId="14853701" w14:textId="77777777" w:rsidTr="00D921E2">
        <w:tc>
          <w:tcPr>
            <w:tcW w:w="1771" w:type="dxa"/>
            <w:vAlign w:val="center"/>
          </w:tcPr>
          <w:p w14:paraId="08EDB853" w14:textId="28EF46D5" w:rsidR="00D921E2" w:rsidRDefault="00D921E2" w:rsidP="00D921E2">
            <w:pPr>
              <w:spacing w:line="276" w:lineRule="auto"/>
              <w:jc w:val="center"/>
            </w:pPr>
            <w:r>
              <w:t>FPT</w:t>
            </w:r>
          </w:p>
        </w:tc>
        <w:tc>
          <w:tcPr>
            <w:tcW w:w="1937" w:type="dxa"/>
            <w:vAlign w:val="center"/>
          </w:tcPr>
          <w:p w14:paraId="22C4ED05" w14:textId="7E7D2BCC" w:rsidR="00D921E2" w:rsidRDefault="00D921E2" w:rsidP="00D921E2">
            <w:pPr>
              <w:spacing w:line="276" w:lineRule="auto"/>
              <w:jc w:val="center"/>
            </w:pPr>
            <w:r>
              <w:t>545,972,928.43</w:t>
            </w:r>
          </w:p>
        </w:tc>
        <w:tc>
          <w:tcPr>
            <w:tcW w:w="2070" w:type="dxa"/>
            <w:vAlign w:val="center"/>
          </w:tcPr>
          <w:p w14:paraId="77C59A60" w14:textId="230629D2" w:rsidR="00D921E2" w:rsidRDefault="00D921E2" w:rsidP="00D921E2">
            <w:pPr>
              <w:spacing w:line="276" w:lineRule="auto"/>
              <w:jc w:val="center"/>
            </w:pPr>
            <w:r>
              <w:t>23,366.06</w:t>
            </w:r>
          </w:p>
        </w:tc>
        <w:tc>
          <w:tcPr>
            <w:tcW w:w="1170" w:type="dxa"/>
            <w:vAlign w:val="center"/>
          </w:tcPr>
          <w:p w14:paraId="72C0529A" w14:textId="3E7F28BE" w:rsidR="00D921E2" w:rsidRDefault="00D921E2" w:rsidP="00D921E2">
            <w:pPr>
              <w:spacing w:line="276" w:lineRule="auto"/>
              <w:jc w:val="center"/>
            </w:pPr>
            <w:r>
              <w:t>-1.9520</w:t>
            </w:r>
          </w:p>
        </w:tc>
        <w:tc>
          <w:tcPr>
            <w:tcW w:w="1530" w:type="dxa"/>
            <w:vAlign w:val="center"/>
          </w:tcPr>
          <w:p w14:paraId="572DD65B" w14:textId="2F4AD77E" w:rsidR="00D921E2" w:rsidRDefault="00D921E2" w:rsidP="00D921E2">
            <w:pPr>
              <w:spacing w:line="276" w:lineRule="auto"/>
              <w:jc w:val="center"/>
            </w:pPr>
            <w:r>
              <w:t>84.46</w:t>
            </w:r>
          </w:p>
        </w:tc>
      </w:tr>
    </w:tbl>
    <w:p w14:paraId="7EBF6566" w14:textId="7D3AD18F" w:rsidR="00D921E2" w:rsidRPr="00D921E2" w:rsidRDefault="00D921E2" w:rsidP="00D921E2">
      <w:pPr>
        <w:spacing w:line="240" w:lineRule="auto"/>
        <w:ind w:left="360"/>
        <w:rPr>
          <w:sz w:val="26"/>
          <w:szCs w:val="26"/>
        </w:rPr>
      </w:pPr>
      <w:r w:rsidRPr="00D921E2">
        <w:rPr>
          <w:b/>
          <w:bCs/>
          <w:sz w:val="26"/>
          <w:szCs w:val="26"/>
        </w:rPr>
        <w:t>CTG Stock Price Prediction:</w:t>
      </w:r>
    </w:p>
    <w:p w14:paraId="0FA1E3DB" w14:textId="77777777" w:rsidR="00D921E2" w:rsidRPr="00D921E2" w:rsidRDefault="00D921E2">
      <w:pPr>
        <w:numPr>
          <w:ilvl w:val="0"/>
          <w:numId w:val="36"/>
        </w:numPr>
        <w:spacing w:line="240" w:lineRule="auto"/>
        <w:rPr>
          <w:sz w:val="26"/>
          <w:szCs w:val="26"/>
        </w:rPr>
      </w:pPr>
      <w:r w:rsidRPr="00D921E2">
        <w:rPr>
          <w:b/>
          <w:bCs/>
          <w:sz w:val="26"/>
          <w:szCs w:val="26"/>
        </w:rPr>
        <w:t>Prediction Analysis:</w:t>
      </w:r>
      <w:r w:rsidRPr="00D921E2">
        <w:rPr>
          <w:sz w:val="26"/>
          <w:szCs w:val="26"/>
        </w:rPr>
        <w:t xml:space="preserve"> The model's predictions for CTG stock prices show a reasonable alignment with the actual prices, effectively capturing the overall trend and significant fluctuations.</w:t>
      </w:r>
    </w:p>
    <w:p w14:paraId="50AF0E51" w14:textId="77777777" w:rsidR="00D921E2" w:rsidRPr="00D921E2" w:rsidRDefault="00D921E2">
      <w:pPr>
        <w:numPr>
          <w:ilvl w:val="0"/>
          <w:numId w:val="36"/>
        </w:numPr>
        <w:spacing w:line="240" w:lineRule="auto"/>
        <w:rPr>
          <w:sz w:val="26"/>
          <w:szCs w:val="26"/>
        </w:rPr>
      </w:pPr>
      <w:r w:rsidRPr="00D921E2">
        <w:rPr>
          <w:b/>
          <w:bCs/>
          <w:sz w:val="26"/>
          <w:szCs w:val="26"/>
        </w:rPr>
        <w:t>Visual Comparison:</w:t>
      </w:r>
      <w:r w:rsidRPr="00D921E2">
        <w:rPr>
          <w:sz w:val="26"/>
          <w:szCs w:val="26"/>
        </w:rPr>
        <w:t xml:space="preserve"> The visual comparison highlights the model's ability to follow the general direction of the stock price movements, with high accuracy and low error rates.</w:t>
      </w:r>
    </w:p>
    <w:p w14:paraId="66C51762" w14:textId="5BBF9FBF" w:rsidR="00D921E2" w:rsidRPr="00D921E2" w:rsidRDefault="00D921E2" w:rsidP="00D921E2">
      <w:pPr>
        <w:spacing w:line="240" w:lineRule="auto"/>
        <w:ind w:left="360"/>
        <w:rPr>
          <w:sz w:val="26"/>
          <w:szCs w:val="26"/>
        </w:rPr>
      </w:pPr>
      <w:r w:rsidRPr="00D921E2">
        <w:rPr>
          <w:b/>
          <w:bCs/>
          <w:sz w:val="26"/>
          <w:szCs w:val="26"/>
        </w:rPr>
        <w:t>VCB Stock Price Prediction:</w:t>
      </w:r>
    </w:p>
    <w:p w14:paraId="321F0243" w14:textId="77777777" w:rsidR="00D921E2" w:rsidRPr="00D921E2" w:rsidRDefault="00D921E2">
      <w:pPr>
        <w:numPr>
          <w:ilvl w:val="0"/>
          <w:numId w:val="37"/>
        </w:numPr>
        <w:spacing w:line="240" w:lineRule="auto"/>
        <w:rPr>
          <w:sz w:val="26"/>
          <w:szCs w:val="26"/>
        </w:rPr>
      </w:pPr>
      <w:r w:rsidRPr="00D921E2">
        <w:rPr>
          <w:b/>
          <w:bCs/>
          <w:sz w:val="26"/>
          <w:szCs w:val="26"/>
        </w:rPr>
        <w:t>Prediction Analysis:</w:t>
      </w:r>
      <w:r w:rsidRPr="00D921E2">
        <w:rPr>
          <w:sz w:val="26"/>
          <w:szCs w:val="26"/>
        </w:rPr>
        <w:t xml:space="preserve"> The predictions for VCB stock prices demonstrate the model's strength in capturing the price trends and some of the short-term fluctuations.</w:t>
      </w:r>
    </w:p>
    <w:p w14:paraId="6AA6A140" w14:textId="77777777" w:rsidR="00D921E2" w:rsidRPr="00D921E2" w:rsidRDefault="00D921E2">
      <w:pPr>
        <w:numPr>
          <w:ilvl w:val="0"/>
          <w:numId w:val="37"/>
        </w:numPr>
        <w:spacing w:line="240" w:lineRule="auto"/>
        <w:rPr>
          <w:sz w:val="26"/>
          <w:szCs w:val="26"/>
        </w:rPr>
      </w:pPr>
      <w:r w:rsidRPr="00D921E2">
        <w:rPr>
          <w:b/>
          <w:bCs/>
          <w:sz w:val="26"/>
          <w:szCs w:val="26"/>
        </w:rPr>
        <w:t>Visual Comparison:</w:t>
      </w:r>
      <w:r w:rsidRPr="00D921E2">
        <w:rPr>
          <w:sz w:val="26"/>
          <w:szCs w:val="26"/>
        </w:rPr>
        <w:t xml:space="preserve"> The visual representation shows that the model captures both upward and downward trends with reasonable accuracy.</w:t>
      </w:r>
    </w:p>
    <w:p w14:paraId="1584F715" w14:textId="064BCB91" w:rsidR="00D921E2" w:rsidRPr="00D921E2" w:rsidRDefault="00D921E2" w:rsidP="00D921E2">
      <w:pPr>
        <w:spacing w:line="240" w:lineRule="auto"/>
        <w:ind w:left="360"/>
        <w:rPr>
          <w:sz w:val="26"/>
          <w:szCs w:val="26"/>
        </w:rPr>
      </w:pPr>
      <w:r w:rsidRPr="00D921E2">
        <w:rPr>
          <w:b/>
          <w:bCs/>
          <w:sz w:val="26"/>
          <w:szCs w:val="26"/>
        </w:rPr>
        <w:t>BID Stock Price Prediction:</w:t>
      </w:r>
    </w:p>
    <w:p w14:paraId="2907AA83" w14:textId="77777777" w:rsidR="00D921E2" w:rsidRPr="00D921E2" w:rsidRDefault="00D921E2">
      <w:pPr>
        <w:numPr>
          <w:ilvl w:val="0"/>
          <w:numId w:val="38"/>
        </w:numPr>
        <w:spacing w:line="240" w:lineRule="auto"/>
        <w:rPr>
          <w:sz w:val="26"/>
          <w:szCs w:val="26"/>
        </w:rPr>
      </w:pPr>
      <w:r w:rsidRPr="00D921E2">
        <w:rPr>
          <w:b/>
          <w:bCs/>
          <w:sz w:val="26"/>
          <w:szCs w:val="26"/>
        </w:rPr>
        <w:lastRenderedPageBreak/>
        <w:t>Prediction Analysis:</w:t>
      </w:r>
      <w:r w:rsidRPr="00D921E2">
        <w:rPr>
          <w:sz w:val="26"/>
          <w:szCs w:val="26"/>
        </w:rPr>
        <w:t xml:space="preserve"> The BID stock price predictions indicate the model's effectiveness in predicting the general trend, although some deviations are observed during certain periods.</w:t>
      </w:r>
    </w:p>
    <w:p w14:paraId="26251AD0" w14:textId="77777777" w:rsidR="00D921E2" w:rsidRPr="00D921E2" w:rsidRDefault="00D921E2">
      <w:pPr>
        <w:numPr>
          <w:ilvl w:val="0"/>
          <w:numId w:val="38"/>
        </w:numPr>
        <w:spacing w:line="240" w:lineRule="auto"/>
        <w:rPr>
          <w:sz w:val="26"/>
          <w:szCs w:val="26"/>
        </w:rPr>
      </w:pPr>
      <w:r w:rsidRPr="00D921E2">
        <w:rPr>
          <w:b/>
          <w:bCs/>
          <w:sz w:val="26"/>
          <w:szCs w:val="26"/>
        </w:rPr>
        <w:t>Visual Comparison:</w:t>
      </w:r>
      <w:r w:rsidRPr="00D921E2">
        <w:rPr>
          <w:sz w:val="26"/>
          <w:szCs w:val="26"/>
        </w:rPr>
        <w:t xml:space="preserve"> The visual representation helps in assessing the prediction quality. While the model captures the overall trend, there are periods where the predicted prices deviate from the actual prices.</w:t>
      </w:r>
    </w:p>
    <w:p w14:paraId="78827261" w14:textId="7BA3C66D" w:rsidR="00D921E2" w:rsidRPr="00D921E2" w:rsidRDefault="00D921E2" w:rsidP="00D921E2">
      <w:pPr>
        <w:spacing w:line="240" w:lineRule="auto"/>
        <w:ind w:left="360"/>
        <w:rPr>
          <w:sz w:val="26"/>
          <w:szCs w:val="26"/>
        </w:rPr>
      </w:pPr>
      <w:r w:rsidRPr="00D921E2">
        <w:rPr>
          <w:b/>
          <w:bCs/>
          <w:sz w:val="26"/>
          <w:szCs w:val="26"/>
        </w:rPr>
        <w:t>FPT Stock Price Prediction:</w:t>
      </w:r>
    </w:p>
    <w:p w14:paraId="3F6AE4C1" w14:textId="77777777" w:rsidR="00D921E2" w:rsidRPr="00D921E2" w:rsidRDefault="00D921E2">
      <w:pPr>
        <w:numPr>
          <w:ilvl w:val="0"/>
          <w:numId w:val="39"/>
        </w:numPr>
        <w:spacing w:line="240" w:lineRule="auto"/>
        <w:rPr>
          <w:sz w:val="26"/>
          <w:szCs w:val="26"/>
        </w:rPr>
      </w:pPr>
      <w:r w:rsidRPr="00D921E2">
        <w:rPr>
          <w:b/>
          <w:bCs/>
          <w:sz w:val="26"/>
          <w:szCs w:val="26"/>
        </w:rPr>
        <w:t>Prediction Analysis:</w:t>
      </w:r>
      <w:r w:rsidRPr="00D921E2">
        <w:rPr>
          <w:sz w:val="26"/>
          <w:szCs w:val="26"/>
        </w:rPr>
        <w:t xml:space="preserve"> For FPT, the model struggles to capture the significant upward trend observed in the actual prices.</w:t>
      </w:r>
    </w:p>
    <w:p w14:paraId="02D6A126" w14:textId="77777777" w:rsidR="00D921E2" w:rsidRPr="00D921E2" w:rsidRDefault="00D921E2">
      <w:pPr>
        <w:numPr>
          <w:ilvl w:val="0"/>
          <w:numId w:val="39"/>
        </w:numPr>
        <w:spacing w:line="240" w:lineRule="auto"/>
        <w:rPr>
          <w:sz w:val="26"/>
          <w:szCs w:val="26"/>
        </w:rPr>
      </w:pPr>
      <w:r w:rsidRPr="00D921E2">
        <w:rPr>
          <w:b/>
          <w:bCs/>
          <w:sz w:val="26"/>
          <w:szCs w:val="26"/>
        </w:rPr>
        <w:t>Visual Comparison:</w:t>
      </w:r>
      <w:r w:rsidRPr="00D921E2">
        <w:rPr>
          <w:sz w:val="26"/>
          <w:szCs w:val="26"/>
        </w:rPr>
        <w:t xml:space="preserve"> The discrepancy between actual and predicted prices highlights areas for potential enhancement. The model's predictions remain relatively flat compared to the actual upward trend, suggesting the need for more sophisticated feature engineering or additional data to improve accuracy.</w:t>
      </w:r>
    </w:p>
    <w:p w14:paraId="330A7067" w14:textId="77777777" w:rsidR="000406E0" w:rsidRPr="00C368D1" w:rsidRDefault="000406E0" w:rsidP="000406E0"/>
    <w:p w14:paraId="793FAF8B" w14:textId="7EB7B6EE" w:rsidR="00336B62" w:rsidRPr="00336B62" w:rsidRDefault="00CE4993" w:rsidP="00336B62">
      <w:pPr>
        <w:pStyle w:val="Heading2"/>
        <w:rPr>
          <w:rFonts w:ascii="Times New Roman" w:hAnsi="Times New Roman" w:cs="Times New Roman"/>
          <w:sz w:val="30"/>
          <w:szCs w:val="30"/>
        </w:rPr>
      </w:pPr>
      <w:r w:rsidRPr="00C368D1">
        <w:rPr>
          <w:rFonts w:ascii="Times New Roman" w:hAnsi="Times New Roman" w:cs="Times New Roman"/>
          <w:sz w:val="30"/>
          <w:szCs w:val="30"/>
        </w:rPr>
        <w:t>3.</w:t>
      </w:r>
      <w:r w:rsidR="00B74574" w:rsidRPr="00C368D1">
        <w:rPr>
          <w:rFonts w:ascii="Times New Roman" w:hAnsi="Times New Roman" w:cs="Times New Roman"/>
          <w:sz w:val="30"/>
          <w:szCs w:val="30"/>
        </w:rPr>
        <w:t>5</w:t>
      </w:r>
      <w:r w:rsidRPr="00C368D1">
        <w:rPr>
          <w:rFonts w:ascii="Times New Roman" w:hAnsi="Times New Roman" w:cs="Times New Roman"/>
          <w:sz w:val="30"/>
          <w:szCs w:val="30"/>
        </w:rPr>
        <w:t xml:space="preserve"> Comparison of ARIMA and LSTM</w:t>
      </w:r>
      <w:bookmarkEnd w:id="15"/>
      <w:r w:rsidR="00B67512" w:rsidRPr="00C368D1">
        <w:rPr>
          <w:rFonts w:ascii="Times New Roman" w:hAnsi="Times New Roman" w:cs="Times New Roman"/>
          <w:sz w:val="30"/>
          <w:szCs w:val="30"/>
        </w:rPr>
        <w:t xml:space="preserve"> and Random Forest</w:t>
      </w:r>
    </w:p>
    <w:tbl>
      <w:tblPr>
        <w:tblStyle w:val="TableGrid"/>
        <w:tblW w:w="9040" w:type="dxa"/>
        <w:tblLook w:val="04A0" w:firstRow="1" w:lastRow="0" w:firstColumn="1" w:lastColumn="0" w:noHBand="0" w:noVBand="1"/>
      </w:tblPr>
      <w:tblGrid>
        <w:gridCol w:w="1476"/>
        <w:gridCol w:w="1476"/>
        <w:gridCol w:w="1476"/>
        <w:gridCol w:w="1476"/>
        <w:gridCol w:w="1476"/>
        <w:gridCol w:w="1660"/>
      </w:tblGrid>
      <w:tr w:rsidR="00336B62" w14:paraId="1CC5C222" w14:textId="77777777" w:rsidTr="00336B62">
        <w:tc>
          <w:tcPr>
            <w:tcW w:w="1476" w:type="dxa"/>
            <w:vAlign w:val="center"/>
          </w:tcPr>
          <w:p w14:paraId="19AEBD5D" w14:textId="5DD60A44" w:rsidR="00336B62" w:rsidRDefault="00336B62" w:rsidP="00336B62">
            <w:pPr>
              <w:rPr>
                <w:sz w:val="26"/>
                <w:szCs w:val="26"/>
              </w:rPr>
            </w:pPr>
            <w:r>
              <w:rPr>
                <w:b/>
                <w:bCs/>
              </w:rPr>
              <w:t>Model</w:t>
            </w:r>
          </w:p>
        </w:tc>
        <w:tc>
          <w:tcPr>
            <w:tcW w:w="1476" w:type="dxa"/>
            <w:vAlign w:val="center"/>
          </w:tcPr>
          <w:p w14:paraId="5FA35E64" w14:textId="7754ACEA" w:rsidR="00336B62" w:rsidRDefault="00336B62" w:rsidP="00336B62">
            <w:pPr>
              <w:rPr>
                <w:sz w:val="26"/>
                <w:szCs w:val="26"/>
              </w:rPr>
            </w:pPr>
            <w:r>
              <w:rPr>
                <w:b/>
                <w:bCs/>
              </w:rPr>
              <w:t>Stock Code</w:t>
            </w:r>
          </w:p>
        </w:tc>
        <w:tc>
          <w:tcPr>
            <w:tcW w:w="1476" w:type="dxa"/>
            <w:vAlign w:val="center"/>
          </w:tcPr>
          <w:p w14:paraId="196918B8" w14:textId="067A8186" w:rsidR="00336B62" w:rsidRDefault="00336B62" w:rsidP="00336B62">
            <w:pPr>
              <w:rPr>
                <w:sz w:val="26"/>
                <w:szCs w:val="26"/>
              </w:rPr>
            </w:pPr>
            <w:r>
              <w:rPr>
                <w:b/>
                <w:bCs/>
              </w:rPr>
              <w:t>MSE</w:t>
            </w:r>
          </w:p>
        </w:tc>
        <w:tc>
          <w:tcPr>
            <w:tcW w:w="1476" w:type="dxa"/>
            <w:vAlign w:val="center"/>
          </w:tcPr>
          <w:p w14:paraId="6FE5FE04" w14:textId="24C7B68A" w:rsidR="00336B62" w:rsidRDefault="00336B62" w:rsidP="00336B62">
            <w:pPr>
              <w:rPr>
                <w:sz w:val="26"/>
                <w:szCs w:val="26"/>
              </w:rPr>
            </w:pPr>
            <w:r>
              <w:rPr>
                <w:b/>
                <w:bCs/>
              </w:rPr>
              <w:t>RMSE</w:t>
            </w:r>
          </w:p>
        </w:tc>
        <w:tc>
          <w:tcPr>
            <w:tcW w:w="1476" w:type="dxa"/>
            <w:vAlign w:val="center"/>
          </w:tcPr>
          <w:p w14:paraId="654EE1FA" w14:textId="1CB2A334" w:rsidR="00336B62" w:rsidRDefault="00336B62" w:rsidP="00336B62">
            <w:pPr>
              <w:rPr>
                <w:sz w:val="26"/>
                <w:szCs w:val="26"/>
              </w:rPr>
            </w:pPr>
            <w:r>
              <w:rPr>
                <w:b/>
                <w:bCs/>
              </w:rPr>
              <w:t>R²</w:t>
            </w:r>
          </w:p>
        </w:tc>
        <w:tc>
          <w:tcPr>
            <w:tcW w:w="1660" w:type="dxa"/>
            <w:vAlign w:val="center"/>
          </w:tcPr>
          <w:p w14:paraId="1E401DD9" w14:textId="56A72023" w:rsidR="00336B62" w:rsidRDefault="00336B62" w:rsidP="00336B62">
            <w:pPr>
              <w:rPr>
                <w:sz w:val="26"/>
                <w:szCs w:val="26"/>
              </w:rPr>
            </w:pPr>
            <w:r w:rsidRPr="00336B62">
              <w:rPr>
                <w:b/>
                <w:bCs/>
              </w:rPr>
              <w:t>Accuracy (%)</w:t>
            </w:r>
          </w:p>
        </w:tc>
      </w:tr>
      <w:tr w:rsidR="00336B62" w14:paraId="4849283E" w14:textId="77777777" w:rsidTr="00336B62">
        <w:tc>
          <w:tcPr>
            <w:tcW w:w="1476" w:type="dxa"/>
            <w:vAlign w:val="center"/>
          </w:tcPr>
          <w:p w14:paraId="69B563F2" w14:textId="043B646D" w:rsidR="00336B62" w:rsidRDefault="00336B62" w:rsidP="00336B62">
            <w:pPr>
              <w:rPr>
                <w:sz w:val="26"/>
                <w:szCs w:val="26"/>
              </w:rPr>
            </w:pPr>
            <w:r>
              <w:rPr>
                <w:rStyle w:val="Strong"/>
              </w:rPr>
              <w:t>LSTM</w:t>
            </w:r>
          </w:p>
        </w:tc>
        <w:tc>
          <w:tcPr>
            <w:tcW w:w="1476" w:type="dxa"/>
            <w:vAlign w:val="center"/>
          </w:tcPr>
          <w:p w14:paraId="6EC833B2" w14:textId="758869F5" w:rsidR="00336B62" w:rsidRDefault="00336B62" w:rsidP="00336B62">
            <w:pPr>
              <w:rPr>
                <w:sz w:val="26"/>
                <w:szCs w:val="26"/>
              </w:rPr>
            </w:pPr>
            <w:r>
              <w:t>ACB</w:t>
            </w:r>
          </w:p>
        </w:tc>
        <w:tc>
          <w:tcPr>
            <w:tcW w:w="1476" w:type="dxa"/>
            <w:vAlign w:val="center"/>
          </w:tcPr>
          <w:p w14:paraId="11742C60" w14:textId="0D55DD55" w:rsidR="00336B62" w:rsidRDefault="00336B62" w:rsidP="00336B62">
            <w:pPr>
              <w:rPr>
                <w:sz w:val="26"/>
                <w:szCs w:val="26"/>
              </w:rPr>
            </w:pPr>
            <w:r>
              <w:t>447,523.63</w:t>
            </w:r>
          </w:p>
        </w:tc>
        <w:tc>
          <w:tcPr>
            <w:tcW w:w="1476" w:type="dxa"/>
            <w:vAlign w:val="center"/>
          </w:tcPr>
          <w:p w14:paraId="30D72A54" w14:textId="3218CD23" w:rsidR="00336B62" w:rsidRDefault="00336B62" w:rsidP="00336B62">
            <w:pPr>
              <w:rPr>
                <w:sz w:val="26"/>
                <w:szCs w:val="26"/>
              </w:rPr>
            </w:pPr>
            <w:r>
              <w:t>668.97</w:t>
            </w:r>
          </w:p>
        </w:tc>
        <w:tc>
          <w:tcPr>
            <w:tcW w:w="1476" w:type="dxa"/>
            <w:vAlign w:val="center"/>
          </w:tcPr>
          <w:p w14:paraId="497FAEFC" w14:textId="7C828796" w:rsidR="00336B62" w:rsidRDefault="00336B62" w:rsidP="00336B62">
            <w:pPr>
              <w:rPr>
                <w:sz w:val="26"/>
                <w:szCs w:val="26"/>
              </w:rPr>
            </w:pPr>
            <w:r>
              <w:t>0.9543</w:t>
            </w:r>
          </w:p>
        </w:tc>
        <w:tc>
          <w:tcPr>
            <w:tcW w:w="1660" w:type="dxa"/>
            <w:vAlign w:val="center"/>
          </w:tcPr>
          <w:p w14:paraId="4268C48D" w14:textId="3E9DF0A1" w:rsidR="00336B62" w:rsidRDefault="00336B62" w:rsidP="00336B62">
            <w:pPr>
              <w:rPr>
                <w:sz w:val="26"/>
                <w:szCs w:val="26"/>
              </w:rPr>
            </w:pPr>
            <w:r>
              <w:t>91.03</w:t>
            </w:r>
          </w:p>
        </w:tc>
      </w:tr>
      <w:tr w:rsidR="00336B62" w14:paraId="46E481B7" w14:textId="77777777" w:rsidTr="00336B62">
        <w:tc>
          <w:tcPr>
            <w:tcW w:w="1476" w:type="dxa"/>
            <w:vAlign w:val="center"/>
          </w:tcPr>
          <w:p w14:paraId="3999B641" w14:textId="122BA7FC" w:rsidR="00336B62" w:rsidRDefault="00336B62" w:rsidP="00336B62">
            <w:pPr>
              <w:rPr>
                <w:sz w:val="26"/>
                <w:szCs w:val="26"/>
              </w:rPr>
            </w:pPr>
            <w:r>
              <w:rPr>
                <w:rStyle w:val="Strong"/>
              </w:rPr>
              <w:t>ARIMA</w:t>
            </w:r>
          </w:p>
        </w:tc>
        <w:tc>
          <w:tcPr>
            <w:tcW w:w="1476" w:type="dxa"/>
            <w:vAlign w:val="center"/>
          </w:tcPr>
          <w:p w14:paraId="58F1AC63" w14:textId="2FD83847" w:rsidR="00336B62" w:rsidRDefault="00336B62" w:rsidP="00336B62">
            <w:pPr>
              <w:rPr>
                <w:sz w:val="26"/>
                <w:szCs w:val="26"/>
              </w:rPr>
            </w:pPr>
            <w:r>
              <w:t>VNM</w:t>
            </w:r>
          </w:p>
        </w:tc>
        <w:tc>
          <w:tcPr>
            <w:tcW w:w="1476" w:type="dxa"/>
            <w:vAlign w:val="center"/>
          </w:tcPr>
          <w:p w14:paraId="4A6F2476" w14:textId="14F3CB72" w:rsidR="00336B62" w:rsidRDefault="00336B62" w:rsidP="00336B62">
            <w:pPr>
              <w:rPr>
                <w:sz w:val="26"/>
                <w:szCs w:val="26"/>
              </w:rPr>
            </w:pPr>
            <w:r>
              <w:t>1,873,305.96</w:t>
            </w:r>
          </w:p>
        </w:tc>
        <w:tc>
          <w:tcPr>
            <w:tcW w:w="1476" w:type="dxa"/>
            <w:vAlign w:val="center"/>
          </w:tcPr>
          <w:p w14:paraId="24D69C2F" w14:textId="67D08B1C" w:rsidR="00336B62" w:rsidRDefault="00336B62" w:rsidP="00336B62">
            <w:pPr>
              <w:rPr>
                <w:sz w:val="26"/>
                <w:szCs w:val="26"/>
              </w:rPr>
            </w:pPr>
            <w:r>
              <w:t>1,368.69</w:t>
            </w:r>
          </w:p>
        </w:tc>
        <w:tc>
          <w:tcPr>
            <w:tcW w:w="1476" w:type="dxa"/>
            <w:vAlign w:val="center"/>
          </w:tcPr>
          <w:p w14:paraId="58327E54" w14:textId="4675A1F0" w:rsidR="00336B62" w:rsidRDefault="00336B62" w:rsidP="00336B62">
            <w:pPr>
              <w:rPr>
                <w:sz w:val="26"/>
                <w:szCs w:val="26"/>
              </w:rPr>
            </w:pPr>
            <w:r>
              <w:t>0.8670</w:t>
            </w:r>
          </w:p>
        </w:tc>
        <w:tc>
          <w:tcPr>
            <w:tcW w:w="1660" w:type="dxa"/>
            <w:vAlign w:val="center"/>
          </w:tcPr>
          <w:p w14:paraId="242552C1" w14:textId="385A0001" w:rsidR="00336B62" w:rsidRDefault="00336B62" w:rsidP="00336B62">
            <w:pPr>
              <w:rPr>
                <w:sz w:val="26"/>
                <w:szCs w:val="26"/>
              </w:rPr>
            </w:pPr>
            <w:r>
              <w:t>98.37</w:t>
            </w:r>
          </w:p>
        </w:tc>
      </w:tr>
      <w:tr w:rsidR="00336B62" w14:paraId="79C05AEB" w14:textId="77777777" w:rsidTr="00336B62">
        <w:tc>
          <w:tcPr>
            <w:tcW w:w="1476" w:type="dxa"/>
            <w:vAlign w:val="center"/>
          </w:tcPr>
          <w:p w14:paraId="47512DE2" w14:textId="06277BC7" w:rsidR="00336B62" w:rsidRDefault="00336B62" w:rsidP="00336B62">
            <w:pPr>
              <w:rPr>
                <w:sz w:val="26"/>
                <w:szCs w:val="26"/>
              </w:rPr>
            </w:pPr>
            <w:r>
              <w:rPr>
                <w:rStyle w:val="Strong"/>
              </w:rPr>
              <w:t>Random Forest</w:t>
            </w:r>
          </w:p>
        </w:tc>
        <w:tc>
          <w:tcPr>
            <w:tcW w:w="1476" w:type="dxa"/>
            <w:vAlign w:val="center"/>
          </w:tcPr>
          <w:p w14:paraId="105A203B" w14:textId="33C428B5" w:rsidR="00336B62" w:rsidRDefault="00336B62" w:rsidP="00336B62">
            <w:pPr>
              <w:rPr>
                <w:sz w:val="26"/>
                <w:szCs w:val="26"/>
              </w:rPr>
            </w:pPr>
            <w:r>
              <w:t>CTG</w:t>
            </w:r>
          </w:p>
        </w:tc>
        <w:tc>
          <w:tcPr>
            <w:tcW w:w="1476" w:type="dxa"/>
            <w:vAlign w:val="center"/>
          </w:tcPr>
          <w:p w14:paraId="6C9324D6" w14:textId="075A7010" w:rsidR="00336B62" w:rsidRDefault="00336B62" w:rsidP="00336B62">
            <w:pPr>
              <w:rPr>
                <w:sz w:val="26"/>
                <w:szCs w:val="26"/>
              </w:rPr>
            </w:pPr>
            <w:r>
              <w:t>19,815.83</w:t>
            </w:r>
          </w:p>
        </w:tc>
        <w:tc>
          <w:tcPr>
            <w:tcW w:w="1476" w:type="dxa"/>
            <w:vAlign w:val="center"/>
          </w:tcPr>
          <w:p w14:paraId="63F928CA" w14:textId="3389D427" w:rsidR="00336B62" w:rsidRDefault="00336B62" w:rsidP="00336B62">
            <w:pPr>
              <w:rPr>
                <w:sz w:val="26"/>
                <w:szCs w:val="26"/>
              </w:rPr>
            </w:pPr>
            <w:r>
              <w:t>140.77</w:t>
            </w:r>
          </w:p>
        </w:tc>
        <w:tc>
          <w:tcPr>
            <w:tcW w:w="1476" w:type="dxa"/>
            <w:vAlign w:val="center"/>
          </w:tcPr>
          <w:p w14:paraId="689EC1BF" w14:textId="499CBACD" w:rsidR="00336B62" w:rsidRDefault="00336B62" w:rsidP="00336B62">
            <w:pPr>
              <w:rPr>
                <w:sz w:val="26"/>
                <w:szCs w:val="26"/>
              </w:rPr>
            </w:pPr>
            <w:r>
              <w:t>0.9150</w:t>
            </w:r>
          </w:p>
        </w:tc>
        <w:tc>
          <w:tcPr>
            <w:tcW w:w="166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6B62" w:rsidRPr="00336B62" w14:paraId="5F8CC1D1" w14:textId="77777777" w:rsidTr="00336B62">
              <w:trPr>
                <w:tblCellSpacing w:w="15" w:type="dxa"/>
              </w:trPr>
              <w:tc>
                <w:tcPr>
                  <w:tcW w:w="0" w:type="auto"/>
                  <w:vAlign w:val="center"/>
                  <w:hideMark/>
                </w:tcPr>
                <w:p w14:paraId="4CD697DC" w14:textId="77777777" w:rsidR="00336B62" w:rsidRPr="00336B62" w:rsidRDefault="00336B62" w:rsidP="00336B62">
                  <w:pPr>
                    <w:spacing w:after="0" w:line="240" w:lineRule="auto"/>
                    <w:rPr>
                      <w:sz w:val="24"/>
                      <w:szCs w:val="24"/>
                      <w:lang w:eastAsia="zh-CN"/>
                    </w:rPr>
                  </w:pPr>
                </w:p>
              </w:tc>
            </w:tr>
          </w:tbl>
          <w:p w14:paraId="35F4592D" w14:textId="77777777" w:rsidR="00336B62" w:rsidRPr="00336B62" w:rsidRDefault="00336B62" w:rsidP="00336B62">
            <w:pPr>
              <w:spacing w:after="0" w:line="240" w:lineRule="auto"/>
              <w:rPr>
                <w:vanish/>
                <w:sz w:val="24"/>
                <w:szCs w:val="24"/>
                <w:lang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
            </w:tblGrid>
            <w:tr w:rsidR="00336B62" w:rsidRPr="00336B62" w14:paraId="00D2F8D3" w14:textId="77777777" w:rsidTr="00336B62">
              <w:trPr>
                <w:tblCellSpacing w:w="15" w:type="dxa"/>
              </w:trPr>
              <w:tc>
                <w:tcPr>
                  <w:tcW w:w="0" w:type="auto"/>
                  <w:vAlign w:val="center"/>
                  <w:hideMark/>
                </w:tcPr>
                <w:p w14:paraId="7A0DDC8D" w14:textId="77777777" w:rsidR="00336B62" w:rsidRPr="00336B62" w:rsidRDefault="00336B62" w:rsidP="00336B62">
                  <w:pPr>
                    <w:spacing w:after="0" w:line="240" w:lineRule="auto"/>
                    <w:rPr>
                      <w:sz w:val="24"/>
                      <w:szCs w:val="24"/>
                      <w:lang w:eastAsia="zh-CN"/>
                    </w:rPr>
                  </w:pPr>
                  <w:r w:rsidRPr="00336B62">
                    <w:rPr>
                      <w:sz w:val="24"/>
                      <w:szCs w:val="24"/>
                      <w:lang w:eastAsia="zh-CN"/>
                    </w:rPr>
                    <w:t>99.70</w:t>
                  </w:r>
                </w:p>
              </w:tc>
            </w:tr>
          </w:tbl>
          <w:p w14:paraId="2D7B9999" w14:textId="026737DC" w:rsidR="00336B62" w:rsidRDefault="00336B62" w:rsidP="00336B62">
            <w:pPr>
              <w:rPr>
                <w:sz w:val="26"/>
                <w:szCs w:val="26"/>
              </w:rPr>
            </w:pPr>
          </w:p>
        </w:tc>
      </w:tr>
    </w:tbl>
    <w:p w14:paraId="26EC1F2A" w14:textId="77777777" w:rsidR="00336B62" w:rsidRPr="00336B62" w:rsidRDefault="00336B62" w:rsidP="00336B62">
      <w:pPr>
        <w:rPr>
          <w:sz w:val="26"/>
          <w:szCs w:val="26"/>
        </w:rPr>
      </w:pPr>
      <w:r w:rsidRPr="00336B62">
        <w:rPr>
          <w:b/>
          <w:bCs/>
          <w:sz w:val="26"/>
          <w:szCs w:val="26"/>
        </w:rPr>
        <w:t>Strengths and Weaknesses Observed:</w:t>
      </w:r>
    </w:p>
    <w:p w14:paraId="4B74500B" w14:textId="77777777" w:rsidR="00336B62" w:rsidRPr="00336B62" w:rsidRDefault="00336B62" w:rsidP="00336B62">
      <w:pPr>
        <w:numPr>
          <w:ilvl w:val="0"/>
          <w:numId w:val="41"/>
        </w:numPr>
        <w:rPr>
          <w:sz w:val="26"/>
          <w:szCs w:val="26"/>
        </w:rPr>
      </w:pPr>
      <w:r w:rsidRPr="00336B62">
        <w:rPr>
          <w:b/>
          <w:bCs/>
          <w:sz w:val="26"/>
          <w:szCs w:val="26"/>
        </w:rPr>
        <w:t>LSTM (ACB):</w:t>
      </w:r>
    </w:p>
    <w:p w14:paraId="482FA244" w14:textId="77777777" w:rsidR="00336B62" w:rsidRPr="00336B62" w:rsidRDefault="00336B62" w:rsidP="00336B62">
      <w:pPr>
        <w:numPr>
          <w:ilvl w:val="1"/>
          <w:numId w:val="41"/>
        </w:numPr>
        <w:rPr>
          <w:sz w:val="26"/>
          <w:szCs w:val="26"/>
        </w:rPr>
      </w:pPr>
      <w:r w:rsidRPr="00336B62">
        <w:rPr>
          <w:b/>
          <w:bCs/>
          <w:sz w:val="26"/>
          <w:szCs w:val="26"/>
        </w:rPr>
        <w:t>Strengths:</w:t>
      </w:r>
      <w:r w:rsidRPr="00336B62">
        <w:rPr>
          <w:sz w:val="26"/>
          <w:szCs w:val="26"/>
        </w:rPr>
        <w:t xml:space="preserve"> High R² (0.9543) indicating a strong fit to the data. The model shows robust predictive accuracy with 91.03% accuracy within a 5% tolerance range.</w:t>
      </w:r>
    </w:p>
    <w:p w14:paraId="6670F699" w14:textId="77777777" w:rsidR="00336B62" w:rsidRPr="00336B62" w:rsidRDefault="00336B62" w:rsidP="00336B62">
      <w:pPr>
        <w:numPr>
          <w:ilvl w:val="1"/>
          <w:numId w:val="41"/>
        </w:numPr>
        <w:rPr>
          <w:sz w:val="26"/>
          <w:szCs w:val="26"/>
        </w:rPr>
      </w:pPr>
      <w:r w:rsidRPr="00336B62">
        <w:rPr>
          <w:b/>
          <w:bCs/>
          <w:sz w:val="26"/>
          <w:szCs w:val="26"/>
        </w:rPr>
        <w:t>Weaknesses:</w:t>
      </w:r>
      <w:r w:rsidRPr="00336B62">
        <w:rPr>
          <w:sz w:val="26"/>
          <w:szCs w:val="26"/>
        </w:rPr>
        <w:t xml:space="preserve"> Higher MSE (447,523.63) and RMSE (668.97) compared to the Random Forest model, indicating larger prediction errors.</w:t>
      </w:r>
    </w:p>
    <w:p w14:paraId="16B13B01" w14:textId="77777777" w:rsidR="00336B62" w:rsidRPr="00336B62" w:rsidRDefault="00336B62" w:rsidP="00336B62">
      <w:pPr>
        <w:numPr>
          <w:ilvl w:val="0"/>
          <w:numId w:val="41"/>
        </w:numPr>
        <w:rPr>
          <w:sz w:val="26"/>
          <w:szCs w:val="26"/>
        </w:rPr>
      </w:pPr>
      <w:r w:rsidRPr="00336B62">
        <w:rPr>
          <w:b/>
          <w:bCs/>
          <w:sz w:val="26"/>
          <w:szCs w:val="26"/>
        </w:rPr>
        <w:t>ARIMA (VNM):</w:t>
      </w:r>
    </w:p>
    <w:p w14:paraId="28314CAA" w14:textId="77777777" w:rsidR="00336B62" w:rsidRPr="00336B62" w:rsidRDefault="00336B62" w:rsidP="00336B62">
      <w:pPr>
        <w:numPr>
          <w:ilvl w:val="1"/>
          <w:numId w:val="41"/>
        </w:numPr>
        <w:rPr>
          <w:sz w:val="26"/>
          <w:szCs w:val="26"/>
        </w:rPr>
      </w:pPr>
      <w:r w:rsidRPr="00336B62">
        <w:rPr>
          <w:b/>
          <w:bCs/>
          <w:sz w:val="26"/>
          <w:szCs w:val="26"/>
        </w:rPr>
        <w:t>Strengths:</w:t>
      </w:r>
      <w:r w:rsidRPr="00336B62">
        <w:rPr>
          <w:sz w:val="26"/>
          <w:szCs w:val="26"/>
        </w:rPr>
        <w:t xml:space="preserve"> Reliable accuracy (98.37%) and a decent R² score (0.8670), indicating good predictive power. Suitable for time series data with clear trends and seasonal patterns.</w:t>
      </w:r>
    </w:p>
    <w:p w14:paraId="0656CB2F" w14:textId="77777777" w:rsidR="00336B62" w:rsidRPr="00336B62" w:rsidRDefault="00336B62" w:rsidP="00336B62">
      <w:pPr>
        <w:numPr>
          <w:ilvl w:val="1"/>
          <w:numId w:val="41"/>
        </w:numPr>
        <w:rPr>
          <w:sz w:val="26"/>
          <w:szCs w:val="26"/>
        </w:rPr>
      </w:pPr>
      <w:r w:rsidRPr="00336B62">
        <w:rPr>
          <w:b/>
          <w:bCs/>
          <w:sz w:val="26"/>
          <w:szCs w:val="26"/>
        </w:rPr>
        <w:lastRenderedPageBreak/>
        <w:t>Weaknesses:</w:t>
      </w:r>
      <w:r w:rsidRPr="00336B62">
        <w:rPr>
          <w:sz w:val="26"/>
          <w:szCs w:val="26"/>
        </w:rPr>
        <w:t xml:space="preserve"> High MSE (1,873,305.96) and RMSE (1,368.69), suggesting larger prediction errors compared to LSTM and Random Forest models.</w:t>
      </w:r>
    </w:p>
    <w:p w14:paraId="4ABD911B" w14:textId="77777777" w:rsidR="00336B62" w:rsidRPr="00336B62" w:rsidRDefault="00336B62" w:rsidP="00336B62">
      <w:pPr>
        <w:numPr>
          <w:ilvl w:val="0"/>
          <w:numId w:val="41"/>
        </w:numPr>
        <w:rPr>
          <w:sz w:val="26"/>
          <w:szCs w:val="26"/>
        </w:rPr>
      </w:pPr>
      <w:r w:rsidRPr="00336B62">
        <w:rPr>
          <w:b/>
          <w:bCs/>
          <w:sz w:val="26"/>
          <w:szCs w:val="26"/>
        </w:rPr>
        <w:t>Random Forest (CTG):</w:t>
      </w:r>
    </w:p>
    <w:p w14:paraId="65749A23" w14:textId="77777777" w:rsidR="00336B62" w:rsidRPr="00336B62" w:rsidRDefault="00336B62" w:rsidP="00336B62">
      <w:pPr>
        <w:numPr>
          <w:ilvl w:val="1"/>
          <w:numId w:val="41"/>
        </w:numPr>
        <w:rPr>
          <w:sz w:val="26"/>
          <w:szCs w:val="26"/>
        </w:rPr>
      </w:pPr>
      <w:r w:rsidRPr="00336B62">
        <w:rPr>
          <w:b/>
          <w:bCs/>
          <w:sz w:val="26"/>
          <w:szCs w:val="26"/>
        </w:rPr>
        <w:t>Strengths:</w:t>
      </w:r>
      <w:r w:rsidRPr="00336B62">
        <w:rPr>
          <w:sz w:val="26"/>
          <w:szCs w:val="26"/>
        </w:rPr>
        <w:t xml:space="preserve"> Exceptional accuracy (99.70%) and low MSE (19,815.83) and RMSE (140.77), indicating precise predictions.</w:t>
      </w:r>
    </w:p>
    <w:p w14:paraId="454A2F0B" w14:textId="77777777" w:rsidR="00336B62" w:rsidRPr="00336B62" w:rsidRDefault="00336B62" w:rsidP="00336B62">
      <w:pPr>
        <w:numPr>
          <w:ilvl w:val="1"/>
          <w:numId w:val="41"/>
        </w:numPr>
        <w:rPr>
          <w:sz w:val="26"/>
          <w:szCs w:val="26"/>
        </w:rPr>
      </w:pPr>
      <w:r w:rsidRPr="00336B62">
        <w:rPr>
          <w:b/>
          <w:bCs/>
          <w:sz w:val="26"/>
          <w:szCs w:val="26"/>
        </w:rPr>
        <w:t>Weaknesses:</w:t>
      </w:r>
      <w:r w:rsidRPr="00336B62">
        <w:rPr>
          <w:sz w:val="26"/>
          <w:szCs w:val="26"/>
        </w:rPr>
        <w:t xml:space="preserve"> The high accuracy may be a result of overfitting, capturing noise along with the actual data patterns. This can lead to poor generalization on unseen data.</w:t>
      </w:r>
    </w:p>
    <w:p w14:paraId="49FB9C47" w14:textId="77777777" w:rsidR="00336B62" w:rsidRPr="00336B62" w:rsidRDefault="00336B62" w:rsidP="00336B62">
      <w:pPr>
        <w:rPr>
          <w:sz w:val="26"/>
          <w:szCs w:val="26"/>
        </w:rPr>
      </w:pPr>
      <w:r w:rsidRPr="00336B62">
        <w:rPr>
          <w:b/>
          <w:bCs/>
          <w:sz w:val="26"/>
          <w:szCs w:val="26"/>
        </w:rPr>
        <w:t>Situations Where One Model Outperforms the Other:</w:t>
      </w:r>
    </w:p>
    <w:p w14:paraId="54A71D1E" w14:textId="77777777" w:rsidR="00336B62" w:rsidRPr="00336B62" w:rsidRDefault="00336B62" w:rsidP="00336B62">
      <w:pPr>
        <w:numPr>
          <w:ilvl w:val="0"/>
          <w:numId w:val="42"/>
        </w:numPr>
        <w:rPr>
          <w:sz w:val="26"/>
          <w:szCs w:val="26"/>
        </w:rPr>
      </w:pPr>
      <w:r w:rsidRPr="00336B62">
        <w:rPr>
          <w:b/>
          <w:bCs/>
          <w:sz w:val="26"/>
          <w:szCs w:val="26"/>
        </w:rPr>
        <w:t>LSTM:</w:t>
      </w:r>
      <w:r w:rsidRPr="00336B62">
        <w:rPr>
          <w:sz w:val="26"/>
          <w:szCs w:val="26"/>
        </w:rPr>
        <w:t xml:space="preserve"> Best suited for complex, non-linear relationships in the data. Its high R² and accuracy make it ideal for stocks with stable and predictable patterns over time.</w:t>
      </w:r>
    </w:p>
    <w:p w14:paraId="2A14F31F" w14:textId="77777777" w:rsidR="00336B62" w:rsidRPr="00336B62" w:rsidRDefault="00336B62" w:rsidP="00336B62">
      <w:pPr>
        <w:numPr>
          <w:ilvl w:val="0"/>
          <w:numId w:val="42"/>
        </w:numPr>
        <w:rPr>
          <w:sz w:val="26"/>
          <w:szCs w:val="26"/>
        </w:rPr>
      </w:pPr>
      <w:r w:rsidRPr="00336B62">
        <w:rPr>
          <w:b/>
          <w:bCs/>
          <w:sz w:val="26"/>
          <w:szCs w:val="26"/>
        </w:rPr>
        <w:t>ARIMA:</w:t>
      </w:r>
      <w:r w:rsidRPr="00336B62">
        <w:rPr>
          <w:sz w:val="26"/>
          <w:szCs w:val="26"/>
        </w:rPr>
        <w:t xml:space="preserve"> Ideal for time series data with strong seasonal components and linear trends. It performs well with consistent and repetitive patterns but may struggle with highly volatile data.</w:t>
      </w:r>
    </w:p>
    <w:p w14:paraId="73B16408" w14:textId="15AA6265" w:rsidR="000964A6" w:rsidRPr="00336B62" w:rsidRDefault="00336B62" w:rsidP="00336B62">
      <w:pPr>
        <w:numPr>
          <w:ilvl w:val="0"/>
          <w:numId w:val="42"/>
        </w:numPr>
        <w:rPr>
          <w:sz w:val="26"/>
          <w:szCs w:val="26"/>
        </w:rPr>
      </w:pPr>
      <w:r w:rsidRPr="00336B62">
        <w:rPr>
          <w:b/>
          <w:bCs/>
          <w:sz w:val="26"/>
          <w:szCs w:val="26"/>
        </w:rPr>
        <w:t>Random Forest:</w:t>
      </w:r>
      <w:r w:rsidRPr="00336B62">
        <w:rPr>
          <w:sz w:val="26"/>
          <w:szCs w:val="26"/>
        </w:rPr>
        <w:t xml:space="preserve"> Offers superior accuracy and low error metrics for datasets where overfitting is not a significant concern. However, its performance may be misleadingly high due to overfitting, making it less reliable for generalization.</w:t>
      </w:r>
    </w:p>
    <w:p w14:paraId="009C39F1" w14:textId="37D5231D" w:rsidR="002114B3" w:rsidRDefault="00CE4993" w:rsidP="002114B3">
      <w:pPr>
        <w:pStyle w:val="Heading2"/>
      </w:pPr>
      <w:bookmarkStart w:id="16" w:name="_Toc170850568"/>
      <w:r w:rsidRPr="00C368D1">
        <w:rPr>
          <w:rFonts w:ascii="Times New Roman" w:hAnsi="Times New Roman" w:cs="Times New Roman"/>
          <w:sz w:val="30"/>
          <w:szCs w:val="30"/>
        </w:rPr>
        <w:t>3.</w:t>
      </w:r>
      <w:r w:rsidR="00B74574" w:rsidRPr="00C368D1">
        <w:rPr>
          <w:rFonts w:ascii="Times New Roman" w:hAnsi="Times New Roman" w:cs="Times New Roman"/>
          <w:sz w:val="30"/>
          <w:szCs w:val="30"/>
        </w:rPr>
        <w:t>6</w:t>
      </w:r>
      <w:r w:rsidR="00906DC5" w:rsidRPr="00C368D1">
        <w:rPr>
          <w:rFonts w:ascii="Times New Roman" w:hAnsi="Times New Roman" w:cs="Times New Roman"/>
          <w:sz w:val="30"/>
          <w:szCs w:val="30"/>
        </w:rPr>
        <w:t xml:space="preserve"> </w:t>
      </w:r>
      <w:r w:rsidRPr="00C368D1">
        <w:rPr>
          <w:rFonts w:ascii="Times New Roman" w:hAnsi="Times New Roman" w:cs="Times New Roman"/>
          <w:sz w:val="30"/>
          <w:szCs w:val="30"/>
        </w:rPr>
        <w:t>Discussion</w:t>
      </w:r>
      <w:bookmarkEnd w:id="16"/>
    </w:p>
    <w:p w14:paraId="14FF22C1" w14:textId="35E3D62D" w:rsidR="002114B3" w:rsidRPr="002114B3" w:rsidRDefault="002114B3" w:rsidP="002114B3">
      <w:pPr>
        <w:rPr>
          <w:sz w:val="26"/>
          <w:szCs w:val="26"/>
        </w:rPr>
      </w:pPr>
      <w:r w:rsidRPr="002114B3">
        <w:rPr>
          <w:sz w:val="26"/>
          <w:szCs w:val="26"/>
        </w:rPr>
        <w:t>The comparative analysis of LSTM, ARIMA, and Random Forest models for stock price prediction reveals distinct strengths and weaknesses for each model:</w:t>
      </w:r>
    </w:p>
    <w:p w14:paraId="1AE4F7A5" w14:textId="77777777" w:rsidR="002114B3" w:rsidRPr="002114B3" w:rsidRDefault="002114B3" w:rsidP="002114B3">
      <w:pPr>
        <w:numPr>
          <w:ilvl w:val="0"/>
          <w:numId w:val="43"/>
        </w:numPr>
        <w:rPr>
          <w:sz w:val="26"/>
          <w:szCs w:val="26"/>
        </w:rPr>
      </w:pPr>
      <w:r w:rsidRPr="002114B3">
        <w:rPr>
          <w:b/>
          <w:bCs/>
          <w:sz w:val="26"/>
          <w:szCs w:val="26"/>
        </w:rPr>
        <w:t>LSTM</w:t>
      </w:r>
      <w:r w:rsidRPr="002114B3">
        <w:rPr>
          <w:sz w:val="26"/>
          <w:szCs w:val="26"/>
        </w:rPr>
        <w:t xml:space="preserve"> excels in handling complex, non-linear relationships and capturing long-term dependencies in time-series data. It provides high predictive accuracy but may have higher individual prediction errors compared to Random Forest.</w:t>
      </w:r>
    </w:p>
    <w:p w14:paraId="5CFD2AE3" w14:textId="77777777" w:rsidR="002114B3" w:rsidRPr="002114B3" w:rsidRDefault="002114B3" w:rsidP="002114B3">
      <w:pPr>
        <w:numPr>
          <w:ilvl w:val="0"/>
          <w:numId w:val="43"/>
        </w:numPr>
        <w:rPr>
          <w:sz w:val="26"/>
          <w:szCs w:val="26"/>
        </w:rPr>
      </w:pPr>
      <w:r w:rsidRPr="002114B3">
        <w:rPr>
          <w:b/>
          <w:bCs/>
          <w:sz w:val="26"/>
          <w:szCs w:val="26"/>
        </w:rPr>
        <w:t>ARIMA</w:t>
      </w:r>
      <w:r w:rsidRPr="002114B3">
        <w:rPr>
          <w:sz w:val="26"/>
          <w:szCs w:val="26"/>
        </w:rPr>
        <w:t xml:space="preserve"> is ideal for linear trends and seasonal patterns in time-series data, offering robust and interpretable results. However, it struggles with highly volatile data and shows higher prediction errors.</w:t>
      </w:r>
    </w:p>
    <w:p w14:paraId="77633E46" w14:textId="77777777" w:rsidR="002114B3" w:rsidRPr="002114B3" w:rsidRDefault="002114B3" w:rsidP="002114B3">
      <w:pPr>
        <w:numPr>
          <w:ilvl w:val="0"/>
          <w:numId w:val="43"/>
        </w:numPr>
        <w:rPr>
          <w:sz w:val="26"/>
          <w:szCs w:val="26"/>
        </w:rPr>
      </w:pPr>
      <w:r w:rsidRPr="002114B3">
        <w:rPr>
          <w:b/>
          <w:bCs/>
          <w:sz w:val="26"/>
          <w:szCs w:val="26"/>
        </w:rPr>
        <w:lastRenderedPageBreak/>
        <w:t>Random Forest</w:t>
      </w:r>
      <w:r w:rsidRPr="002114B3">
        <w:rPr>
          <w:sz w:val="26"/>
          <w:szCs w:val="26"/>
        </w:rPr>
        <w:t xml:space="preserve"> demonstrates exceptional accuracy and predictive precision, particularly for certain stocks. However, the high accuracy may be a result of overfitting, making it less reliable for generalization.</w:t>
      </w:r>
    </w:p>
    <w:p w14:paraId="6FA87FCD" w14:textId="3BA4CD76" w:rsidR="000964A6" w:rsidRPr="00C368D1" w:rsidRDefault="002114B3" w:rsidP="002114B3">
      <w:pPr>
        <w:rPr>
          <w:sz w:val="26"/>
          <w:szCs w:val="26"/>
        </w:rPr>
      </w:pPr>
      <w:r w:rsidRPr="002114B3">
        <w:rPr>
          <w:sz w:val="26"/>
          <w:szCs w:val="26"/>
        </w:rPr>
        <w:t>Each model's applicability depends on the specific characteristics of the stock data and the forecasting requirements. Future research should focus on addressing the overfitting issue in Random Forest models and enhancing the robustness of LSTM and ARIMA models for improved stock price prediction accuracy. This study underscores the importance of selecting the appropriate model based on the data characteristics and the specific needs of the forecasting task.</w:t>
      </w:r>
    </w:p>
    <w:p w14:paraId="2E3BD322" w14:textId="5C4939D5" w:rsidR="000964A6" w:rsidRPr="00C368D1" w:rsidRDefault="00A02626">
      <w:pPr>
        <w:pStyle w:val="Heading1"/>
        <w:rPr>
          <w:rFonts w:ascii="Times New Roman" w:hAnsi="Times New Roman" w:cs="Times New Roman"/>
          <w:sz w:val="40"/>
          <w:szCs w:val="40"/>
        </w:rPr>
      </w:pPr>
      <w:bookmarkStart w:id="17" w:name="_Toc170850569"/>
      <w:r w:rsidRPr="00C368D1">
        <w:rPr>
          <w:rFonts w:ascii="Times New Roman" w:hAnsi="Times New Roman" w:cs="Times New Roman"/>
          <w:sz w:val="40"/>
          <w:szCs w:val="40"/>
        </w:rPr>
        <w:t xml:space="preserve">Chapter </w:t>
      </w:r>
      <w:r w:rsidR="00CE4993" w:rsidRPr="00C368D1">
        <w:rPr>
          <w:rFonts w:ascii="Times New Roman" w:hAnsi="Times New Roman" w:cs="Times New Roman"/>
          <w:sz w:val="40"/>
          <w:szCs w:val="40"/>
        </w:rPr>
        <w:t>4</w:t>
      </w:r>
      <w:r w:rsidRPr="00C368D1">
        <w:rPr>
          <w:rFonts w:ascii="Times New Roman" w:hAnsi="Times New Roman" w:cs="Times New Roman"/>
          <w:sz w:val="40"/>
          <w:szCs w:val="40"/>
        </w:rPr>
        <w:t>: Conclusion and Future Work</w:t>
      </w:r>
      <w:bookmarkEnd w:id="17"/>
    </w:p>
    <w:p w14:paraId="481F9C56" w14:textId="2F3FD8F1" w:rsidR="000964A6" w:rsidRPr="00C368D1" w:rsidRDefault="00CE4993" w:rsidP="00201E57">
      <w:pPr>
        <w:pStyle w:val="Heading2"/>
        <w:rPr>
          <w:rFonts w:ascii="Times New Roman" w:hAnsi="Times New Roman" w:cs="Times New Roman"/>
          <w:sz w:val="30"/>
          <w:szCs w:val="30"/>
        </w:rPr>
      </w:pPr>
      <w:bookmarkStart w:id="18" w:name="_Toc170850570"/>
      <w:r w:rsidRPr="00C368D1">
        <w:rPr>
          <w:rFonts w:ascii="Times New Roman" w:hAnsi="Times New Roman" w:cs="Times New Roman"/>
          <w:sz w:val="30"/>
          <w:szCs w:val="30"/>
        </w:rPr>
        <w:t>4.1 Summary of Findings</w:t>
      </w:r>
      <w:bookmarkEnd w:id="18"/>
    </w:p>
    <w:p w14:paraId="7FBD790A" w14:textId="77777777" w:rsidR="000964A6" w:rsidRPr="00C368D1" w:rsidRDefault="00A02626">
      <w:pPr>
        <w:rPr>
          <w:sz w:val="26"/>
          <w:szCs w:val="26"/>
        </w:rPr>
      </w:pPr>
      <w:r w:rsidRPr="00C368D1">
        <w:rPr>
          <w:sz w:val="26"/>
          <w:szCs w:val="26"/>
        </w:rPr>
        <w:br/>
        <w:t>- Key takeaways from the research</w:t>
      </w:r>
      <w:r w:rsidRPr="00C368D1">
        <w:rPr>
          <w:sz w:val="26"/>
          <w:szCs w:val="26"/>
        </w:rPr>
        <w:br/>
      </w:r>
    </w:p>
    <w:p w14:paraId="25C94C12" w14:textId="27D84CBB" w:rsidR="000964A6" w:rsidRPr="00C368D1" w:rsidRDefault="00CE4993" w:rsidP="00201E57">
      <w:pPr>
        <w:pStyle w:val="Heading2"/>
        <w:rPr>
          <w:rFonts w:ascii="Times New Roman" w:hAnsi="Times New Roman" w:cs="Times New Roman"/>
          <w:sz w:val="30"/>
          <w:szCs w:val="30"/>
        </w:rPr>
      </w:pPr>
      <w:bookmarkStart w:id="19" w:name="_Toc170850572"/>
      <w:r w:rsidRPr="00C368D1">
        <w:rPr>
          <w:rFonts w:ascii="Times New Roman" w:hAnsi="Times New Roman" w:cs="Times New Roman"/>
          <w:sz w:val="30"/>
          <w:szCs w:val="30"/>
        </w:rPr>
        <w:t>4.</w:t>
      </w:r>
      <w:r w:rsidR="00D921E2">
        <w:rPr>
          <w:rFonts w:ascii="Times New Roman" w:hAnsi="Times New Roman" w:cs="Times New Roman"/>
          <w:sz w:val="30"/>
          <w:szCs w:val="30"/>
        </w:rPr>
        <w:t>2</w:t>
      </w:r>
      <w:r w:rsidRPr="00C368D1">
        <w:rPr>
          <w:rFonts w:ascii="Times New Roman" w:hAnsi="Times New Roman" w:cs="Times New Roman"/>
          <w:sz w:val="30"/>
          <w:szCs w:val="30"/>
        </w:rPr>
        <w:t xml:space="preserve"> Limitations</w:t>
      </w:r>
      <w:bookmarkEnd w:id="19"/>
    </w:p>
    <w:p w14:paraId="4C032FD4" w14:textId="1AFC056D" w:rsidR="00C368D1" w:rsidRPr="00C368D1" w:rsidRDefault="00C368D1">
      <w:pPr>
        <w:pStyle w:val="NormalWeb"/>
        <w:numPr>
          <w:ilvl w:val="0"/>
          <w:numId w:val="33"/>
        </w:numPr>
        <w:rPr>
          <w:sz w:val="26"/>
          <w:szCs w:val="26"/>
          <w:lang w:eastAsia="zh-CN"/>
        </w:rPr>
      </w:pPr>
      <w:bookmarkStart w:id="20" w:name="_Toc170850573"/>
      <w:r w:rsidRPr="00C368D1">
        <w:rPr>
          <w:b/>
          <w:bCs/>
          <w:sz w:val="26"/>
          <w:szCs w:val="26"/>
          <w:lang w:eastAsia="zh-CN"/>
        </w:rPr>
        <w:t>Data Quality and Preprocessing:</w:t>
      </w:r>
    </w:p>
    <w:p w14:paraId="314EB4DA" w14:textId="77777777" w:rsidR="00C368D1" w:rsidRPr="00C368D1" w:rsidRDefault="00C368D1">
      <w:pPr>
        <w:numPr>
          <w:ilvl w:val="0"/>
          <w:numId w:val="28"/>
        </w:numPr>
        <w:spacing w:before="100" w:beforeAutospacing="1" w:after="100" w:afterAutospacing="1" w:line="240" w:lineRule="auto"/>
        <w:rPr>
          <w:sz w:val="26"/>
          <w:szCs w:val="26"/>
          <w:lang w:eastAsia="zh-CN"/>
        </w:rPr>
      </w:pPr>
      <w:r w:rsidRPr="00C368D1">
        <w:rPr>
          <w:b/>
          <w:bCs/>
          <w:sz w:val="26"/>
          <w:szCs w:val="26"/>
          <w:lang w:eastAsia="zh-CN"/>
        </w:rPr>
        <w:t>LSTM:</w:t>
      </w:r>
      <w:r w:rsidRPr="00C368D1">
        <w:rPr>
          <w:sz w:val="26"/>
          <w:szCs w:val="26"/>
          <w:lang w:eastAsia="zh-CN"/>
        </w:rPr>
        <w:t xml:space="preserve"> The performance of LSTM models heavily relies on the quality and quantity of data. Missing values, outliers, and improper normalization can significantly impact the model's ability to learn and predict accurately. The notebooks indicate that data preprocessing steps such as normalization and handling missing values were undertaken, but any inconsistencies in these steps can still pose limitations.</w:t>
      </w:r>
    </w:p>
    <w:p w14:paraId="337CEB0F" w14:textId="77777777" w:rsidR="00C368D1" w:rsidRPr="00C368D1" w:rsidRDefault="00C368D1">
      <w:pPr>
        <w:numPr>
          <w:ilvl w:val="0"/>
          <w:numId w:val="28"/>
        </w:numPr>
        <w:spacing w:before="100" w:beforeAutospacing="1" w:after="100" w:afterAutospacing="1" w:line="240" w:lineRule="auto"/>
        <w:rPr>
          <w:sz w:val="26"/>
          <w:szCs w:val="26"/>
          <w:lang w:eastAsia="zh-CN"/>
        </w:rPr>
      </w:pPr>
      <w:r w:rsidRPr="00C368D1">
        <w:rPr>
          <w:b/>
          <w:bCs/>
          <w:sz w:val="26"/>
          <w:szCs w:val="26"/>
          <w:lang w:eastAsia="zh-CN"/>
        </w:rPr>
        <w:t>ARIMA:</w:t>
      </w:r>
      <w:r w:rsidRPr="00C368D1">
        <w:rPr>
          <w:sz w:val="26"/>
          <w:szCs w:val="26"/>
          <w:lang w:eastAsia="zh-CN"/>
        </w:rPr>
        <w:t xml:space="preserve"> ARIMA models require the time series data to be stationary. Achieving stationarity often involves differencing, which can lead to loss of important information. Additionally, ARIMA models can struggle with non-linear patterns in the data, which limits their predictive power.</w:t>
      </w:r>
    </w:p>
    <w:p w14:paraId="5A526C73" w14:textId="754E1D23" w:rsidR="00C368D1" w:rsidRPr="00C368D1" w:rsidRDefault="00C368D1">
      <w:pPr>
        <w:pStyle w:val="ListParagraph"/>
        <w:numPr>
          <w:ilvl w:val="0"/>
          <w:numId w:val="33"/>
        </w:numPr>
        <w:spacing w:before="100" w:beforeAutospacing="1" w:after="100" w:afterAutospacing="1" w:line="240" w:lineRule="auto"/>
        <w:rPr>
          <w:sz w:val="26"/>
          <w:szCs w:val="26"/>
          <w:lang w:eastAsia="zh-CN"/>
        </w:rPr>
      </w:pPr>
      <w:r w:rsidRPr="00C368D1">
        <w:rPr>
          <w:b/>
          <w:bCs/>
          <w:sz w:val="26"/>
          <w:szCs w:val="26"/>
          <w:lang w:eastAsia="zh-CN"/>
        </w:rPr>
        <w:t>Model Complexity and Training:</w:t>
      </w:r>
    </w:p>
    <w:p w14:paraId="271754FD" w14:textId="77777777" w:rsidR="00C368D1" w:rsidRPr="00C368D1" w:rsidRDefault="00C368D1">
      <w:pPr>
        <w:numPr>
          <w:ilvl w:val="0"/>
          <w:numId w:val="29"/>
        </w:numPr>
        <w:spacing w:before="100" w:beforeAutospacing="1" w:after="100" w:afterAutospacing="1" w:line="240" w:lineRule="auto"/>
        <w:rPr>
          <w:sz w:val="26"/>
          <w:szCs w:val="26"/>
          <w:lang w:eastAsia="zh-CN"/>
        </w:rPr>
      </w:pPr>
      <w:r w:rsidRPr="00C368D1">
        <w:rPr>
          <w:b/>
          <w:bCs/>
          <w:sz w:val="26"/>
          <w:szCs w:val="26"/>
          <w:lang w:eastAsia="zh-CN"/>
        </w:rPr>
        <w:t>LSTM:</w:t>
      </w:r>
      <w:r w:rsidRPr="00C368D1">
        <w:rPr>
          <w:sz w:val="26"/>
          <w:szCs w:val="26"/>
          <w:lang w:eastAsia="zh-CN"/>
        </w:rPr>
        <w:t xml:space="preserve"> LSTM models are complex and require significant computational resources and time for training, especially when dealing with large datasets and multiple hyperparameters. This complexity can make it challenging to find the optimal model configuration. The hyperparameter tuning process, </w:t>
      </w:r>
      <w:r w:rsidRPr="00C368D1">
        <w:rPr>
          <w:sz w:val="26"/>
          <w:szCs w:val="26"/>
          <w:lang w:eastAsia="zh-CN"/>
        </w:rPr>
        <w:lastRenderedPageBreak/>
        <w:t>as shown in the LSTM notebook, is essential but can be computationally expensive.</w:t>
      </w:r>
    </w:p>
    <w:p w14:paraId="45244640" w14:textId="77777777" w:rsidR="00C368D1" w:rsidRPr="00C368D1" w:rsidRDefault="00C368D1">
      <w:pPr>
        <w:numPr>
          <w:ilvl w:val="0"/>
          <w:numId w:val="29"/>
        </w:numPr>
        <w:spacing w:before="100" w:beforeAutospacing="1" w:after="100" w:afterAutospacing="1" w:line="240" w:lineRule="auto"/>
        <w:rPr>
          <w:sz w:val="26"/>
          <w:szCs w:val="26"/>
          <w:lang w:eastAsia="zh-CN"/>
        </w:rPr>
      </w:pPr>
      <w:r w:rsidRPr="00C368D1">
        <w:rPr>
          <w:b/>
          <w:bCs/>
          <w:sz w:val="26"/>
          <w:szCs w:val="26"/>
          <w:lang w:eastAsia="zh-CN"/>
        </w:rPr>
        <w:t>ARIMA:</w:t>
      </w:r>
      <w:r w:rsidRPr="00C368D1">
        <w:rPr>
          <w:sz w:val="26"/>
          <w:szCs w:val="26"/>
          <w:lang w:eastAsia="zh-CN"/>
        </w:rPr>
        <w:t xml:space="preserve"> Identifying the correct order of ARIMA (p, d, q) can be time-consuming and requires thorough analysis. The simplicity of the ARIMA model can be both an advantage and a limitation, as it may not capture all the nuances in the stock price data.</w:t>
      </w:r>
    </w:p>
    <w:p w14:paraId="1BA7E503" w14:textId="1B1EC9EC" w:rsidR="00C368D1" w:rsidRPr="00C368D1" w:rsidRDefault="00C368D1">
      <w:pPr>
        <w:pStyle w:val="ListParagraph"/>
        <w:numPr>
          <w:ilvl w:val="0"/>
          <w:numId w:val="33"/>
        </w:numPr>
        <w:spacing w:before="100" w:beforeAutospacing="1" w:after="100" w:afterAutospacing="1" w:line="240" w:lineRule="auto"/>
        <w:rPr>
          <w:sz w:val="26"/>
          <w:szCs w:val="26"/>
          <w:lang w:eastAsia="zh-CN"/>
        </w:rPr>
      </w:pPr>
      <w:r w:rsidRPr="00C368D1">
        <w:rPr>
          <w:b/>
          <w:bCs/>
          <w:sz w:val="26"/>
          <w:szCs w:val="26"/>
          <w:lang w:eastAsia="zh-CN"/>
        </w:rPr>
        <w:t>Real-Time Prediction:</w:t>
      </w:r>
    </w:p>
    <w:p w14:paraId="13095CD0" w14:textId="77777777" w:rsidR="00C368D1" w:rsidRPr="00C368D1" w:rsidRDefault="00C368D1">
      <w:pPr>
        <w:numPr>
          <w:ilvl w:val="0"/>
          <w:numId w:val="30"/>
        </w:numPr>
        <w:spacing w:before="100" w:beforeAutospacing="1" w:after="100" w:afterAutospacing="1" w:line="240" w:lineRule="auto"/>
        <w:rPr>
          <w:sz w:val="26"/>
          <w:szCs w:val="26"/>
          <w:lang w:eastAsia="zh-CN"/>
        </w:rPr>
      </w:pPr>
      <w:r w:rsidRPr="00C368D1">
        <w:rPr>
          <w:sz w:val="26"/>
          <w:szCs w:val="26"/>
          <w:lang w:eastAsia="zh-CN"/>
        </w:rPr>
        <w:t>Both models face challenges in integrating real-time data for continuous prediction. The notebooks demonstrate static datasets, but financial markets are dynamic and require models that can adapt to new data in real time.</w:t>
      </w:r>
    </w:p>
    <w:p w14:paraId="693A5E4B" w14:textId="4288A47C" w:rsidR="00C368D1" w:rsidRPr="00C368D1" w:rsidRDefault="00C368D1">
      <w:pPr>
        <w:pStyle w:val="ListParagraph"/>
        <w:numPr>
          <w:ilvl w:val="0"/>
          <w:numId w:val="33"/>
        </w:numPr>
        <w:spacing w:before="100" w:beforeAutospacing="1" w:after="100" w:afterAutospacing="1" w:line="240" w:lineRule="auto"/>
        <w:rPr>
          <w:sz w:val="26"/>
          <w:szCs w:val="26"/>
          <w:lang w:eastAsia="zh-CN"/>
        </w:rPr>
      </w:pPr>
      <w:r w:rsidRPr="00C368D1">
        <w:rPr>
          <w:b/>
          <w:bCs/>
          <w:sz w:val="26"/>
          <w:szCs w:val="26"/>
          <w:lang w:eastAsia="zh-CN"/>
        </w:rPr>
        <w:t>Volatility and Market Anomalies:</w:t>
      </w:r>
    </w:p>
    <w:p w14:paraId="7F404F10" w14:textId="77777777" w:rsidR="00C368D1" w:rsidRPr="00C368D1" w:rsidRDefault="00C368D1">
      <w:pPr>
        <w:numPr>
          <w:ilvl w:val="0"/>
          <w:numId w:val="31"/>
        </w:numPr>
        <w:spacing w:before="100" w:beforeAutospacing="1" w:after="100" w:afterAutospacing="1" w:line="240" w:lineRule="auto"/>
        <w:rPr>
          <w:sz w:val="26"/>
          <w:szCs w:val="26"/>
          <w:lang w:eastAsia="zh-CN"/>
        </w:rPr>
      </w:pPr>
      <w:r w:rsidRPr="00C368D1">
        <w:rPr>
          <w:sz w:val="26"/>
          <w:szCs w:val="26"/>
          <w:lang w:eastAsia="zh-CN"/>
        </w:rPr>
        <w:t>Stock prices are influenced by a multitude of factors including market sentiment, geopolitical events, and economic indicators. Both LSTM and ARIMA models may struggle to account for sudden market anomalies or high volatility periods without incorporating additional features or models.</w:t>
      </w:r>
    </w:p>
    <w:p w14:paraId="3A89A4B9" w14:textId="363B560B" w:rsidR="000964A6" w:rsidRPr="00D921E2" w:rsidRDefault="00CE4993" w:rsidP="00D921E2">
      <w:pPr>
        <w:pStyle w:val="Heading2"/>
        <w:rPr>
          <w:sz w:val="30"/>
          <w:szCs w:val="30"/>
        </w:rPr>
      </w:pPr>
      <w:r w:rsidRPr="00D921E2">
        <w:rPr>
          <w:sz w:val="30"/>
          <w:szCs w:val="30"/>
        </w:rPr>
        <w:t>4.</w:t>
      </w:r>
      <w:r w:rsidR="00D921E2" w:rsidRPr="00D921E2">
        <w:rPr>
          <w:sz w:val="30"/>
          <w:szCs w:val="30"/>
        </w:rPr>
        <w:t>3</w:t>
      </w:r>
      <w:r w:rsidRPr="00D921E2">
        <w:rPr>
          <w:sz w:val="30"/>
          <w:szCs w:val="30"/>
        </w:rPr>
        <w:t xml:space="preserve"> Future Work</w:t>
      </w:r>
      <w:bookmarkEnd w:id="20"/>
    </w:p>
    <w:p w14:paraId="28DBEFF8" w14:textId="044AEA1D" w:rsidR="00C368D1" w:rsidRPr="00C368D1" w:rsidRDefault="00C368D1">
      <w:pPr>
        <w:pStyle w:val="NormalWeb"/>
        <w:numPr>
          <w:ilvl w:val="0"/>
          <w:numId w:val="32"/>
        </w:numPr>
        <w:rPr>
          <w:sz w:val="26"/>
          <w:szCs w:val="26"/>
          <w:lang w:eastAsia="zh-CN"/>
        </w:rPr>
      </w:pPr>
      <w:r w:rsidRPr="00C368D1">
        <w:rPr>
          <w:b/>
          <w:bCs/>
          <w:sz w:val="26"/>
          <w:szCs w:val="26"/>
          <w:lang w:eastAsia="zh-CN"/>
        </w:rPr>
        <w:t>Enhanced Data Preprocessing:</w:t>
      </w:r>
    </w:p>
    <w:p w14:paraId="2DC16291" w14:textId="30E46747" w:rsidR="00C368D1" w:rsidRPr="00C368D1" w:rsidRDefault="00C368D1">
      <w:pPr>
        <w:pStyle w:val="ListParagraph"/>
        <w:numPr>
          <w:ilvl w:val="0"/>
          <w:numId w:val="32"/>
        </w:numPr>
        <w:spacing w:before="100" w:beforeAutospacing="1" w:after="100" w:afterAutospacing="1" w:line="240" w:lineRule="auto"/>
        <w:rPr>
          <w:sz w:val="26"/>
          <w:szCs w:val="26"/>
          <w:lang w:eastAsia="zh-CN"/>
        </w:rPr>
      </w:pPr>
      <w:r w:rsidRPr="00C368D1">
        <w:rPr>
          <w:b/>
          <w:bCs/>
          <w:sz w:val="26"/>
          <w:szCs w:val="26"/>
          <w:lang w:eastAsia="zh-CN"/>
        </w:rPr>
        <w:t>Hybrid Models:</w:t>
      </w:r>
    </w:p>
    <w:p w14:paraId="67292306" w14:textId="4F29A7DD" w:rsidR="00C368D1" w:rsidRPr="00C368D1" w:rsidRDefault="00C368D1">
      <w:pPr>
        <w:pStyle w:val="ListParagraph"/>
        <w:numPr>
          <w:ilvl w:val="0"/>
          <w:numId w:val="32"/>
        </w:numPr>
        <w:spacing w:before="100" w:beforeAutospacing="1" w:after="100" w:afterAutospacing="1" w:line="240" w:lineRule="auto"/>
        <w:rPr>
          <w:sz w:val="26"/>
          <w:szCs w:val="26"/>
          <w:lang w:eastAsia="zh-CN"/>
        </w:rPr>
      </w:pPr>
      <w:r w:rsidRPr="00C368D1">
        <w:rPr>
          <w:b/>
          <w:bCs/>
          <w:sz w:val="26"/>
          <w:szCs w:val="26"/>
          <w:lang w:eastAsia="zh-CN"/>
        </w:rPr>
        <w:t>Incorporating Exogenous Variables:</w:t>
      </w:r>
    </w:p>
    <w:p w14:paraId="754545C3" w14:textId="5C429FE5" w:rsidR="00C368D1" w:rsidRPr="00C368D1" w:rsidRDefault="00C368D1">
      <w:pPr>
        <w:pStyle w:val="ListParagraph"/>
        <w:numPr>
          <w:ilvl w:val="0"/>
          <w:numId w:val="32"/>
        </w:numPr>
        <w:spacing w:before="100" w:beforeAutospacing="1" w:after="100" w:afterAutospacing="1" w:line="240" w:lineRule="auto"/>
        <w:rPr>
          <w:sz w:val="26"/>
          <w:szCs w:val="26"/>
          <w:lang w:eastAsia="zh-CN"/>
        </w:rPr>
      </w:pPr>
      <w:r w:rsidRPr="00C368D1">
        <w:rPr>
          <w:b/>
          <w:bCs/>
          <w:sz w:val="26"/>
          <w:szCs w:val="26"/>
          <w:lang w:eastAsia="zh-CN"/>
        </w:rPr>
        <w:t>Hyperparameter Optimization:</w:t>
      </w:r>
    </w:p>
    <w:p w14:paraId="6CBFC150" w14:textId="5CBB0544" w:rsidR="00C368D1" w:rsidRPr="00C368D1" w:rsidRDefault="00C368D1">
      <w:pPr>
        <w:pStyle w:val="ListParagraph"/>
        <w:numPr>
          <w:ilvl w:val="0"/>
          <w:numId w:val="32"/>
        </w:numPr>
        <w:spacing w:before="100" w:beforeAutospacing="1" w:after="100" w:afterAutospacing="1" w:line="240" w:lineRule="auto"/>
        <w:rPr>
          <w:sz w:val="26"/>
          <w:szCs w:val="26"/>
          <w:lang w:eastAsia="zh-CN"/>
        </w:rPr>
      </w:pPr>
      <w:r w:rsidRPr="00C368D1">
        <w:rPr>
          <w:b/>
          <w:bCs/>
          <w:sz w:val="26"/>
          <w:szCs w:val="26"/>
          <w:lang w:eastAsia="zh-CN"/>
        </w:rPr>
        <w:t>Real-Time Data Integration:</w:t>
      </w:r>
    </w:p>
    <w:p w14:paraId="1C03B19B" w14:textId="7A625975" w:rsidR="00C368D1" w:rsidRPr="00C368D1" w:rsidRDefault="00C368D1">
      <w:pPr>
        <w:pStyle w:val="ListParagraph"/>
        <w:numPr>
          <w:ilvl w:val="0"/>
          <w:numId w:val="32"/>
        </w:numPr>
        <w:spacing w:before="100" w:beforeAutospacing="1" w:after="100" w:afterAutospacing="1" w:line="240" w:lineRule="auto"/>
        <w:rPr>
          <w:sz w:val="26"/>
          <w:szCs w:val="26"/>
          <w:lang w:eastAsia="zh-CN"/>
        </w:rPr>
      </w:pPr>
      <w:r w:rsidRPr="00C368D1">
        <w:rPr>
          <w:b/>
          <w:bCs/>
          <w:sz w:val="26"/>
          <w:szCs w:val="26"/>
          <w:lang w:eastAsia="zh-CN"/>
        </w:rPr>
        <w:t>Exploring Advanced Architectures:</w:t>
      </w:r>
    </w:p>
    <w:p w14:paraId="189C2D48" w14:textId="59E37811" w:rsidR="00C368D1" w:rsidRPr="00C368D1" w:rsidRDefault="00C368D1">
      <w:pPr>
        <w:pStyle w:val="ListParagraph"/>
        <w:numPr>
          <w:ilvl w:val="0"/>
          <w:numId w:val="32"/>
        </w:numPr>
        <w:spacing w:before="100" w:beforeAutospacing="1" w:after="100" w:afterAutospacing="1" w:line="240" w:lineRule="auto"/>
        <w:rPr>
          <w:sz w:val="26"/>
          <w:szCs w:val="26"/>
          <w:lang w:eastAsia="zh-CN"/>
        </w:rPr>
      </w:pPr>
      <w:r w:rsidRPr="00C368D1">
        <w:rPr>
          <w:b/>
          <w:bCs/>
          <w:sz w:val="26"/>
          <w:szCs w:val="26"/>
          <w:lang w:eastAsia="zh-CN"/>
        </w:rPr>
        <w:t>Robust Evaluation Metrics:</w:t>
      </w:r>
    </w:p>
    <w:p w14:paraId="4D811390" w14:textId="25A8CD45" w:rsidR="000964A6" w:rsidRPr="00C368D1" w:rsidRDefault="00A02626">
      <w:pPr>
        <w:rPr>
          <w:sz w:val="26"/>
          <w:szCs w:val="26"/>
        </w:rPr>
      </w:pPr>
      <w:r w:rsidRPr="00C368D1">
        <w:rPr>
          <w:sz w:val="26"/>
          <w:szCs w:val="26"/>
        </w:rPr>
        <w:br/>
      </w:r>
    </w:p>
    <w:p w14:paraId="6BD86AA7" w14:textId="77777777" w:rsidR="000964A6" w:rsidRPr="00C368D1" w:rsidRDefault="00A02626" w:rsidP="005241A6">
      <w:pPr>
        <w:pStyle w:val="Title"/>
      </w:pPr>
      <w:bookmarkStart w:id="21" w:name="_Toc170850574"/>
      <w:r w:rsidRPr="00C368D1">
        <w:t>References</w:t>
      </w:r>
      <w:bookmarkEnd w:id="21"/>
    </w:p>
    <w:p w14:paraId="688085B9" w14:textId="77777777" w:rsidR="000964A6" w:rsidRPr="00C368D1" w:rsidRDefault="00A02626">
      <w:pPr>
        <w:rPr>
          <w:sz w:val="26"/>
          <w:szCs w:val="26"/>
        </w:rPr>
      </w:pPr>
      <w:r w:rsidRPr="00C368D1">
        <w:rPr>
          <w:sz w:val="26"/>
          <w:szCs w:val="26"/>
        </w:rPr>
        <w:t>- List of all references cited in APA 7 format</w:t>
      </w:r>
    </w:p>
    <w:p w14:paraId="2596EA31" w14:textId="77777777" w:rsidR="000964A6" w:rsidRPr="00C368D1" w:rsidRDefault="00A02626">
      <w:pPr>
        <w:pStyle w:val="Heading1"/>
        <w:rPr>
          <w:rFonts w:ascii="Times New Roman" w:hAnsi="Times New Roman" w:cs="Times New Roman"/>
          <w:sz w:val="26"/>
          <w:szCs w:val="26"/>
        </w:rPr>
      </w:pPr>
      <w:bookmarkStart w:id="22" w:name="_Toc170850575"/>
      <w:r w:rsidRPr="00C368D1">
        <w:rPr>
          <w:rFonts w:ascii="Times New Roman" w:hAnsi="Times New Roman" w:cs="Times New Roman"/>
          <w:sz w:val="26"/>
          <w:szCs w:val="26"/>
        </w:rPr>
        <w:t>Appendices</w:t>
      </w:r>
      <w:bookmarkEnd w:id="22"/>
    </w:p>
    <w:p w14:paraId="29A3276E" w14:textId="77777777" w:rsidR="000964A6" w:rsidRPr="00C368D1" w:rsidRDefault="00A02626">
      <w:pPr>
        <w:rPr>
          <w:sz w:val="26"/>
          <w:szCs w:val="26"/>
        </w:rPr>
      </w:pPr>
      <w:r w:rsidRPr="00C368D1">
        <w:rPr>
          <w:sz w:val="26"/>
          <w:szCs w:val="26"/>
        </w:rPr>
        <w:t>- Supplementary materials (e.g., data samples, additional charts, and tables)</w:t>
      </w:r>
    </w:p>
    <w:sectPr w:rsidR="000964A6" w:rsidRPr="00C368D1" w:rsidSect="0024355F">
      <w:footerReference w:type="default" r:id="rId1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A9E1E" w14:textId="77777777" w:rsidR="006C65B6" w:rsidRDefault="006C65B6" w:rsidP="00201E57">
      <w:pPr>
        <w:spacing w:after="0" w:line="240" w:lineRule="auto"/>
      </w:pPr>
      <w:r>
        <w:separator/>
      </w:r>
    </w:p>
  </w:endnote>
  <w:endnote w:type="continuationSeparator" w:id="0">
    <w:p w14:paraId="6F7E0515" w14:textId="77777777" w:rsidR="006C65B6" w:rsidRDefault="006C65B6" w:rsidP="00201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5271482"/>
      <w:docPartObj>
        <w:docPartGallery w:val="Page Numbers (Bottom of Page)"/>
        <w:docPartUnique/>
      </w:docPartObj>
    </w:sdtPr>
    <w:sdtEndPr>
      <w:rPr>
        <w:noProof/>
      </w:rPr>
    </w:sdtEndPr>
    <w:sdtContent>
      <w:p w14:paraId="459DDADB" w14:textId="2A8D71FF" w:rsidR="00201E57" w:rsidRDefault="00201E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BBF05D" w14:textId="77777777" w:rsidR="00201E57" w:rsidRDefault="00201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61D54" w14:textId="77777777" w:rsidR="006C65B6" w:rsidRDefault="006C65B6" w:rsidP="00201E57">
      <w:pPr>
        <w:spacing w:after="0" w:line="240" w:lineRule="auto"/>
      </w:pPr>
      <w:r>
        <w:separator/>
      </w:r>
    </w:p>
  </w:footnote>
  <w:footnote w:type="continuationSeparator" w:id="0">
    <w:p w14:paraId="35618C72" w14:textId="77777777" w:rsidR="006C65B6" w:rsidRDefault="006C65B6" w:rsidP="00201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3A5E38"/>
    <w:multiLevelType w:val="multilevel"/>
    <w:tmpl w:val="750E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A3491D"/>
    <w:multiLevelType w:val="multilevel"/>
    <w:tmpl w:val="550E6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8242DE"/>
    <w:multiLevelType w:val="multilevel"/>
    <w:tmpl w:val="F524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5E0C9E"/>
    <w:multiLevelType w:val="hybridMultilevel"/>
    <w:tmpl w:val="72EE9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BF1C2A"/>
    <w:multiLevelType w:val="multilevel"/>
    <w:tmpl w:val="750E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311CD"/>
    <w:multiLevelType w:val="multilevel"/>
    <w:tmpl w:val="22626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BC23B7"/>
    <w:multiLevelType w:val="multilevel"/>
    <w:tmpl w:val="C1D6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BE6F3B"/>
    <w:multiLevelType w:val="hybridMultilevel"/>
    <w:tmpl w:val="176A8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1A4A79"/>
    <w:multiLevelType w:val="multilevel"/>
    <w:tmpl w:val="7AAC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F33782"/>
    <w:multiLevelType w:val="multilevel"/>
    <w:tmpl w:val="63E8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DD398B"/>
    <w:multiLevelType w:val="multilevel"/>
    <w:tmpl w:val="8EC2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EF3EC7"/>
    <w:multiLevelType w:val="hybridMultilevel"/>
    <w:tmpl w:val="54361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7CB0706"/>
    <w:multiLevelType w:val="multilevel"/>
    <w:tmpl w:val="3B406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0E772D"/>
    <w:multiLevelType w:val="multilevel"/>
    <w:tmpl w:val="ADDEC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FC2D8F"/>
    <w:multiLevelType w:val="multilevel"/>
    <w:tmpl w:val="28A4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435BB6"/>
    <w:multiLevelType w:val="multilevel"/>
    <w:tmpl w:val="750E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023F6F"/>
    <w:multiLevelType w:val="multilevel"/>
    <w:tmpl w:val="844C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D67A43"/>
    <w:multiLevelType w:val="multilevel"/>
    <w:tmpl w:val="46D84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7C64EC"/>
    <w:multiLevelType w:val="multilevel"/>
    <w:tmpl w:val="FC54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C71C44"/>
    <w:multiLevelType w:val="multilevel"/>
    <w:tmpl w:val="22C0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C11490"/>
    <w:multiLevelType w:val="multilevel"/>
    <w:tmpl w:val="FAE8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3435A4"/>
    <w:multiLevelType w:val="multilevel"/>
    <w:tmpl w:val="0380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C60E3A"/>
    <w:multiLevelType w:val="multilevel"/>
    <w:tmpl w:val="DEC0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A56F06"/>
    <w:multiLevelType w:val="multilevel"/>
    <w:tmpl w:val="EFF8B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3F49A5"/>
    <w:multiLevelType w:val="multilevel"/>
    <w:tmpl w:val="E0EE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685AAE"/>
    <w:multiLevelType w:val="multilevel"/>
    <w:tmpl w:val="0578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9409F1"/>
    <w:multiLevelType w:val="multilevel"/>
    <w:tmpl w:val="2460F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014D8B"/>
    <w:multiLevelType w:val="multilevel"/>
    <w:tmpl w:val="17D6F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527A30"/>
    <w:multiLevelType w:val="hybridMultilevel"/>
    <w:tmpl w:val="A5A071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86D7A94"/>
    <w:multiLevelType w:val="multilevel"/>
    <w:tmpl w:val="C02A7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D446E9"/>
    <w:multiLevelType w:val="multilevel"/>
    <w:tmpl w:val="39A60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75387A"/>
    <w:multiLevelType w:val="multilevel"/>
    <w:tmpl w:val="B93E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D2356F"/>
    <w:multiLevelType w:val="hybridMultilevel"/>
    <w:tmpl w:val="2DDCA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8B65FF"/>
    <w:multiLevelType w:val="multilevel"/>
    <w:tmpl w:val="4474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E60D97"/>
    <w:multiLevelType w:val="multilevel"/>
    <w:tmpl w:val="0F6C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C2629F"/>
    <w:multiLevelType w:val="multilevel"/>
    <w:tmpl w:val="750E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81016C"/>
    <w:multiLevelType w:val="multilevel"/>
    <w:tmpl w:val="750E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965963">
    <w:abstractNumId w:val="5"/>
  </w:num>
  <w:num w:numId="2" w16cid:durableId="618605559">
    <w:abstractNumId w:val="3"/>
  </w:num>
  <w:num w:numId="3" w16cid:durableId="422915093">
    <w:abstractNumId w:val="2"/>
  </w:num>
  <w:num w:numId="4" w16cid:durableId="1297645150">
    <w:abstractNumId w:val="4"/>
  </w:num>
  <w:num w:numId="5" w16cid:durableId="1124614800">
    <w:abstractNumId w:val="1"/>
  </w:num>
  <w:num w:numId="6" w16cid:durableId="1639917671">
    <w:abstractNumId w:val="0"/>
  </w:num>
  <w:num w:numId="7" w16cid:durableId="79572174">
    <w:abstractNumId w:val="15"/>
  </w:num>
  <w:num w:numId="8" w16cid:durableId="352463077">
    <w:abstractNumId w:val="8"/>
  </w:num>
  <w:num w:numId="9" w16cid:durableId="1526405553">
    <w:abstractNumId w:val="12"/>
  </w:num>
  <w:num w:numId="10" w16cid:durableId="315186627">
    <w:abstractNumId w:val="23"/>
  </w:num>
  <w:num w:numId="11" w16cid:durableId="1734738358">
    <w:abstractNumId w:val="31"/>
  </w:num>
  <w:num w:numId="12" w16cid:durableId="1359506408">
    <w:abstractNumId w:val="32"/>
  </w:num>
  <w:num w:numId="13" w16cid:durableId="1145006510">
    <w:abstractNumId w:val="11"/>
  </w:num>
  <w:num w:numId="14" w16cid:durableId="717627761">
    <w:abstractNumId w:val="24"/>
  </w:num>
  <w:num w:numId="15" w16cid:durableId="792409451">
    <w:abstractNumId w:val="30"/>
  </w:num>
  <w:num w:numId="16" w16cid:durableId="1425032879">
    <w:abstractNumId w:val="35"/>
  </w:num>
  <w:num w:numId="17" w16cid:durableId="82577421">
    <w:abstractNumId w:val="17"/>
  </w:num>
  <w:num w:numId="18" w16cid:durableId="258490341">
    <w:abstractNumId w:val="34"/>
  </w:num>
  <w:num w:numId="19" w16cid:durableId="1924801705">
    <w:abstractNumId w:val="7"/>
  </w:num>
  <w:num w:numId="20" w16cid:durableId="362098249">
    <w:abstractNumId w:val="19"/>
  </w:num>
  <w:num w:numId="21" w16cid:durableId="1812599637">
    <w:abstractNumId w:val="36"/>
  </w:num>
  <w:num w:numId="22" w16cid:durableId="1772050295">
    <w:abstractNumId w:val="18"/>
  </w:num>
  <w:num w:numId="23" w16cid:durableId="1376084087">
    <w:abstractNumId w:val="20"/>
  </w:num>
  <w:num w:numId="24" w16cid:durableId="2115246965">
    <w:abstractNumId w:val="16"/>
  </w:num>
  <w:num w:numId="25" w16cid:durableId="101341361">
    <w:abstractNumId w:val="22"/>
  </w:num>
  <w:num w:numId="26" w16cid:durableId="1312060608">
    <w:abstractNumId w:val="25"/>
  </w:num>
  <w:num w:numId="27" w16cid:durableId="225576214">
    <w:abstractNumId w:val="29"/>
  </w:num>
  <w:num w:numId="28" w16cid:durableId="1715620167">
    <w:abstractNumId w:val="27"/>
  </w:num>
  <w:num w:numId="29" w16cid:durableId="2096243025">
    <w:abstractNumId w:val="14"/>
  </w:num>
  <w:num w:numId="30" w16cid:durableId="1524174437">
    <w:abstractNumId w:val="26"/>
  </w:num>
  <w:num w:numId="31" w16cid:durableId="1676493047">
    <w:abstractNumId w:val="28"/>
  </w:num>
  <w:num w:numId="32" w16cid:durableId="420103155">
    <w:abstractNumId w:val="13"/>
  </w:num>
  <w:num w:numId="33" w16cid:durableId="1501388943">
    <w:abstractNumId w:val="9"/>
  </w:num>
  <w:num w:numId="34" w16cid:durableId="1940521175">
    <w:abstractNumId w:val="37"/>
  </w:num>
  <w:num w:numId="35" w16cid:durableId="550193212">
    <w:abstractNumId w:val="38"/>
  </w:num>
  <w:num w:numId="36" w16cid:durableId="483474614">
    <w:abstractNumId w:val="42"/>
  </w:num>
  <w:num w:numId="37" w16cid:durableId="1506286476">
    <w:abstractNumId w:val="21"/>
  </w:num>
  <w:num w:numId="38" w16cid:durableId="178088192">
    <w:abstractNumId w:val="10"/>
  </w:num>
  <w:num w:numId="39" w16cid:durableId="2133285139">
    <w:abstractNumId w:val="6"/>
  </w:num>
  <w:num w:numId="40" w16cid:durableId="282735718">
    <w:abstractNumId w:val="41"/>
  </w:num>
  <w:num w:numId="41" w16cid:durableId="1527062164">
    <w:abstractNumId w:val="33"/>
  </w:num>
  <w:num w:numId="42" w16cid:durableId="1090153803">
    <w:abstractNumId w:val="40"/>
  </w:num>
  <w:num w:numId="43" w16cid:durableId="675228601">
    <w:abstractNumId w:val="3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47730"/>
    <w:rsid w:val="00006CF2"/>
    <w:rsid w:val="000235C8"/>
    <w:rsid w:val="000270F1"/>
    <w:rsid w:val="00034616"/>
    <w:rsid w:val="000406E0"/>
    <w:rsid w:val="00047ABC"/>
    <w:rsid w:val="00056B5F"/>
    <w:rsid w:val="0006063C"/>
    <w:rsid w:val="00083CEF"/>
    <w:rsid w:val="000964A6"/>
    <w:rsid w:val="000B1000"/>
    <w:rsid w:val="000C0ACD"/>
    <w:rsid w:val="0010270A"/>
    <w:rsid w:val="0015074B"/>
    <w:rsid w:val="00167597"/>
    <w:rsid w:val="001C2FD5"/>
    <w:rsid w:val="001D0801"/>
    <w:rsid w:val="001F30BD"/>
    <w:rsid w:val="00201E57"/>
    <w:rsid w:val="00201FB1"/>
    <w:rsid w:val="00202069"/>
    <w:rsid w:val="002114B3"/>
    <w:rsid w:val="002419D5"/>
    <w:rsid w:val="0024355F"/>
    <w:rsid w:val="002530ED"/>
    <w:rsid w:val="00294876"/>
    <w:rsid w:val="0029639D"/>
    <w:rsid w:val="002B1DB8"/>
    <w:rsid w:val="002B51A1"/>
    <w:rsid w:val="003207A4"/>
    <w:rsid w:val="00326F90"/>
    <w:rsid w:val="00336B62"/>
    <w:rsid w:val="003445F5"/>
    <w:rsid w:val="003779EB"/>
    <w:rsid w:val="0038345A"/>
    <w:rsid w:val="003A7D68"/>
    <w:rsid w:val="003B6E17"/>
    <w:rsid w:val="003C715B"/>
    <w:rsid w:val="003C76FA"/>
    <w:rsid w:val="003D453D"/>
    <w:rsid w:val="003D7A75"/>
    <w:rsid w:val="00412089"/>
    <w:rsid w:val="00421E4B"/>
    <w:rsid w:val="00471F35"/>
    <w:rsid w:val="00475FF2"/>
    <w:rsid w:val="004F3B40"/>
    <w:rsid w:val="005241A6"/>
    <w:rsid w:val="00533AFB"/>
    <w:rsid w:val="00571E39"/>
    <w:rsid w:val="00576C2B"/>
    <w:rsid w:val="005869BA"/>
    <w:rsid w:val="00597646"/>
    <w:rsid w:val="005F0289"/>
    <w:rsid w:val="00685283"/>
    <w:rsid w:val="006C65B6"/>
    <w:rsid w:val="007243E5"/>
    <w:rsid w:val="007452CA"/>
    <w:rsid w:val="007A77E4"/>
    <w:rsid w:val="00814ABF"/>
    <w:rsid w:val="00814ED8"/>
    <w:rsid w:val="008567EB"/>
    <w:rsid w:val="008A194F"/>
    <w:rsid w:val="00906DC5"/>
    <w:rsid w:val="00911153"/>
    <w:rsid w:val="00917511"/>
    <w:rsid w:val="00990CC2"/>
    <w:rsid w:val="00A02626"/>
    <w:rsid w:val="00A0690B"/>
    <w:rsid w:val="00A13FE8"/>
    <w:rsid w:val="00A21F03"/>
    <w:rsid w:val="00A57293"/>
    <w:rsid w:val="00A614A1"/>
    <w:rsid w:val="00A83D8D"/>
    <w:rsid w:val="00A9296B"/>
    <w:rsid w:val="00AA1D8D"/>
    <w:rsid w:val="00AC0785"/>
    <w:rsid w:val="00AC2742"/>
    <w:rsid w:val="00AC4722"/>
    <w:rsid w:val="00AC62CD"/>
    <w:rsid w:val="00AD32F4"/>
    <w:rsid w:val="00B47730"/>
    <w:rsid w:val="00B61B17"/>
    <w:rsid w:val="00B67512"/>
    <w:rsid w:val="00B74574"/>
    <w:rsid w:val="00BE570E"/>
    <w:rsid w:val="00BE6C9C"/>
    <w:rsid w:val="00C368D1"/>
    <w:rsid w:val="00C400AA"/>
    <w:rsid w:val="00C43982"/>
    <w:rsid w:val="00C5515C"/>
    <w:rsid w:val="00C63EBA"/>
    <w:rsid w:val="00C83EAF"/>
    <w:rsid w:val="00CA0BE5"/>
    <w:rsid w:val="00CA5A32"/>
    <w:rsid w:val="00CB0664"/>
    <w:rsid w:val="00CE4993"/>
    <w:rsid w:val="00CE7C04"/>
    <w:rsid w:val="00D13724"/>
    <w:rsid w:val="00D45034"/>
    <w:rsid w:val="00D54852"/>
    <w:rsid w:val="00D60AD7"/>
    <w:rsid w:val="00D76C61"/>
    <w:rsid w:val="00D921E2"/>
    <w:rsid w:val="00DB1E83"/>
    <w:rsid w:val="00DB23D0"/>
    <w:rsid w:val="00E039B5"/>
    <w:rsid w:val="00E45D51"/>
    <w:rsid w:val="00E55754"/>
    <w:rsid w:val="00E5620C"/>
    <w:rsid w:val="00EB6C79"/>
    <w:rsid w:val="00EF06E8"/>
    <w:rsid w:val="00F27B7D"/>
    <w:rsid w:val="00F76F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4:docId w14:val="44476DDD"/>
  <w15:docId w15:val="{0CDB7AAF-56CF-46F2-9E24-9586E11F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BA"/>
    <w:rPr>
      <w:rFonts w:ascii="Times New Roman" w:eastAsia="Times New Roman" w:hAnsi="Times New Roman" w:cs="Times New Roman"/>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201E57"/>
    <w:pPr>
      <w:spacing w:after="100"/>
    </w:pPr>
  </w:style>
  <w:style w:type="paragraph" w:styleId="TOC2">
    <w:name w:val="toc 2"/>
    <w:basedOn w:val="Normal"/>
    <w:next w:val="Normal"/>
    <w:autoRedefine/>
    <w:uiPriority w:val="39"/>
    <w:unhideWhenUsed/>
    <w:rsid w:val="00201E57"/>
    <w:pPr>
      <w:spacing w:after="100"/>
      <w:ind w:left="220"/>
    </w:pPr>
  </w:style>
  <w:style w:type="character" w:styleId="Hyperlink">
    <w:name w:val="Hyperlink"/>
    <w:basedOn w:val="DefaultParagraphFont"/>
    <w:uiPriority w:val="99"/>
    <w:unhideWhenUsed/>
    <w:rsid w:val="00201E57"/>
    <w:rPr>
      <w:color w:val="0000FF" w:themeColor="hyperlink"/>
      <w:u w:val="single"/>
    </w:rPr>
  </w:style>
  <w:style w:type="character" w:customStyle="1" w:styleId="fontstyle01">
    <w:name w:val="fontstyle01"/>
    <w:basedOn w:val="DefaultParagraphFont"/>
    <w:rsid w:val="0024355F"/>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24355F"/>
    <w:rPr>
      <w:rFonts w:ascii="Times New Roman" w:hAnsi="Times New Roman" w:cs="Times New Roman" w:hint="default"/>
      <w:b/>
      <w:bCs/>
      <w:i w:val="0"/>
      <w:iCs w:val="0"/>
      <w:color w:val="000000"/>
      <w:sz w:val="32"/>
      <w:szCs w:val="32"/>
    </w:rPr>
  </w:style>
  <w:style w:type="paragraph" w:styleId="NormalWeb">
    <w:name w:val="Normal (Web)"/>
    <w:basedOn w:val="Normal"/>
    <w:uiPriority w:val="99"/>
    <w:unhideWhenUsed/>
    <w:rsid w:val="0038345A"/>
    <w:pPr>
      <w:spacing w:before="100" w:beforeAutospacing="1" w:after="100" w:afterAutospacing="1" w:line="240" w:lineRule="auto"/>
    </w:pPr>
    <w:rPr>
      <w:sz w:val="24"/>
      <w:szCs w:val="24"/>
    </w:rPr>
  </w:style>
  <w:style w:type="paragraph" w:styleId="TOC3">
    <w:name w:val="toc 3"/>
    <w:basedOn w:val="Normal"/>
    <w:next w:val="Normal"/>
    <w:autoRedefine/>
    <w:uiPriority w:val="39"/>
    <w:unhideWhenUsed/>
    <w:rsid w:val="00A13FE8"/>
    <w:pPr>
      <w:spacing w:after="100"/>
      <w:ind w:left="440"/>
    </w:pPr>
  </w:style>
  <w:style w:type="character" w:styleId="FollowedHyperlink">
    <w:name w:val="FollowedHyperlink"/>
    <w:basedOn w:val="DefaultParagraphFont"/>
    <w:uiPriority w:val="99"/>
    <w:semiHidden/>
    <w:unhideWhenUsed/>
    <w:rsid w:val="00A13F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8173">
      <w:bodyDiv w:val="1"/>
      <w:marLeft w:val="0"/>
      <w:marRight w:val="0"/>
      <w:marTop w:val="0"/>
      <w:marBottom w:val="0"/>
      <w:divBdr>
        <w:top w:val="none" w:sz="0" w:space="0" w:color="auto"/>
        <w:left w:val="none" w:sz="0" w:space="0" w:color="auto"/>
        <w:bottom w:val="none" w:sz="0" w:space="0" w:color="auto"/>
        <w:right w:val="none" w:sz="0" w:space="0" w:color="auto"/>
      </w:divBdr>
    </w:div>
    <w:div w:id="26680520">
      <w:bodyDiv w:val="1"/>
      <w:marLeft w:val="0"/>
      <w:marRight w:val="0"/>
      <w:marTop w:val="0"/>
      <w:marBottom w:val="0"/>
      <w:divBdr>
        <w:top w:val="none" w:sz="0" w:space="0" w:color="auto"/>
        <w:left w:val="none" w:sz="0" w:space="0" w:color="auto"/>
        <w:bottom w:val="none" w:sz="0" w:space="0" w:color="auto"/>
        <w:right w:val="none" w:sz="0" w:space="0" w:color="auto"/>
      </w:divBdr>
    </w:div>
    <w:div w:id="82337406">
      <w:bodyDiv w:val="1"/>
      <w:marLeft w:val="0"/>
      <w:marRight w:val="0"/>
      <w:marTop w:val="0"/>
      <w:marBottom w:val="0"/>
      <w:divBdr>
        <w:top w:val="none" w:sz="0" w:space="0" w:color="auto"/>
        <w:left w:val="none" w:sz="0" w:space="0" w:color="auto"/>
        <w:bottom w:val="none" w:sz="0" w:space="0" w:color="auto"/>
        <w:right w:val="none" w:sz="0" w:space="0" w:color="auto"/>
      </w:divBdr>
    </w:div>
    <w:div w:id="87889936">
      <w:bodyDiv w:val="1"/>
      <w:marLeft w:val="0"/>
      <w:marRight w:val="0"/>
      <w:marTop w:val="0"/>
      <w:marBottom w:val="0"/>
      <w:divBdr>
        <w:top w:val="none" w:sz="0" w:space="0" w:color="auto"/>
        <w:left w:val="none" w:sz="0" w:space="0" w:color="auto"/>
        <w:bottom w:val="none" w:sz="0" w:space="0" w:color="auto"/>
        <w:right w:val="none" w:sz="0" w:space="0" w:color="auto"/>
      </w:divBdr>
    </w:div>
    <w:div w:id="93215034">
      <w:bodyDiv w:val="1"/>
      <w:marLeft w:val="0"/>
      <w:marRight w:val="0"/>
      <w:marTop w:val="0"/>
      <w:marBottom w:val="0"/>
      <w:divBdr>
        <w:top w:val="none" w:sz="0" w:space="0" w:color="auto"/>
        <w:left w:val="none" w:sz="0" w:space="0" w:color="auto"/>
        <w:bottom w:val="none" w:sz="0" w:space="0" w:color="auto"/>
        <w:right w:val="none" w:sz="0" w:space="0" w:color="auto"/>
      </w:divBdr>
    </w:div>
    <w:div w:id="113907837">
      <w:bodyDiv w:val="1"/>
      <w:marLeft w:val="0"/>
      <w:marRight w:val="0"/>
      <w:marTop w:val="0"/>
      <w:marBottom w:val="0"/>
      <w:divBdr>
        <w:top w:val="none" w:sz="0" w:space="0" w:color="auto"/>
        <w:left w:val="none" w:sz="0" w:space="0" w:color="auto"/>
        <w:bottom w:val="none" w:sz="0" w:space="0" w:color="auto"/>
        <w:right w:val="none" w:sz="0" w:space="0" w:color="auto"/>
      </w:divBdr>
    </w:div>
    <w:div w:id="114712314">
      <w:bodyDiv w:val="1"/>
      <w:marLeft w:val="0"/>
      <w:marRight w:val="0"/>
      <w:marTop w:val="0"/>
      <w:marBottom w:val="0"/>
      <w:divBdr>
        <w:top w:val="none" w:sz="0" w:space="0" w:color="auto"/>
        <w:left w:val="none" w:sz="0" w:space="0" w:color="auto"/>
        <w:bottom w:val="none" w:sz="0" w:space="0" w:color="auto"/>
        <w:right w:val="none" w:sz="0" w:space="0" w:color="auto"/>
      </w:divBdr>
    </w:div>
    <w:div w:id="119497507">
      <w:bodyDiv w:val="1"/>
      <w:marLeft w:val="0"/>
      <w:marRight w:val="0"/>
      <w:marTop w:val="0"/>
      <w:marBottom w:val="0"/>
      <w:divBdr>
        <w:top w:val="none" w:sz="0" w:space="0" w:color="auto"/>
        <w:left w:val="none" w:sz="0" w:space="0" w:color="auto"/>
        <w:bottom w:val="none" w:sz="0" w:space="0" w:color="auto"/>
        <w:right w:val="none" w:sz="0" w:space="0" w:color="auto"/>
      </w:divBdr>
    </w:div>
    <w:div w:id="145783276">
      <w:bodyDiv w:val="1"/>
      <w:marLeft w:val="0"/>
      <w:marRight w:val="0"/>
      <w:marTop w:val="0"/>
      <w:marBottom w:val="0"/>
      <w:divBdr>
        <w:top w:val="none" w:sz="0" w:space="0" w:color="auto"/>
        <w:left w:val="none" w:sz="0" w:space="0" w:color="auto"/>
        <w:bottom w:val="none" w:sz="0" w:space="0" w:color="auto"/>
        <w:right w:val="none" w:sz="0" w:space="0" w:color="auto"/>
      </w:divBdr>
    </w:div>
    <w:div w:id="212280169">
      <w:bodyDiv w:val="1"/>
      <w:marLeft w:val="0"/>
      <w:marRight w:val="0"/>
      <w:marTop w:val="0"/>
      <w:marBottom w:val="0"/>
      <w:divBdr>
        <w:top w:val="none" w:sz="0" w:space="0" w:color="auto"/>
        <w:left w:val="none" w:sz="0" w:space="0" w:color="auto"/>
        <w:bottom w:val="none" w:sz="0" w:space="0" w:color="auto"/>
        <w:right w:val="none" w:sz="0" w:space="0" w:color="auto"/>
      </w:divBdr>
    </w:div>
    <w:div w:id="275523179">
      <w:bodyDiv w:val="1"/>
      <w:marLeft w:val="0"/>
      <w:marRight w:val="0"/>
      <w:marTop w:val="0"/>
      <w:marBottom w:val="0"/>
      <w:divBdr>
        <w:top w:val="none" w:sz="0" w:space="0" w:color="auto"/>
        <w:left w:val="none" w:sz="0" w:space="0" w:color="auto"/>
        <w:bottom w:val="none" w:sz="0" w:space="0" w:color="auto"/>
        <w:right w:val="none" w:sz="0" w:space="0" w:color="auto"/>
      </w:divBdr>
    </w:div>
    <w:div w:id="338123358">
      <w:bodyDiv w:val="1"/>
      <w:marLeft w:val="0"/>
      <w:marRight w:val="0"/>
      <w:marTop w:val="0"/>
      <w:marBottom w:val="0"/>
      <w:divBdr>
        <w:top w:val="none" w:sz="0" w:space="0" w:color="auto"/>
        <w:left w:val="none" w:sz="0" w:space="0" w:color="auto"/>
        <w:bottom w:val="none" w:sz="0" w:space="0" w:color="auto"/>
        <w:right w:val="none" w:sz="0" w:space="0" w:color="auto"/>
      </w:divBdr>
    </w:div>
    <w:div w:id="357437274">
      <w:bodyDiv w:val="1"/>
      <w:marLeft w:val="0"/>
      <w:marRight w:val="0"/>
      <w:marTop w:val="0"/>
      <w:marBottom w:val="0"/>
      <w:divBdr>
        <w:top w:val="none" w:sz="0" w:space="0" w:color="auto"/>
        <w:left w:val="none" w:sz="0" w:space="0" w:color="auto"/>
        <w:bottom w:val="none" w:sz="0" w:space="0" w:color="auto"/>
        <w:right w:val="none" w:sz="0" w:space="0" w:color="auto"/>
      </w:divBdr>
    </w:div>
    <w:div w:id="393431704">
      <w:bodyDiv w:val="1"/>
      <w:marLeft w:val="0"/>
      <w:marRight w:val="0"/>
      <w:marTop w:val="0"/>
      <w:marBottom w:val="0"/>
      <w:divBdr>
        <w:top w:val="none" w:sz="0" w:space="0" w:color="auto"/>
        <w:left w:val="none" w:sz="0" w:space="0" w:color="auto"/>
        <w:bottom w:val="none" w:sz="0" w:space="0" w:color="auto"/>
        <w:right w:val="none" w:sz="0" w:space="0" w:color="auto"/>
      </w:divBdr>
    </w:div>
    <w:div w:id="393743095">
      <w:bodyDiv w:val="1"/>
      <w:marLeft w:val="0"/>
      <w:marRight w:val="0"/>
      <w:marTop w:val="0"/>
      <w:marBottom w:val="0"/>
      <w:divBdr>
        <w:top w:val="none" w:sz="0" w:space="0" w:color="auto"/>
        <w:left w:val="none" w:sz="0" w:space="0" w:color="auto"/>
        <w:bottom w:val="none" w:sz="0" w:space="0" w:color="auto"/>
        <w:right w:val="none" w:sz="0" w:space="0" w:color="auto"/>
      </w:divBdr>
      <w:divsChild>
        <w:div w:id="1102216898">
          <w:marLeft w:val="0"/>
          <w:marRight w:val="0"/>
          <w:marTop w:val="0"/>
          <w:marBottom w:val="0"/>
          <w:divBdr>
            <w:top w:val="none" w:sz="0" w:space="0" w:color="auto"/>
            <w:left w:val="none" w:sz="0" w:space="0" w:color="auto"/>
            <w:bottom w:val="none" w:sz="0" w:space="0" w:color="auto"/>
            <w:right w:val="none" w:sz="0" w:space="0" w:color="auto"/>
          </w:divBdr>
          <w:divsChild>
            <w:div w:id="563881875">
              <w:marLeft w:val="0"/>
              <w:marRight w:val="0"/>
              <w:marTop w:val="0"/>
              <w:marBottom w:val="0"/>
              <w:divBdr>
                <w:top w:val="none" w:sz="0" w:space="0" w:color="auto"/>
                <w:left w:val="none" w:sz="0" w:space="0" w:color="auto"/>
                <w:bottom w:val="none" w:sz="0" w:space="0" w:color="auto"/>
                <w:right w:val="none" w:sz="0" w:space="0" w:color="auto"/>
              </w:divBdr>
              <w:divsChild>
                <w:div w:id="592594336">
                  <w:marLeft w:val="0"/>
                  <w:marRight w:val="0"/>
                  <w:marTop w:val="0"/>
                  <w:marBottom w:val="0"/>
                  <w:divBdr>
                    <w:top w:val="none" w:sz="0" w:space="0" w:color="auto"/>
                    <w:left w:val="none" w:sz="0" w:space="0" w:color="auto"/>
                    <w:bottom w:val="none" w:sz="0" w:space="0" w:color="auto"/>
                    <w:right w:val="none" w:sz="0" w:space="0" w:color="auto"/>
                  </w:divBdr>
                  <w:divsChild>
                    <w:div w:id="1954094420">
                      <w:marLeft w:val="0"/>
                      <w:marRight w:val="0"/>
                      <w:marTop w:val="0"/>
                      <w:marBottom w:val="0"/>
                      <w:divBdr>
                        <w:top w:val="none" w:sz="0" w:space="0" w:color="auto"/>
                        <w:left w:val="none" w:sz="0" w:space="0" w:color="auto"/>
                        <w:bottom w:val="none" w:sz="0" w:space="0" w:color="auto"/>
                        <w:right w:val="none" w:sz="0" w:space="0" w:color="auto"/>
                      </w:divBdr>
                      <w:divsChild>
                        <w:div w:id="1018772827">
                          <w:marLeft w:val="0"/>
                          <w:marRight w:val="0"/>
                          <w:marTop w:val="0"/>
                          <w:marBottom w:val="0"/>
                          <w:divBdr>
                            <w:top w:val="none" w:sz="0" w:space="0" w:color="auto"/>
                            <w:left w:val="none" w:sz="0" w:space="0" w:color="auto"/>
                            <w:bottom w:val="none" w:sz="0" w:space="0" w:color="auto"/>
                            <w:right w:val="none" w:sz="0" w:space="0" w:color="auto"/>
                          </w:divBdr>
                          <w:divsChild>
                            <w:div w:id="4101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943049">
      <w:bodyDiv w:val="1"/>
      <w:marLeft w:val="0"/>
      <w:marRight w:val="0"/>
      <w:marTop w:val="0"/>
      <w:marBottom w:val="0"/>
      <w:divBdr>
        <w:top w:val="none" w:sz="0" w:space="0" w:color="auto"/>
        <w:left w:val="none" w:sz="0" w:space="0" w:color="auto"/>
        <w:bottom w:val="none" w:sz="0" w:space="0" w:color="auto"/>
        <w:right w:val="none" w:sz="0" w:space="0" w:color="auto"/>
      </w:divBdr>
    </w:div>
    <w:div w:id="429811537">
      <w:bodyDiv w:val="1"/>
      <w:marLeft w:val="0"/>
      <w:marRight w:val="0"/>
      <w:marTop w:val="0"/>
      <w:marBottom w:val="0"/>
      <w:divBdr>
        <w:top w:val="none" w:sz="0" w:space="0" w:color="auto"/>
        <w:left w:val="none" w:sz="0" w:space="0" w:color="auto"/>
        <w:bottom w:val="none" w:sz="0" w:space="0" w:color="auto"/>
        <w:right w:val="none" w:sz="0" w:space="0" w:color="auto"/>
      </w:divBdr>
    </w:div>
    <w:div w:id="466244657">
      <w:bodyDiv w:val="1"/>
      <w:marLeft w:val="0"/>
      <w:marRight w:val="0"/>
      <w:marTop w:val="0"/>
      <w:marBottom w:val="0"/>
      <w:divBdr>
        <w:top w:val="none" w:sz="0" w:space="0" w:color="auto"/>
        <w:left w:val="none" w:sz="0" w:space="0" w:color="auto"/>
        <w:bottom w:val="none" w:sz="0" w:space="0" w:color="auto"/>
        <w:right w:val="none" w:sz="0" w:space="0" w:color="auto"/>
      </w:divBdr>
    </w:div>
    <w:div w:id="488669180">
      <w:bodyDiv w:val="1"/>
      <w:marLeft w:val="0"/>
      <w:marRight w:val="0"/>
      <w:marTop w:val="0"/>
      <w:marBottom w:val="0"/>
      <w:divBdr>
        <w:top w:val="none" w:sz="0" w:space="0" w:color="auto"/>
        <w:left w:val="none" w:sz="0" w:space="0" w:color="auto"/>
        <w:bottom w:val="none" w:sz="0" w:space="0" w:color="auto"/>
        <w:right w:val="none" w:sz="0" w:space="0" w:color="auto"/>
      </w:divBdr>
    </w:div>
    <w:div w:id="500120442">
      <w:bodyDiv w:val="1"/>
      <w:marLeft w:val="0"/>
      <w:marRight w:val="0"/>
      <w:marTop w:val="0"/>
      <w:marBottom w:val="0"/>
      <w:divBdr>
        <w:top w:val="none" w:sz="0" w:space="0" w:color="auto"/>
        <w:left w:val="none" w:sz="0" w:space="0" w:color="auto"/>
        <w:bottom w:val="none" w:sz="0" w:space="0" w:color="auto"/>
        <w:right w:val="none" w:sz="0" w:space="0" w:color="auto"/>
      </w:divBdr>
    </w:div>
    <w:div w:id="510216771">
      <w:bodyDiv w:val="1"/>
      <w:marLeft w:val="0"/>
      <w:marRight w:val="0"/>
      <w:marTop w:val="0"/>
      <w:marBottom w:val="0"/>
      <w:divBdr>
        <w:top w:val="none" w:sz="0" w:space="0" w:color="auto"/>
        <w:left w:val="none" w:sz="0" w:space="0" w:color="auto"/>
        <w:bottom w:val="none" w:sz="0" w:space="0" w:color="auto"/>
        <w:right w:val="none" w:sz="0" w:space="0" w:color="auto"/>
      </w:divBdr>
    </w:div>
    <w:div w:id="525093992">
      <w:bodyDiv w:val="1"/>
      <w:marLeft w:val="0"/>
      <w:marRight w:val="0"/>
      <w:marTop w:val="0"/>
      <w:marBottom w:val="0"/>
      <w:divBdr>
        <w:top w:val="none" w:sz="0" w:space="0" w:color="auto"/>
        <w:left w:val="none" w:sz="0" w:space="0" w:color="auto"/>
        <w:bottom w:val="none" w:sz="0" w:space="0" w:color="auto"/>
        <w:right w:val="none" w:sz="0" w:space="0" w:color="auto"/>
      </w:divBdr>
    </w:div>
    <w:div w:id="527135301">
      <w:bodyDiv w:val="1"/>
      <w:marLeft w:val="0"/>
      <w:marRight w:val="0"/>
      <w:marTop w:val="0"/>
      <w:marBottom w:val="0"/>
      <w:divBdr>
        <w:top w:val="none" w:sz="0" w:space="0" w:color="auto"/>
        <w:left w:val="none" w:sz="0" w:space="0" w:color="auto"/>
        <w:bottom w:val="none" w:sz="0" w:space="0" w:color="auto"/>
        <w:right w:val="none" w:sz="0" w:space="0" w:color="auto"/>
      </w:divBdr>
    </w:div>
    <w:div w:id="535121504">
      <w:bodyDiv w:val="1"/>
      <w:marLeft w:val="0"/>
      <w:marRight w:val="0"/>
      <w:marTop w:val="0"/>
      <w:marBottom w:val="0"/>
      <w:divBdr>
        <w:top w:val="none" w:sz="0" w:space="0" w:color="auto"/>
        <w:left w:val="none" w:sz="0" w:space="0" w:color="auto"/>
        <w:bottom w:val="none" w:sz="0" w:space="0" w:color="auto"/>
        <w:right w:val="none" w:sz="0" w:space="0" w:color="auto"/>
      </w:divBdr>
    </w:div>
    <w:div w:id="547183232">
      <w:bodyDiv w:val="1"/>
      <w:marLeft w:val="0"/>
      <w:marRight w:val="0"/>
      <w:marTop w:val="0"/>
      <w:marBottom w:val="0"/>
      <w:divBdr>
        <w:top w:val="none" w:sz="0" w:space="0" w:color="auto"/>
        <w:left w:val="none" w:sz="0" w:space="0" w:color="auto"/>
        <w:bottom w:val="none" w:sz="0" w:space="0" w:color="auto"/>
        <w:right w:val="none" w:sz="0" w:space="0" w:color="auto"/>
      </w:divBdr>
    </w:div>
    <w:div w:id="629093144">
      <w:bodyDiv w:val="1"/>
      <w:marLeft w:val="0"/>
      <w:marRight w:val="0"/>
      <w:marTop w:val="0"/>
      <w:marBottom w:val="0"/>
      <w:divBdr>
        <w:top w:val="none" w:sz="0" w:space="0" w:color="auto"/>
        <w:left w:val="none" w:sz="0" w:space="0" w:color="auto"/>
        <w:bottom w:val="none" w:sz="0" w:space="0" w:color="auto"/>
        <w:right w:val="none" w:sz="0" w:space="0" w:color="auto"/>
      </w:divBdr>
    </w:div>
    <w:div w:id="655497274">
      <w:bodyDiv w:val="1"/>
      <w:marLeft w:val="0"/>
      <w:marRight w:val="0"/>
      <w:marTop w:val="0"/>
      <w:marBottom w:val="0"/>
      <w:divBdr>
        <w:top w:val="none" w:sz="0" w:space="0" w:color="auto"/>
        <w:left w:val="none" w:sz="0" w:space="0" w:color="auto"/>
        <w:bottom w:val="none" w:sz="0" w:space="0" w:color="auto"/>
        <w:right w:val="none" w:sz="0" w:space="0" w:color="auto"/>
      </w:divBdr>
    </w:div>
    <w:div w:id="701441220">
      <w:bodyDiv w:val="1"/>
      <w:marLeft w:val="0"/>
      <w:marRight w:val="0"/>
      <w:marTop w:val="0"/>
      <w:marBottom w:val="0"/>
      <w:divBdr>
        <w:top w:val="none" w:sz="0" w:space="0" w:color="auto"/>
        <w:left w:val="none" w:sz="0" w:space="0" w:color="auto"/>
        <w:bottom w:val="none" w:sz="0" w:space="0" w:color="auto"/>
        <w:right w:val="none" w:sz="0" w:space="0" w:color="auto"/>
      </w:divBdr>
    </w:div>
    <w:div w:id="761297742">
      <w:bodyDiv w:val="1"/>
      <w:marLeft w:val="0"/>
      <w:marRight w:val="0"/>
      <w:marTop w:val="0"/>
      <w:marBottom w:val="0"/>
      <w:divBdr>
        <w:top w:val="none" w:sz="0" w:space="0" w:color="auto"/>
        <w:left w:val="none" w:sz="0" w:space="0" w:color="auto"/>
        <w:bottom w:val="none" w:sz="0" w:space="0" w:color="auto"/>
        <w:right w:val="none" w:sz="0" w:space="0" w:color="auto"/>
      </w:divBdr>
    </w:div>
    <w:div w:id="763262423">
      <w:bodyDiv w:val="1"/>
      <w:marLeft w:val="0"/>
      <w:marRight w:val="0"/>
      <w:marTop w:val="0"/>
      <w:marBottom w:val="0"/>
      <w:divBdr>
        <w:top w:val="none" w:sz="0" w:space="0" w:color="auto"/>
        <w:left w:val="none" w:sz="0" w:space="0" w:color="auto"/>
        <w:bottom w:val="none" w:sz="0" w:space="0" w:color="auto"/>
        <w:right w:val="none" w:sz="0" w:space="0" w:color="auto"/>
      </w:divBdr>
    </w:div>
    <w:div w:id="805129214">
      <w:bodyDiv w:val="1"/>
      <w:marLeft w:val="0"/>
      <w:marRight w:val="0"/>
      <w:marTop w:val="0"/>
      <w:marBottom w:val="0"/>
      <w:divBdr>
        <w:top w:val="none" w:sz="0" w:space="0" w:color="auto"/>
        <w:left w:val="none" w:sz="0" w:space="0" w:color="auto"/>
        <w:bottom w:val="none" w:sz="0" w:space="0" w:color="auto"/>
        <w:right w:val="none" w:sz="0" w:space="0" w:color="auto"/>
      </w:divBdr>
    </w:div>
    <w:div w:id="809398554">
      <w:bodyDiv w:val="1"/>
      <w:marLeft w:val="0"/>
      <w:marRight w:val="0"/>
      <w:marTop w:val="0"/>
      <w:marBottom w:val="0"/>
      <w:divBdr>
        <w:top w:val="none" w:sz="0" w:space="0" w:color="auto"/>
        <w:left w:val="none" w:sz="0" w:space="0" w:color="auto"/>
        <w:bottom w:val="none" w:sz="0" w:space="0" w:color="auto"/>
        <w:right w:val="none" w:sz="0" w:space="0" w:color="auto"/>
      </w:divBdr>
    </w:div>
    <w:div w:id="880937960">
      <w:bodyDiv w:val="1"/>
      <w:marLeft w:val="0"/>
      <w:marRight w:val="0"/>
      <w:marTop w:val="0"/>
      <w:marBottom w:val="0"/>
      <w:divBdr>
        <w:top w:val="none" w:sz="0" w:space="0" w:color="auto"/>
        <w:left w:val="none" w:sz="0" w:space="0" w:color="auto"/>
        <w:bottom w:val="none" w:sz="0" w:space="0" w:color="auto"/>
        <w:right w:val="none" w:sz="0" w:space="0" w:color="auto"/>
      </w:divBdr>
    </w:div>
    <w:div w:id="881867949">
      <w:bodyDiv w:val="1"/>
      <w:marLeft w:val="0"/>
      <w:marRight w:val="0"/>
      <w:marTop w:val="0"/>
      <w:marBottom w:val="0"/>
      <w:divBdr>
        <w:top w:val="none" w:sz="0" w:space="0" w:color="auto"/>
        <w:left w:val="none" w:sz="0" w:space="0" w:color="auto"/>
        <w:bottom w:val="none" w:sz="0" w:space="0" w:color="auto"/>
        <w:right w:val="none" w:sz="0" w:space="0" w:color="auto"/>
      </w:divBdr>
    </w:div>
    <w:div w:id="910700875">
      <w:bodyDiv w:val="1"/>
      <w:marLeft w:val="0"/>
      <w:marRight w:val="0"/>
      <w:marTop w:val="0"/>
      <w:marBottom w:val="0"/>
      <w:divBdr>
        <w:top w:val="none" w:sz="0" w:space="0" w:color="auto"/>
        <w:left w:val="none" w:sz="0" w:space="0" w:color="auto"/>
        <w:bottom w:val="none" w:sz="0" w:space="0" w:color="auto"/>
        <w:right w:val="none" w:sz="0" w:space="0" w:color="auto"/>
      </w:divBdr>
    </w:div>
    <w:div w:id="950481143">
      <w:bodyDiv w:val="1"/>
      <w:marLeft w:val="0"/>
      <w:marRight w:val="0"/>
      <w:marTop w:val="0"/>
      <w:marBottom w:val="0"/>
      <w:divBdr>
        <w:top w:val="none" w:sz="0" w:space="0" w:color="auto"/>
        <w:left w:val="none" w:sz="0" w:space="0" w:color="auto"/>
        <w:bottom w:val="none" w:sz="0" w:space="0" w:color="auto"/>
        <w:right w:val="none" w:sz="0" w:space="0" w:color="auto"/>
      </w:divBdr>
    </w:div>
    <w:div w:id="983631049">
      <w:bodyDiv w:val="1"/>
      <w:marLeft w:val="0"/>
      <w:marRight w:val="0"/>
      <w:marTop w:val="0"/>
      <w:marBottom w:val="0"/>
      <w:divBdr>
        <w:top w:val="none" w:sz="0" w:space="0" w:color="auto"/>
        <w:left w:val="none" w:sz="0" w:space="0" w:color="auto"/>
        <w:bottom w:val="none" w:sz="0" w:space="0" w:color="auto"/>
        <w:right w:val="none" w:sz="0" w:space="0" w:color="auto"/>
      </w:divBdr>
    </w:div>
    <w:div w:id="1041705343">
      <w:bodyDiv w:val="1"/>
      <w:marLeft w:val="0"/>
      <w:marRight w:val="0"/>
      <w:marTop w:val="0"/>
      <w:marBottom w:val="0"/>
      <w:divBdr>
        <w:top w:val="none" w:sz="0" w:space="0" w:color="auto"/>
        <w:left w:val="none" w:sz="0" w:space="0" w:color="auto"/>
        <w:bottom w:val="none" w:sz="0" w:space="0" w:color="auto"/>
        <w:right w:val="none" w:sz="0" w:space="0" w:color="auto"/>
      </w:divBdr>
    </w:div>
    <w:div w:id="1074357482">
      <w:bodyDiv w:val="1"/>
      <w:marLeft w:val="0"/>
      <w:marRight w:val="0"/>
      <w:marTop w:val="0"/>
      <w:marBottom w:val="0"/>
      <w:divBdr>
        <w:top w:val="none" w:sz="0" w:space="0" w:color="auto"/>
        <w:left w:val="none" w:sz="0" w:space="0" w:color="auto"/>
        <w:bottom w:val="none" w:sz="0" w:space="0" w:color="auto"/>
        <w:right w:val="none" w:sz="0" w:space="0" w:color="auto"/>
      </w:divBdr>
    </w:div>
    <w:div w:id="1090812452">
      <w:bodyDiv w:val="1"/>
      <w:marLeft w:val="0"/>
      <w:marRight w:val="0"/>
      <w:marTop w:val="0"/>
      <w:marBottom w:val="0"/>
      <w:divBdr>
        <w:top w:val="none" w:sz="0" w:space="0" w:color="auto"/>
        <w:left w:val="none" w:sz="0" w:space="0" w:color="auto"/>
        <w:bottom w:val="none" w:sz="0" w:space="0" w:color="auto"/>
        <w:right w:val="none" w:sz="0" w:space="0" w:color="auto"/>
      </w:divBdr>
    </w:div>
    <w:div w:id="1107505885">
      <w:bodyDiv w:val="1"/>
      <w:marLeft w:val="0"/>
      <w:marRight w:val="0"/>
      <w:marTop w:val="0"/>
      <w:marBottom w:val="0"/>
      <w:divBdr>
        <w:top w:val="none" w:sz="0" w:space="0" w:color="auto"/>
        <w:left w:val="none" w:sz="0" w:space="0" w:color="auto"/>
        <w:bottom w:val="none" w:sz="0" w:space="0" w:color="auto"/>
        <w:right w:val="none" w:sz="0" w:space="0" w:color="auto"/>
      </w:divBdr>
    </w:div>
    <w:div w:id="1120491517">
      <w:bodyDiv w:val="1"/>
      <w:marLeft w:val="0"/>
      <w:marRight w:val="0"/>
      <w:marTop w:val="0"/>
      <w:marBottom w:val="0"/>
      <w:divBdr>
        <w:top w:val="none" w:sz="0" w:space="0" w:color="auto"/>
        <w:left w:val="none" w:sz="0" w:space="0" w:color="auto"/>
        <w:bottom w:val="none" w:sz="0" w:space="0" w:color="auto"/>
        <w:right w:val="none" w:sz="0" w:space="0" w:color="auto"/>
      </w:divBdr>
    </w:div>
    <w:div w:id="1131246219">
      <w:bodyDiv w:val="1"/>
      <w:marLeft w:val="0"/>
      <w:marRight w:val="0"/>
      <w:marTop w:val="0"/>
      <w:marBottom w:val="0"/>
      <w:divBdr>
        <w:top w:val="none" w:sz="0" w:space="0" w:color="auto"/>
        <w:left w:val="none" w:sz="0" w:space="0" w:color="auto"/>
        <w:bottom w:val="none" w:sz="0" w:space="0" w:color="auto"/>
        <w:right w:val="none" w:sz="0" w:space="0" w:color="auto"/>
      </w:divBdr>
    </w:div>
    <w:div w:id="1145242606">
      <w:bodyDiv w:val="1"/>
      <w:marLeft w:val="0"/>
      <w:marRight w:val="0"/>
      <w:marTop w:val="0"/>
      <w:marBottom w:val="0"/>
      <w:divBdr>
        <w:top w:val="none" w:sz="0" w:space="0" w:color="auto"/>
        <w:left w:val="none" w:sz="0" w:space="0" w:color="auto"/>
        <w:bottom w:val="none" w:sz="0" w:space="0" w:color="auto"/>
        <w:right w:val="none" w:sz="0" w:space="0" w:color="auto"/>
      </w:divBdr>
    </w:div>
    <w:div w:id="1189756189">
      <w:bodyDiv w:val="1"/>
      <w:marLeft w:val="0"/>
      <w:marRight w:val="0"/>
      <w:marTop w:val="0"/>
      <w:marBottom w:val="0"/>
      <w:divBdr>
        <w:top w:val="none" w:sz="0" w:space="0" w:color="auto"/>
        <w:left w:val="none" w:sz="0" w:space="0" w:color="auto"/>
        <w:bottom w:val="none" w:sz="0" w:space="0" w:color="auto"/>
        <w:right w:val="none" w:sz="0" w:space="0" w:color="auto"/>
      </w:divBdr>
    </w:div>
    <w:div w:id="1202280534">
      <w:bodyDiv w:val="1"/>
      <w:marLeft w:val="0"/>
      <w:marRight w:val="0"/>
      <w:marTop w:val="0"/>
      <w:marBottom w:val="0"/>
      <w:divBdr>
        <w:top w:val="none" w:sz="0" w:space="0" w:color="auto"/>
        <w:left w:val="none" w:sz="0" w:space="0" w:color="auto"/>
        <w:bottom w:val="none" w:sz="0" w:space="0" w:color="auto"/>
        <w:right w:val="none" w:sz="0" w:space="0" w:color="auto"/>
      </w:divBdr>
    </w:div>
    <w:div w:id="1206407489">
      <w:bodyDiv w:val="1"/>
      <w:marLeft w:val="0"/>
      <w:marRight w:val="0"/>
      <w:marTop w:val="0"/>
      <w:marBottom w:val="0"/>
      <w:divBdr>
        <w:top w:val="none" w:sz="0" w:space="0" w:color="auto"/>
        <w:left w:val="none" w:sz="0" w:space="0" w:color="auto"/>
        <w:bottom w:val="none" w:sz="0" w:space="0" w:color="auto"/>
        <w:right w:val="none" w:sz="0" w:space="0" w:color="auto"/>
      </w:divBdr>
    </w:div>
    <w:div w:id="1209221969">
      <w:bodyDiv w:val="1"/>
      <w:marLeft w:val="0"/>
      <w:marRight w:val="0"/>
      <w:marTop w:val="0"/>
      <w:marBottom w:val="0"/>
      <w:divBdr>
        <w:top w:val="none" w:sz="0" w:space="0" w:color="auto"/>
        <w:left w:val="none" w:sz="0" w:space="0" w:color="auto"/>
        <w:bottom w:val="none" w:sz="0" w:space="0" w:color="auto"/>
        <w:right w:val="none" w:sz="0" w:space="0" w:color="auto"/>
      </w:divBdr>
    </w:div>
    <w:div w:id="1225751700">
      <w:bodyDiv w:val="1"/>
      <w:marLeft w:val="0"/>
      <w:marRight w:val="0"/>
      <w:marTop w:val="0"/>
      <w:marBottom w:val="0"/>
      <w:divBdr>
        <w:top w:val="none" w:sz="0" w:space="0" w:color="auto"/>
        <w:left w:val="none" w:sz="0" w:space="0" w:color="auto"/>
        <w:bottom w:val="none" w:sz="0" w:space="0" w:color="auto"/>
        <w:right w:val="none" w:sz="0" w:space="0" w:color="auto"/>
      </w:divBdr>
    </w:div>
    <w:div w:id="1231115752">
      <w:bodyDiv w:val="1"/>
      <w:marLeft w:val="0"/>
      <w:marRight w:val="0"/>
      <w:marTop w:val="0"/>
      <w:marBottom w:val="0"/>
      <w:divBdr>
        <w:top w:val="none" w:sz="0" w:space="0" w:color="auto"/>
        <w:left w:val="none" w:sz="0" w:space="0" w:color="auto"/>
        <w:bottom w:val="none" w:sz="0" w:space="0" w:color="auto"/>
        <w:right w:val="none" w:sz="0" w:space="0" w:color="auto"/>
      </w:divBdr>
    </w:div>
    <w:div w:id="1235160291">
      <w:bodyDiv w:val="1"/>
      <w:marLeft w:val="0"/>
      <w:marRight w:val="0"/>
      <w:marTop w:val="0"/>
      <w:marBottom w:val="0"/>
      <w:divBdr>
        <w:top w:val="none" w:sz="0" w:space="0" w:color="auto"/>
        <w:left w:val="none" w:sz="0" w:space="0" w:color="auto"/>
        <w:bottom w:val="none" w:sz="0" w:space="0" w:color="auto"/>
        <w:right w:val="none" w:sz="0" w:space="0" w:color="auto"/>
      </w:divBdr>
    </w:div>
    <w:div w:id="1235555561">
      <w:bodyDiv w:val="1"/>
      <w:marLeft w:val="0"/>
      <w:marRight w:val="0"/>
      <w:marTop w:val="0"/>
      <w:marBottom w:val="0"/>
      <w:divBdr>
        <w:top w:val="none" w:sz="0" w:space="0" w:color="auto"/>
        <w:left w:val="none" w:sz="0" w:space="0" w:color="auto"/>
        <w:bottom w:val="none" w:sz="0" w:space="0" w:color="auto"/>
        <w:right w:val="none" w:sz="0" w:space="0" w:color="auto"/>
      </w:divBdr>
    </w:div>
    <w:div w:id="1272736394">
      <w:bodyDiv w:val="1"/>
      <w:marLeft w:val="0"/>
      <w:marRight w:val="0"/>
      <w:marTop w:val="0"/>
      <w:marBottom w:val="0"/>
      <w:divBdr>
        <w:top w:val="none" w:sz="0" w:space="0" w:color="auto"/>
        <w:left w:val="none" w:sz="0" w:space="0" w:color="auto"/>
        <w:bottom w:val="none" w:sz="0" w:space="0" w:color="auto"/>
        <w:right w:val="none" w:sz="0" w:space="0" w:color="auto"/>
      </w:divBdr>
    </w:div>
    <w:div w:id="1275821702">
      <w:bodyDiv w:val="1"/>
      <w:marLeft w:val="0"/>
      <w:marRight w:val="0"/>
      <w:marTop w:val="0"/>
      <w:marBottom w:val="0"/>
      <w:divBdr>
        <w:top w:val="none" w:sz="0" w:space="0" w:color="auto"/>
        <w:left w:val="none" w:sz="0" w:space="0" w:color="auto"/>
        <w:bottom w:val="none" w:sz="0" w:space="0" w:color="auto"/>
        <w:right w:val="none" w:sz="0" w:space="0" w:color="auto"/>
      </w:divBdr>
    </w:div>
    <w:div w:id="1314605955">
      <w:bodyDiv w:val="1"/>
      <w:marLeft w:val="0"/>
      <w:marRight w:val="0"/>
      <w:marTop w:val="0"/>
      <w:marBottom w:val="0"/>
      <w:divBdr>
        <w:top w:val="none" w:sz="0" w:space="0" w:color="auto"/>
        <w:left w:val="none" w:sz="0" w:space="0" w:color="auto"/>
        <w:bottom w:val="none" w:sz="0" w:space="0" w:color="auto"/>
        <w:right w:val="none" w:sz="0" w:space="0" w:color="auto"/>
      </w:divBdr>
    </w:div>
    <w:div w:id="1355883940">
      <w:bodyDiv w:val="1"/>
      <w:marLeft w:val="0"/>
      <w:marRight w:val="0"/>
      <w:marTop w:val="0"/>
      <w:marBottom w:val="0"/>
      <w:divBdr>
        <w:top w:val="none" w:sz="0" w:space="0" w:color="auto"/>
        <w:left w:val="none" w:sz="0" w:space="0" w:color="auto"/>
        <w:bottom w:val="none" w:sz="0" w:space="0" w:color="auto"/>
        <w:right w:val="none" w:sz="0" w:space="0" w:color="auto"/>
      </w:divBdr>
    </w:div>
    <w:div w:id="1364747613">
      <w:bodyDiv w:val="1"/>
      <w:marLeft w:val="0"/>
      <w:marRight w:val="0"/>
      <w:marTop w:val="0"/>
      <w:marBottom w:val="0"/>
      <w:divBdr>
        <w:top w:val="none" w:sz="0" w:space="0" w:color="auto"/>
        <w:left w:val="none" w:sz="0" w:space="0" w:color="auto"/>
        <w:bottom w:val="none" w:sz="0" w:space="0" w:color="auto"/>
        <w:right w:val="none" w:sz="0" w:space="0" w:color="auto"/>
      </w:divBdr>
      <w:divsChild>
        <w:div w:id="792674214">
          <w:marLeft w:val="0"/>
          <w:marRight w:val="0"/>
          <w:marTop w:val="0"/>
          <w:marBottom w:val="0"/>
          <w:divBdr>
            <w:top w:val="none" w:sz="0" w:space="0" w:color="auto"/>
            <w:left w:val="none" w:sz="0" w:space="0" w:color="auto"/>
            <w:bottom w:val="none" w:sz="0" w:space="0" w:color="auto"/>
            <w:right w:val="none" w:sz="0" w:space="0" w:color="auto"/>
          </w:divBdr>
          <w:divsChild>
            <w:div w:id="47582717">
              <w:marLeft w:val="0"/>
              <w:marRight w:val="0"/>
              <w:marTop w:val="0"/>
              <w:marBottom w:val="0"/>
              <w:divBdr>
                <w:top w:val="none" w:sz="0" w:space="0" w:color="auto"/>
                <w:left w:val="none" w:sz="0" w:space="0" w:color="auto"/>
                <w:bottom w:val="none" w:sz="0" w:space="0" w:color="auto"/>
                <w:right w:val="none" w:sz="0" w:space="0" w:color="auto"/>
              </w:divBdr>
              <w:divsChild>
                <w:div w:id="1179779572">
                  <w:marLeft w:val="0"/>
                  <w:marRight w:val="0"/>
                  <w:marTop w:val="0"/>
                  <w:marBottom w:val="0"/>
                  <w:divBdr>
                    <w:top w:val="none" w:sz="0" w:space="0" w:color="auto"/>
                    <w:left w:val="none" w:sz="0" w:space="0" w:color="auto"/>
                    <w:bottom w:val="none" w:sz="0" w:space="0" w:color="auto"/>
                    <w:right w:val="none" w:sz="0" w:space="0" w:color="auto"/>
                  </w:divBdr>
                  <w:divsChild>
                    <w:div w:id="479352122">
                      <w:marLeft w:val="0"/>
                      <w:marRight w:val="0"/>
                      <w:marTop w:val="0"/>
                      <w:marBottom w:val="0"/>
                      <w:divBdr>
                        <w:top w:val="none" w:sz="0" w:space="0" w:color="auto"/>
                        <w:left w:val="none" w:sz="0" w:space="0" w:color="auto"/>
                        <w:bottom w:val="none" w:sz="0" w:space="0" w:color="auto"/>
                        <w:right w:val="none" w:sz="0" w:space="0" w:color="auto"/>
                      </w:divBdr>
                      <w:divsChild>
                        <w:div w:id="33890954">
                          <w:marLeft w:val="0"/>
                          <w:marRight w:val="0"/>
                          <w:marTop w:val="0"/>
                          <w:marBottom w:val="0"/>
                          <w:divBdr>
                            <w:top w:val="none" w:sz="0" w:space="0" w:color="auto"/>
                            <w:left w:val="none" w:sz="0" w:space="0" w:color="auto"/>
                            <w:bottom w:val="none" w:sz="0" w:space="0" w:color="auto"/>
                            <w:right w:val="none" w:sz="0" w:space="0" w:color="auto"/>
                          </w:divBdr>
                          <w:divsChild>
                            <w:div w:id="1303653939">
                              <w:marLeft w:val="0"/>
                              <w:marRight w:val="0"/>
                              <w:marTop w:val="0"/>
                              <w:marBottom w:val="0"/>
                              <w:divBdr>
                                <w:top w:val="none" w:sz="0" w:space="0" w:color="auto"/>
                                <w:left w:val="none" w:sz="0" w:space="0" w:color="auto"/>
                                <w:bottom w:val="none" w:sz="0" w:space="0" w:color="auto"/>
                                <w:right w:val="none" w:sz="0" w:space="0" w:color="auto"/>
                              </w:divBdr>
                              <w:divsChild>
                                <w:div w:id="1507087551">
                                  <w:marLeft w:val="0"/>
                                  <w:marRight w:val="0"/>
                                  <w:marTop w:val="0"/>
                                  <w:marBottom w:val="0"/>
                                  <w:divBdr>
                                    <w:top w:val="none" w:sz="0" w:space="0" w:color="auto"/>
                                    <w:left w:val="none" w:sz="0" w:space="0" w:color="auto"/>
                                    <w:bottom w:val="none" w:sz="0" w:space="0" w:color="auto"/>
                                    <w:right w:val="none" w:sz="0" w:space="0" w:color="auto"/>
                                  </w:divBdr>
                                  <w:divsChild>
                                    <w:div w:id="380329846">
                                      <w:marLeft w:val="0"/>
                                      <w:marRight w:val="0"/>
                                      <w:marTop w:val="0"/>
                                      <w:marBottom w:val="0"/>
                                      <w:divBdr>
                                        <w:top w:val="none" w:sz="0" w:space="0" w:color="auto"/>
                                        <w:left w:val="none" w:sz="0" w:space="0" w:color="auto"/>
                                        <w:bottom w:val="none" w:sz="0" w:space="0" w:color="auto"/>
                                        <w:right w:val="none" w:sz="0" w:space="0" w:color="auto"/>
                                      </w:divBdr>
                                      <w:divsChild>
                                        <w:div w:id="300119916">
                                          <w:marLeft w:val="0"/>
                                          <w:marRight w:val="0"/>
                                          <w:marTop w:val="0"/>
                                          <w:marBottom w:val="0"/>
                                          <w:divBdr>
                                            <w:top w:val="none" w:sz="0" w:space="0" w:color="auto"/>
                                            <w:left w:val="none" w:sz="0" w:space="0" w:color="auto"/>
                                            <w:bottom w:val="none" w:sz="0" w:space="0" w:color="auto"/>
                                            <w:right w:val="none" w:sz="0" w:space="0" w:color="auto"/>
                                          </w:divBdr>
                                          <w:divsChild>
                                            <w:div w:id="763308222">
                                              <w:marLeft w:val="0"/>
                                              <w:marRight w:val="0"/>
                                              <w:marTop w:val="0"/>
                                              <w:marBottom w:val="0"/>
                                              <w:divBdr>
                                                <w:top w:val="none" w:sz="0" w:space="0" w:color="auto"/>
                                                <w:left w:val="none" w:sz="0" w:space="0" w:color="auto"/>
                                                <w:bottom w:val="none" w:sz="0" w:space="0" w:color="auto"/>
                                                <w:right w:val="none" w:sz="0" w:space="0" w:color="auto"/>
                                              </w:divBdr>
                                              <w:divsChild>
                                                <w:div w:id="213976959">
                                                  <w:marLeft w:val="0"/>
                                                  <w:marRight w:val="0"/>
                                                  <w:marTop w:val="0"/>
                                                  <w:marBottom w:val="0"/>
                                                  <w:divBdr>
                                                    <w:top w:val="none" w:sz="0" w:space="0" w:color="auto"/>
                                                    <w:left w:val="none" w:sz="0" w:space="0" w:color="auto"/>
                                                    <w:bottom w:val="none" w:sz="0" w:space="0" w:color="auto"/>
                                                    <w:right w:val="none" w:sz="0" w:space="0" w:color="auto"/>
                                                  </w:divBdr>
                                                  <w:divsChild>
                                                    <w:div w:id="1413817690">
                                                      <w:marLeft w:val="0"/>
                                                      <w:marRight w:val="0"/>
                                                      <w:marTop w:val="0"/>
                                                      <w:marBottom w:val="0"/>
                                                      <w:divBdr>
                                                        <w:top w:val="none" w:sz="0" w:space="0" w:color="auto"/>
                                                        <w:left w:val="none" w:sz="0" w:space="0" w:color="auto"/>
                                                        <w:bottom w:val="none" w:sz="0" w:space="0" w:color="auto"/>
                                                        <w:right w:val="none" w:sz="0" w:space="0" w:color="auto"/>
                                                      </w:divBdr>
                                                      <w:divsChild>
                                                        <w:div w:id="1169910006">
                                                          <w:marLeft w:val="0"/>
                                                          <w:marRight w:val="0"/>
                                                          <w:marTop w:val="0"/>
                                                          <w:marBottom w:val="0"/>
                                                          <w:divBdr>
                                                            <w:top w:val="none" w:sz="0" w:space="0" w:color="auto"/>
                                                            <w:left w:val="none" w:sz="0" w:space="0" w:color="auto"/>
                                                            <w:bottom w:val="none" w:sz="0" w:space="0" w:color="auto"/>
                                                            <w:right w:val="none" w:sz="0" w:space="0" w:color="auto"/>
                                                          </w:divBdr>
                                                          <w:divsChild>
                                                            <w:div w:id="10800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6831169">
      <w:bodyDiv w:val="1"/>
      <w:marLeft w:val="0"/>
      <w:marRight w:val="0"/>
      <w:marTop w:val="0"/>
      <w:marBottom w:val="0"/>
      <w:divBdr>
        <w:top w:val="none" w:sz="0" w:space="0" w:color="auto"/>
        <w:left w:val="none" w:sz="0" w:space="0" w:color="auto"/>
        <w:bottom w:val="none" w:sz="0" w:space="0" w:color="auto"/>
        <w:right w:val="none" w:sz="0" w:space="0" w:color="auto"/>
      </w:divBdr>
    </w:div>
    <w:div w:id="1372918388">
      <w:bodyDiv w:val="1"/>
      <w:marLeft w:val="0"/>
      <w:marRight w:val="0"/>
      <w:marTop w:val="0"/>
      <w:marBottom w:val="0"/>
      <w:divBdr>
        <w:top w:val="none" w:sz="0" w:space="0" w:color="auto"/>
        <w:left w:val="none" w:sz="0" w:space="0" w:color="auto"/>
        <w:bottom w:val="none" w:sz="0" w:space="0" w:color="auto"/>
        <w:right w:val="none" w:sz="0" w:space="0" w:color="auto"/>
      </w:divBdr>
    </w:div>
    <w:div w:id="1487085333">
      <w:bodyDiv w:val="1"/>
      <w:marLeft w:val="0"/>
      <w:marRight w:val="0"/>
      <w:marTop w:val="0"/>
      <w:marBottom w:val="0"/>
      <w:divBdr>
        <w:top w:val="none" w:sz="0" w:space="0" w:color="auto"/>
        <w:left w:val="none" w:sz="0" w:space="0" w:color="auto"/>
        <w:bottom w:val="none" w:sz="0" w:space="0" w:color="auto"/>
        <w:right w:val="none" w:sz="0" w:space="0" w:color="auto"/>
      </w:divBdr>
    </w:div>
    <w:div w:id="1493911627">
      <w:bodyDiv w:val="1"/>
      <w:marLeft w:val="0"/>
      <w:marRight w:val="0"/>
      <w:marTop w:val="0"/>
      <w:marBottom w:val="0"/>
      <w:divBdr>
        <w:top w:val="none" w:sz="0" w:space="0" w:color="auto"/>
        <w:left w:val="none" w:sz="0" w:space="0" w:color="auto"/>
        <w:bottom w:val="none" w:sz="0" w:space="0" w:color="auto"/>
        <w:right w:val="none" w:sz="0" w:space="0" w:color="auto"/>
      </w:divBdr>
    </w:div>
    <w:div w:id="1515221649">
      <w:bodyDiv w:val="1"/>
      <w:marLeft w:val="0"/>
      <w:marRight w:val="0"/>
      <w:marTop w:val="0"/>
      <w:marBottom w:val="0"/>
      <w:divBdr>
        <w:top w:val="none" w:sz="0" w:space="0" w:color="auto"/>
        <w:left w:val="none" w:sz="0" w:space="0" w:color="auto"/>
        <w:bottom w:val="none" w:sz="0" w:space="0" w:color="auto"/>
        <w:right w:val="none" w:sz="0" w:space="0" w:color="auto"/>
      </w:divBdr>
    </w:div>
    <w:div w:id="1566867394">
      <w:bodyDiv w:val="1"/>
      <w:marLeft w:val="0"/>
      <w:marRight w:val="0"/>
      <w:marTop w:val="0"/>
      <w:marBottom w:val="0"/>
      <w:divBdr>
        <w:top w:val="none" w:sz="0" w:space="0" w:color="auto"/>
        <w:left w:val="none" w:sz="0" w:space="0" w:color="auto"/>
        <w:bottom w:val="none" w:sz="0" w:space="0" w:color="auto"/>
        <w:right w:val="none" w:sz="0" w:space="0" w:color="auto"/>
      </w:divBdr>
    </w:div>
    <w:div w:id="1578435967">
      <w:bodyDiv w:val="1"/>
      <w:marLeft w:val="0"/>
      <w:marRight w:val="0"/>
      <w:marTop w:val="0"/>
      <w:marBottom w:val="0"/>
      <w:divBdr>
        <w:top w:val="none" w:sz="0" w:space="0" w:color="auto"/>
        <w:left w:val="none" w:sz="0" w:space="0" w:color="auto"/>
        <w:bottom w:val="none" w:sz="0" w:space="0" w:color="auto"/>
        <w:right w:val="none" w:sz="0" w:space="0" w:color="auto"/>
      </w:divBdr>
    </w:div>
    <w:div w:id="1591548011">
      <w:bodyDiv w:val="1"/>
      <w:marLeft w:val="0"/>
      <w:marRight w:val="0"/>
      <w:marTop w:val="0"/>
      <w:marBottom w:val="0"/>
      <w:divBdr>
        <w:top w:val="none" w:sz="0" w:space="0" w:color="auto"/>
        <w:left w:val="none" w:sz="0" w:space="0" w:color="auto"/>
        <w:bottom w:val="none" w:sz="0" w:space="0" w:color="auto"/>
        <w:right w:val="none" w:sz="0" w:space="0" w:color="auto"/>
      </w:divBdr>
    </w:div>
    <w:div w:id="1595821783">
      <w:bodyDiv w:val="1"/>
      <w:marLeft w:val="0"/>
      <w:marRight w:val="0"/>
      <w:marTop w:val="0"/>
      <w:marBottom w:val="0"/>
      <w:divBdr>
        <w:top w:val="none" w:sz="0" w:space="0" w:color="auto"/>
        <w:left w:val="none" w:sz="0" w:space="0" w:color="auto"/>
        <w:bottom w:val="none" w:sz="0" w:space="0" w:color="auto"/>
        <w:right w:val="none" w:sz="0" w:space="0" w:color="auto"/>
      </w:divBdr>
    </w:div>
    <w:div w:id="1650595681">
      <w:bodyDiv w:val="1"/>
      <w:marLeft w:val="0"/>
      <w:marRight w:val="0"/>
      <w:marTop w:val="0"/>
      <w:marBottom w:val="0"/>
      <w:divBdr>
        <w:top w:val="none" w:sz="0" w:space="0" w:color="auto"/>
        <w:left w:val="none" w:sz="0" w:space="0" w:color="auto"/>
        <w:bottom w:val="none" w:sz="0" w:space="0" w:color="auto"/>
        <w:right w:val="none" w:sz="0" w:space="0" w:color="auto"/>
      </w:divBdr>
    </w:div>
    <w:div w:id="1651709863">
      <w:bodyDiv w:val="1"/>
      <w:marLeft w:val="0"/>
      <w:marRight w:val="0"/>
      <w:marTop w:val="0"/>
      <w:marBottom w:val="0"/>
      <w:divBdr>
        <w:top w:val="none" w:sz="0" w:space="0" w:color="auto"/>
        <w:left w:val="none" w:sz="0" w:space="0" w:color="auto"/>
        <w:bottom w:val="none" w:sz="0" w:space="0" w:color="auto"/>
        <w:right w:val="none" w:sz="0" w:space="0" w:color="auto"/>
      </w:divBdr>
    </w:div>
    <w:div w:id="1682395282">
      <w:bodyDiv w:val="1"/>
      <w:marLeft w:val="0"/>
      <w:marRight w:val="0"/>
      <w:marTop w:val="0"/>
      <w:marBottom w:val="0"/>
      <w:divBdr>
        <w:top w:val="none" w:sz="0" w:space="0" w:color="auto"/>
        <w:left w:val="none" w:sz="0" w:space="0" w:color="auto"/>
        <w:bottom w:val="none" w:sz="0" w:space="0" w:color="auto"/>
        <w:right w:val="none" w:sz="0" w:space="0" w:color="auto"/>
      </w:divBdr>
    </w:div>
    <w:div w:id="1689794600">
      <w:bodyDiv w:val="1"/>
      <w:marLeft w:val="0"/>
      <w:marRight w:val="0"/>
      <w:marTop w:val="0"/>
      <w:marBottom w:val="0"/>
      <w:divBdr>
        <w:top w:val="none" w:sz="0" w:space="0" w:color="auto"/>
        <w:left w:val="none" w:sz="0" w:space="0" w:color="auto"/>
        <w:bottom w:val="none" w:sz="0" w:space="0" w:color="auto"/>
        <w:right w:val="none" w:sz="0" w:space="0" w:color="auto"/>
      </w:divBdr>
    </w:div>
    <w:div w:id="1691832818">
      <w:bodyDiv w:val="1"/>
      <w:marLeft w:val="0"/>
      <w:marRight w:val="0"/>
      <w:marTop w:val="0"/>
      <w:marBottom w:val="0"/>
      <w:divBdr>
        <w:top w:val="none" w:sz="0" w:space="0" w:color="auto"/>
        <w:left w:val="none" w:sz="0" w:space="0" w:color="auto"/>
        <w:bottom w:val="none" w:sz="0" w:space="0" w:color="auto"/>
        <w:right w:val="none" w:sz="0" w:space="0" w:color="auto"/>
      </w:divBdr>
    </w:div>
    <w:div w:id="1719817283">
      <w:bodyDiv w:val="1"/>
      <w:marLeft w:val="0"/>
      <w:marRight w:val="0"/>
      <w:marTop w:val="0"/>
      <w:marBottom w:val="0"/>
      <w:divBdr>
        <w:top w:val="none" w:sz="0" w:space="0" w:color="auto"/>
        <w:left w:val="none" w:sz="0" w:space="0" w:color="auto"/>
        <w:bottom w:val="none" w:sz="0" w:space="0" w:color="auto"/>
        <w:right w:val="none" w:sz="0" w:space="0" w:color="auto"/>
      </w:divBdr>
    </w:div>
    <w:div w:id="1751387778">
      <w:bodyDiv w:val="1"/>
      <w:marLeft w:val="0"/>
      <w:marRight w:val="0"/>
      <w:marTop w:val="0"/>
      <w:marBottom w:val="0"/>
      <w:divBdr>
        <w:top w:val="none" w:sz="0" w:space="0" w:color="auto"/>
        <w:left w:val="none" w:sz="0" w:space="0" w:color="auto"/>
        <w:bottom w:val="none" w:sz="0" w:space="0" w:color="auto"/>
        <w:right w:val="none" w:sz="0" w:space="0" w:color="auto"/>
      </w:divBdr>
    </w:div>
    <w:div w:id="1764060334">
      <w:bodyDiv w:val="1"/>
      <w:marLeft w:val="0"/>
      <w:marRight w:val="0"/>
      <w:marTop w:val="0"/>
      <w:marBottom w:val="0"/>
      <w:divBdr>
        <w:top w:val="none" w:sz="0" w:space="0" w:color="auto"/>
        <w:left w:val="none" w:sz="0" w:space="0" w:color="auto"/>
        <w:bottom w:val="none" w:sz="0" w:space="0" w:color="auto"/>
        <w:right w:val="none" w:sz="0" w:space="0" w:color="auto"/>
      </w:divBdr>
    </w:div>
    <w:div w:id="1774206117">
      <w:bodyDiv w:val="1"/>
      <w:marLeft w:val="0"/>
      <w:marRight w:val="0"/>
      <w:marTop w:val="0"/>
      <w:marBottom w:val="0"/>
      <w:divBdr>
        <w:top w:val="none" w:sz="0" w:space="0" w:color="auto"/>
        <w:left w:val="none" w:sz="0" w:space="0" w:color="auto"/>
        <w:bottom w:val="none" w:sz="0" w:space="0" w:color="auto"/>
        <w:right w:val="none" w:sz="0" w:space="0" w:color="auto"/>
      </w:divBdr>
    </w:div>
    <w:div w:id="1792940162">
      <w:bodyDiv w:val="1"/>
      <w:marLeft w:val="0"/>
      <w:marRight w:val="0"/>
      <w:marTop w:val="0"/>
      <w:marBottom w:val="0"/>
      <w:divBdr>
        <w:top w:val="none" w:sz="0" w:space="0" w:color="auto"/>
        <w:left w:val="none" w:sz="0" w:space="0" w:color="auto"/>
        <w:bottom w:val="none" w:sz="0" w:space="0" w:color="auto"/>
        <w:right w:val="none" w:sz="0" w:space="0" w:color="auto"/>
      </w:divBdr>
    </w:div>
    <w:div w:id="1820264690">
      <w:bodyDiv w:val="1"/>
      <w:marLeft w:val="0"/>
      <w:marRight w:val="0"/>
      <w:marTop w:val="0"/>
      <w:marBottom w:val="0"/>
      <w:divBdr>
        <w:top w:val="none" w:sz="0" w:space="0" w:color="auto"/>
        <w:left w:val="none" w:sz="0" w:space="0" w:color="auto"/>
        <w:bottom w:val="none" w:sz="0" w:space="0" w:color="auto"/>
        <w:right w:val="none" w:sz="0" w:space="0" w:color="auto"/>
      </w:divBdr>
    </w:div>
    <w:div w:id="1823233355">
      <w:bodyDiv w:val="1"/>
      <w:marLeft w:val="0"/>
      <w:marRight w:val="0"/>
      <w:marTop w:val="0"/>
      <w:marBottom w:val="0"/>
      <w:divBdr>
        <w:top w:val="none" w:sz="0" w:space="0" w:color="auto"/>
        <w:left w:val="none" w:sz="0" w:space="0" w:color="auto"/>
        <w:bottom w:val="none" w:sz="0" w:space="0" w:color="auto"/>
        <w:right w:val="none" w:sz="0" w:space="0" w:color="auto"/>
      </w:divBdr>
    </w:div>
    <w:div w:id="1832062977">
      <w:bodyDiv w:val="1"/>
      <w:marLeft w:val="0"/>
      <w:marRight w:val="0"/>
      <w:marTop w:val="0"/>
      <w:marBottom w:val="0"/>
      <w:divBdr>
        <w:top w:val="none" w:sz="0" w:space="0" w:color="auto"/>
        <w:left w:val="none" w:sz="0" w:space="0" w:color="auto"/>
        <w:bottom w:val="none" w:sz="0" w:space="0" w:color="auto"/>
        <w:right w:val="none" w:sz="0" w:space="0" w:color="auto"/>
      </w:divBdr>
    </w:div>
    <w:div w:id="1868131111">
      <w:bodyDiv w:val="1"/>
      <w:marLeft w:val="0"/>
      <w:marRight w:val="0"/>
      <w:marTop w:val="0"/>
      <w:marBottom w:val="0"/>
      <w:divBdr>
        <w:top w:val="none" w:sz="0" w:space="0" w:color="auto"/>
        <w:left w:val="none" w:sz="0" w:space="0" w:color="auto"/>
        <w:bottom w:val="none" w:sz="0" w:space="0" w:color="auto"/>
        <w:right w:val="none" w:sz="0" w:space="0" w:color="auto"/>
      </w:divBdr>
    </w:div>
    <w:div w:id="1869027282">
      <w:bodyDiv w:val="1"/>
      <w:marLeft w:val="0"/>
      <w:marRight w:val="0"/>
      <w:marTop w:val="0"/>
      <w:marBottom w:val="0"/>
      <w:divBdr>
        <w:top w:val="none" w:sz="0" w:space="0" w:color="auto"/>
        <w:left w:val="none" w:sz="0" w:space="0" w:color="auto"/>
        <w:bottom w:val="none" w:sz="0" w:space="0" w:color="auto"/>
        <w:right w:val="none" w:sz="0" w:space="0" w:color="auto"/>
      </w:divBdr>
    </w:div>
    <w:div w:id="1883056238">
      <w:bodyDiv w:val="1"/>
      <w:marLeft w:val="0"/>
      <w:marRight w:val="0"/>
      <w:marTop w:val="0"/>
      <w:marBottom w:val="0"/>
      <w:divBdr>
        <w:top w:val="none" w:sz="0" w:space="0" w:color="auto"/>
        <w:left w:val="none" w:sz="0" w:space="0" w:color="auto"/>
        <w:bottom w:val="none" w:sz="0" w:space="0" w:color="auto"/>
        <w:right w:val="none" w:sz="0" w:space="0" w:color="auto"/>
      </w:divBdr>
    </w:div>
    <w:div w:id="1886989258">
      <w:bodyDiv w:val="1"/>
      <w:marLeft w:val="0"/>
      <w:marRight w:val="0"/>
      <w:marTop w:val="0"/>
      <w:marBottom w:val="0"/>
      <w:divBdr>
        <w:top w:val="none" w:sz="0" w:space="0" w:color="auto"/>
        <w:left w:val="none" w:sz="0" w:space="0" w:color="auto"/>
        <w:bottom w:val="none" w:sz="0" w:space="0" w:color="auto"/>
        <w:right w:val="none" w:sz="0" w:space="0" w:color="auto"/>
      </w:divBdr>
    </w:div>
    <w:div w:id="1915579847">
      <w:bodyDiv w:val="1"/>
      <w:marLeft w:val="0"/>
      <w:marRight w:val="0"/>
      <w:marTop w:val="0"/>
      <w:marBottom w:val="0"/>
      <w:divBdr>
        <w:top w:val="none" w:sz="0" w:space="0" w:color="auto"/>
        <w:left w:val="none" w:sz="0" w:space="0" w:color="auto"/>
        <w:bottom w:val="none" w:sz="0" w:space="0" w:color="auto"/>
        <w:right w:val="none" w:sz="0" w:space="0" w:color="auto"/>
      </w:divBdr>
    </w:div>
    <w:div w:id="1918712828">
      <w:bodyDiv w:val="1"/>
      <w:marLeft w:val="0"/>
      <w:marRight w:val="0"/>
      <w:marTop w:val="0"/>
      <w:marBottom w:val="0"/>
      <w:divBdr>
        <w:top w:val="none" w:sz="0" w:space="0" w:color="auto"/>
        <w:left w:val="none" w:sz="0" w:space="0" w:color="auto"/>
        <w:bottom w:val="none" w:sz="0" w:space="0" w:color="auto"/>
        <w:right w:val="none" w:sz="0" w:space="0" w:color="auto"/>
      </w:divBdr>
    </w:div>
    <w:div w:id="1921136842">
      <w:bodyDiv w:val="1"/>
      <w:marLeft w:val="0"/>
      <w:marRight w:val="0"/>
      <w:marTop w:val="0"/>
      <w:marBottom w:val="0"/>
      <w:divBdr>
        <w:top w:val="none" w:sz="0" w:space="0" w:color="auto"/>
        <w:left w:val="none" w:sz="0" w:space="0" w:color="auto"/>
        <w:bottom w:val="none" w:sz="0" w:space="0" w:color="auto"/>
        <w:right w:val="none" w:sz="0" w:space="0" w:color="auto"/>
      </w:divBdr>
    </w:div>
    <w:div w:id="1922980362">
      <w:bodyDiv w:val="1"/>
      <w:marLeft w:val="0"/>
      <w:marRight w:val="0"/>
      <w:marTop w:val="0"/>
      <w:marBottom w:val="0"/>
      <w:divBdr>
        <w:top w:val="none" w:sz="0" w:space="0" w:color="auto"/>
        <w:left w:val="none" w:sz="0" w:space="0" w:color="auto"/>
        <w:bottom w:val="none" w:sz="0" w:space="0" w:color="auto"/>
        <w:right w:val="none" w:sz="0" w:space="0" w:color="auto"/>
      </w:divBdr>
      <w:divsChild>
        <w:div w:id="796023627">
          <w:marLeft w:val="0"/>
          <w:marRight w:val="0"/>
          <w:marTop w:val="0"/>
          <w:marBottom w:val="0"/>
          <w:divBdr>
            <w:top w:val="none" w:sz="0" w:space="0" w:color="auto"/>
            <w:left w:val="none" w:sz="0" w:space="0" w:color="auto"/>
            <w:bottom w:val="none" w:sz="0" w:space="0" w:color="auto"/>
            <w:right w:val="none" w:sz="0" w:space="0" w:color="auto"/>
          </w:divBdr>
          <w:divsChild>
            <w:div w:id="986595213">
              <w:marLeft w:val="0"/>
              <w:marRight w:val="0"/>
              <w:marTop w:val="0"/>
              <w:marBottom w:val="0"/>
              <w:divBdr>
                <w:top w:val="none" w:sz="0" w:space="0" w:color="auto"/>
                <w:left w:val="none" w:sz="0" w:space="0" w:color="auto"/>
                <w:bottom w:val="none" w:sz="0" w:space="0" w:color="auto"/>
                <w:right w:val="none" w:sz="0" w:space="0" w:color="auto"/>
              </w:divBdr>
              <w:divsChild>
                <w:div w:id="93790629">
                  <w:marLeft w:val="0"/>
                  <w:marRight w:val="0"/>
                  <w:marTop w:val="0"/>
                  <w:marBottom w:val="0"/>
                  <w:divBdr>
                    <w:top w:val="none" w:sz="0" w:space="0" w:color="auto"/>
                    <w:left w:val="none" w:sz="0" w:space="0" w:color="auto"/>
                    <w:bottom w:val="none" w:sz="0" w:space="0" w:color="auto"/>
                    <w:right w:val="none" w:sz="0" w:space="0" w:color="auto"/>
                  </w:divBdr>
                  <w:divsChild>
                    <w:div w:id="978998224">
                      <w:marLeft w:val="0"/>
                      <w:marRight w:val="0"/>
                      <w:marTop w:val="0"/>
                      <w:marBottom w:val="0"/>
                      <w:divBdr>
                        <w:top w:val="none" w:sz="0" w:space="0" w:color="auto"/>
                        <w:left w:val="none" w:sz="0" w:space="0" w:color="auto"/>
                        <w:bottom w:val="none" w:sz="0" w:space="0" w:color="auto"/>
                        <w:right w:val="none" w:sz="0" w:space="0" w:color="auto"/>
                      </w:divBdr>
                      <w:divsChild>
                        <w:div w:id="1020283250">
                          <w:marLeft w:val="0"/>
                          <w:marRight w:val="0"/>
                          <w:marTop w:val="0"/>
                          <w:marBottom w:val="0"/>
                          <w:divBdr>
                            <w:top w:val="none" w:sz="0" w:space="0" w:color="auto"/>
                            <w:left w:val="none" w:sz="0" w:space="0" w:color="auto"/>
                            <w:bottom w:val="none" w:sz="0" w:space="0" w:color="auto"/>
                            <w:right w:val="none" w:sz="0" w:space="0" w:color="auto"/>
                          </w:divBdr>
                          <w:divsChild>
                            <w:div w:id="258371226">
                              <w:marLeft w:val="0"/>
                              <w:marRight w:val="0"/>
                              <w:marTop w:val="0"/>
                              <w:marBottom w:val="0"/>
                              <w:divBdr>
                                <w:top w:val="none" w:sz="0" w:space="0" w:color="auto"/>
                                <w:left w:val="none" w:sz="0" w:space="0" w:color="auto"/>
                                <w:bottom w:val="none" w:sz="0" w:space="0" w:color="auto"/>
                                <w:right w:val="none" w:sz="0" w:space="0" w:color="auto"/>
                              </w:divBdr>
                              <w:divsChild>
                                <w:div w:id="1605770656">
                                  <w:marLeft w:val="0"/>
                                  <w:marRight w:val="0"/>
                                  <w:marTop w:val="0"/>
                                  <w:marBottom w:val="0"/>
                                  <w:divBdr>
                                    <w:top w:val="none" w:sz="0" w:space="0" w:color="auto"/>
                                    <w:left w:val="none" w:sz="0" w:space="0" w:color="auto"/>
                                    <w:bottom w:val="none" w:sz="0" w:space="0" w:color="auto"/>
                                    <w:right w:val="none" w:sz="0" w:space="0" w:color="auto"/>
                                  </w:divBdr>
                                  <w:divsChild>
                                    <w:div w:id="971984931">
                                      <w:marLeft w:val="0"/>
                                      <w:marRight w:val="0"/>
                                      <w:marTop w:val="0"/>
                                      <w:marBottom w:val="0"/>
                                      <w:divBdr>
                                        <w:top w:val="none" w:sz="0" w:space="0" w:color="auto"/>
                                        <w:left w:val="none" w:sz="0" w:space="0" w:color="auto"/>
                                        <w:bottom w:val="none" w:sz="0" w:space="0" w:color="auto"/>
                                        <w:right w:val="none" w:sz="0" w:space="0" w:color="auto"/>
                                      </w:divBdr>
                                      <w:divsChild>
                                        <w:div w:id="1017778115">
                                          <w:marLeft w:val="0"/>
                                          <w:marRight w:val="0"/>
                                          <w:marTop w:val="0"/>
                                          <w:marBottom w:val="0"/>
                                          <w:divBdr>
                                            <w:top w:val="none" w:sz="0" w:space="0" w:color="auto"/>
                                            <w:left w:val="none" w:sz="0" w:space="0" w:color="auto"/>
                                            <w:bottom w:val="none" w:sz="0" w:space="0" w:color="auto"/>
                                            <w:right w:val="none" w:sz="0" w:space="0" w:color="auto"/>
                                          </w:divBdr>
                                          <w:divsChild>
                                            <w:div w:id="9724673">
                                              <w:marLeft w:val="0"/>
                                              <w:marRight w:val="0"/>
                                              <w:marTop w:val="0"/>
                                              <w:marBottom w:val="0"/>
                                              <w:divBdr>
                                                <w:top w:val="none" w:sz="0" w:space="0" w:color="auto"/>
                                                <w:left w:val="none" w:sz="0" w:space="0" w:color="auto"/>
                                                <w:bottom w:val="none" w:sz="0" w:space="0" w:color="auto"/>
                                                <w:right w:val="none" w:sz="0" w:space="0" w:color="auto"/>
                                              </w:divBdr>
                                              <w:divsChild>
                                                <w:div w:id="814571587">
                                                  <w:marLeft w:val="0"/>
                                                  <w:marRight w:val="0"/>
                                                  <w:marTop w:val="0"/>
                                                  <w:marBottom w:val="0"/>
                                                  <w:divBdr>
                                                    <w:top w:val="none" w:sz="0" w:space="0" w:color="auto"/>
                                                    <w:left w:val="none" w:sz="0" w:space="0" w:color="auto"/>
                                                    <w:bottom w:val="none" w:sz="0" w:space="0" w:color="auto"/>
                                                    <w:right w:val="none" w:sz="0" w:space="0" w:color="auto"/>
                                                  </w:divBdr>
                                                  <w:divsChild>
                                                    <w:div w:id="1729717390">
                                                      <w:marLeft w:val="0"/>
                                                      <w:marRight w:val="0"/>
                                                      <w:marTop w:val="0"/>
                                                      <w:marBottom w:val="0"/>
                                                      <w:divBdr>
                                                        <w:top w:val="none" w:sz="0" w:space="0" w:color="auto"/>
                                                        <w:left w:val="none" w:sz="0" w:space="0" w:color="auto"/>
                                                        <w:bottom w:val="none" w:sz="0" w:space="0" w:color="auto"/>
                                                        <w:right w:val="none" w:sz="0" w:space="0" w:color="auto"/>
                                                      </w:divBdr>
                                                      <w:divsChild>
                                                        <w:div w:id="314649973">
                                                          <w:marLeft w:val="0"/>
                                                          <w:marRight w:val="0"/>
                                                          <w:marTop w:val="0"/>
                                                          <w:marBottom w:val="0"/>
                                                          <w:divBdr>
                                                            <w:top w:val="none" w:sz="0" w:space="0" w:color="auto"/>
                                                            <w:left w:val="none" w:sz="0" w:space="0" w:color="auto"/>
                                                            <w:bottom w:val="none" w:sz="0" w:space="0" w:color="auto"/>
                                                            <w:right w:val="none" w:sz="0" w:space="0" w:color="auto"/>
                                                          </w:divBdr>
                                                          <w:divsChild>
                                                            <w:div w:id="5617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5090584">
      <w:bodyDiv w:val="1"/>
      <w:marLeft w:val="0"/>
      <w:marRight w:val="0"/>
      <w:marTop w:val="0"/>
      <w:marBottom w:val="0"/>
      <w:divBdr>
        <w:top w:val="none" w:sz="0" w:space="0" w:color="auto"/>
        <w:left w:val="none" w:sz="0" w:space="0" w:color="auto"/>
        <w:bottom w:val="none" w:sz="0" w:space="0" w:color="auto"/>
        <w:right w:val="none" w:sz="0" w:space="0" w:color="auto"/>
      </w:divBdr>
    </w:div>
    <w:div w:id="1985154649">
      <w:bodyDiv w:val="1"/>
      <w:marLeft w:val="0"/>
      <w:marRight w:val="0"/>
      <w:marTop w:val="0"/>
      <w:marBottom w:val="0"/>
      <w:divBdr>
        <w:top w:val="none" w:sz="0" w:space="0" w:color="auto"/>
        <w:left w:val="none" w:sz="0" w:space="0" w:color="auto"/>
        <w:bottom w:val="none" w:sz="0" w:space="0" w:color="auto"/>
        <w:right w:val="none" w:sz="0" w:space="0" w:color="auto"/>
      </w:divBdr>
    </w:div>
    <w:div w:id="1993951158">
      <w:bodyDiv w:val="1"/>
      <w:marLeft w:val="0"/>
      <w:marRight w:val="0"/>
      <w:marTop w:val="0"/>
      <w:marBottom w:val="0"/>
      <w:divBdr>
        <w:top w:val="none" w:sz="0" w:space="0" w:color="auto"/>
        <w:left w:val="none" w:sz="0" w:space="0" w:color="auto"/>
        <w:bottom w:val="none" w:sz="0" w:space="0" w:color="auto"/>
        <w:right w:val="none" w:sz="0" w:space="0" w:color="auto"/>
      </w:divBdr>
      <w:divsChild>
        <w:div w:id="564416306">
          <w:marLeft w:val="0"/>
          <w:marRight w:val="0"/>
          <w:marTop w:val="0"/>
          <w:marBottom w:val="0"/>
          <w:divBdr>
            <w:top w:val="single" w:sz="2" w:space="0" w:color="E3E3E3"/>
            <w:left w:val="single" w:sz="2" w:space="0" w:color="E3E3E3"/>
            <w:bottom w:val="single" w:sz="2" w:space="0" w:color="E3E3E3"/>
            <w:right w:val="single" w:sz="2" w:space="0" w:color="E3E3E3"/>
          </w:divBdr>
          <w:divsChild>
            <w:div w:id="414478595">
              <w:marLeft w:val="0"/>
              <w:marRight w:val="0"/>
              <w:marTop w:val="0"/>
              <w:marBottom w:val="0"/>
              <w:divBdr>
                <w:top w:val="single" w:sz="2" w:space="0" w:color="E3E3E3"/>
                <w:left w:val="single" w:sz="2" w:space="0" w:color="E3E3E3"/>
                <w:bottom w:val="single" w:sz="2" w:space="0" w:color="E3E3E3"/>
                <w:right w:val="single" w:sz="2" w:space="0" w:color="E3E3E3"/>
              </w:divBdr>
              <w:divsChild>
                <w:div w:id="1175919772">
                  <w:marLeft w:val="0"/>
                  <w:marRight w:val="0"/>
                  <w:marTop w:val="0"/>
                  <w:marBottom w:val="0"/>
                  <w:divBdr>
                    <w:top w:val="single" w:sz="2" w:space="0" w:color="E3E3E3"/>
                    <w:left w:val="single" w:sz="2" w:space="0" w:color="E3E3E3"/>
                    <w:bottom w:val="single" w:sz="2" w:space="0" w:color="E3E3E3"/>
                    <w:right w:val="single" w:sz="2" w:space="0" w:color="E3E3E3"/>
                  </w:divBdr>
                  <w:divsChild>
                    <w:div w:id="510216809">
                      <w:marLeft w:val="0"/>
                      <w:marRight w:val="0"/>
                      <w:marTop w:val="0"/>
                      <w:marBottom w:val="0"/>
                      <w:divBdr>
                        <w:top w:val="single" w:sz="2" w:space="0" w:color="E3E3E3"/>
                        <w:left w:val="single" w:sz="2" w:space="0" w:color="E3E3E3"/>
                        <w:bottom w:val="single" w:sz="2" w:space="0" w:color="E3E3E3"/>
                        <w:right w:val="single" w:sz="2" w:space="0" w:color="E3E3E3"/>
                      </w:divBdr>
                      <w:divsChild>
                        <w:div w:id="1507670197">
                          <w:marLeft w:val="0"/>
                          <w:marRight w:val="0"/>
                          <w:marTop w:val="0"/>
                          <w:marBottom w:val="0"/>
                          <w:divBdr>
                            <w:top w:val="single" w:sz="2" w:space="0" w:color="E3E3E3"/>
                            <w:left w:val="single" w:sz="2" w:space="0" w:color="E3E3E3"/>
                            <w:bottom w:val="single" w:sz="2" w:space="0" w:color="E3E3E3"/>
                            <w:right w:val="single" w:sz="2" w:space="0" w:color="E3E3E3"/>
                          </w:divBdr>
                          <w:divsChild>
                            <w:div w:id="587928536">
                              <w:marLeft w:val="0"/>
                              <w:marRight w:val="0"/>
                              <w:marTop w:val="0"/>
                              <w:marBottom w:val="0"/>
                              <w:divBdr>
                                <w:top w:val="single" w:sz="2" w:space="0" w:color="E3E3E3"/>
                                <w:left w:val="single" w:sz="2" w:space="0" w:color="E3E3E3"/>
                                <w:bottom w:val="single" w:sz="2" w:space="0" w:color="E3E3E3"/>
                                <w:right w:val="single" w:sz="2" w:space="0" w:color="E3E3E3"/>
                              </w:divBdr>
                              <w:divsChild>
                                <w:div w:id="470365499">
                                  <w:marLeft w:val="0"/>
                                  <w:marRight w:val="0"/>
                                  <w:marTop w:val="100"/>
                                  <w:marBottom w:val="100"/>
                                  <w:divBdr>
                                    <w:top w:val="single" w:sz="2" w:space="0" w:color="E3E3E3"/>
                                    <w:left w:val="single" w:sz="2" w:space="0" w:color="E3E3E3"/>
                                    <w:bottom w:val="single" w:sz="2" w:space="0" w:color="E3E3E3"/>
                                    <w:right w:val="single" w:sz="2" w:space="0" w:color="E3E3E3"/>
                                  </w:divBdr>
                                  <w:divsChild>
                                    <w:div w:id="2078239061">
                                      <w:marLeft w:val="0"/>
                                      <w:marRight w:val="0"/>
                                      <w:marTop w:val="0"/>
                                      <w:marBottom w:val="0"/>
                                      <w:divBdr>
                                        <w:top w:val="single" w:sz="2" w:space="0" w:color="E3E3E3"/>
                                        <w:left w:val="single" w:sz="2" w:space="0" w:color="E3E3E3"/>
                                        <w:bottom w:val="single" w:sz="2" w:space="0" w:color="E3E3E3"/>
                                        <w:right w:val="single" w:sz="2" w:space="0" w:color="E3E3E3"/>
                                      </w:divBdr>
                                      <w:divsChild>
                                        <w:div w:id="1871920162">
                                          <w:marLeft w:val="0"/>
                                          <w:marRight w:val="0"/>
                                          <w:marTop w:val="0"/>
                                          <w:marBottom w:val="0"/>
                                          <w:divBdr>
                                            <w:top w:val="single" w:sz="2" w:space="0" w:color="E3E3E3"/>
                                            <w:left w:val="single" w:sz="2" w:space="0" w:color="E3E3E3"/>
                                            <w:bottom w:val="single" w:sz="2" w:space="0" w:color="E3E3E3"/>
                                            <w:right w:val="single" w:sz="2" w:space="0" w:color="E3E3E3"/>
                                          </w:divBdr>
                                          <w:divsChild>
                                            <w:div w:id="1267230033">
                                              <w:marLeft w:val="0"/>
                                              <w:marRight w:val="0"/>
                                              <w:marTop w:val="0"/>
                                              <w:marBottom w:val="0"/>
                                              <w:divBdr>
                                                <w:top w:val="single" w:sz="2" w:space="0" w:color="E3E3E3"/>
                                                <w:left w:val="single" w:sz="2" w:space="0" w:color="E3E3E3"/>
                                                <w:bottom w:val="single" w:sz="2" w:space="0" w:color="E3E3E3"/>
                                                <w:right w:val="single" w:sz="2" w:space="0" w:color="E3E3E3"/>
                                              </w:divBdr>
                                              <w:divsChild>
                                                <w:div w:id="448163269">
                                                  <w:marLeft w:val="0"/>
                                                  <w:marRight w:val="0"/>
                                                  <w:marTop w:val="0"/>
                                                  <w:marBottom w:val="0"/>
                                                  <w:divBdr>
                                                    <w:top w:val="single" w:sz="2" w:space="0" w:color="E3E3E3"/>
                                                    <w:left w:val="single" w:sz="2" w:space="0" w:color="E3E3E3"/>
                                                    <w:bottom w:val="single" w:sz="2" w:space="0" w:color="E3E3E3"/>
                                                    <w:right w:val="single" w:sz="2" w:space="0" w:color="E3E3E3"/>
                                                  </w:divBdr>
                                                  <w:divsChild>
                                                    <w:div w:id="366488376">
                                                      <w:marLeft w:val="0"/>
                                                      <w:marRight w:val="0"/>
                                                      <w:marTop w:val="0"/>
                                                      <w:marBottom w:val="0"/>
                                                      <w:divBdr>
                                                        <w:top w:val="single" w:sz="2" w:space="0" w:color="E3E3E3"/>
                                                        <w:left w:val="single" w:sz="2" w:space="0" w:color="E3E3E3"/>
                                                        <w:bottom w:val="single" w:sz="2" w:space="0" w:color="E3E3E3"/>
                                                        <w:right w:val="single" w:sz="2" w:space="0" w:color="E3E3E3"/>
                                                      </w:divBdr>
                                                      <w:divsChild>
                                                        <w:div w:id="612172163">
                                                          <w:marLeft w:val="0"/>
                                                          <w:marRight w:val="0"/>
                                                          <w:marTop w:val="0"/>
                                                          <w:marBottom w:val="0"/>
                                                          <w:divBdr>
                                                            <w:top w:val="single" w:sz="2" w:space="2" w:color="E3E3E3"/>
                                                            <w:left w:val="single" w:sz="2" w:space="0" w:color="E3E3E3"/>
                                                            <w:bottom w:val="single" w:sz="2" w:space="0" w:color="E3E3E3"/>
                                                            <w:right w:val="single" w:sz="2" w:space="0" w:color="E3E3E3"/>
                                                          </w:divBdr>
                                                          <w:divsChild>
                                                            <w:div w:id="643506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48101471">
          <w:marLeft w:val="0"/>
          <w:marRight w:val="0"/>
          <w:marTop w:val="0"/>
          <w:marBottom w:val="0"/>
          <w:divBdr>
            <w:top w:val="none" w:sz="0" w:space="0" w:color="auto"/>
            <w:left w:val="none" w:sz="0" w:space="0" w:color="auto"/>
            <w:bottom w:val="none" w:sz="0" w:space="0" w:color="auto"/>
            <w:right w:val="none" w:sz="0" w:space="0" w:color="auto"/>
          </w:divBdr>
          <w:divsChild>
            <w:div w:id="1693457125">
              <w:marLeft w:val="0"/>
              <w:marRight w:val="0"/>
              <w:marTop w:val="100"/>
              <w:marBottom w:val="100"/>
              <w:divBdr>
                <w:top w:val="single" w:sz="2" w:space="0" w:color="E3E3E3"/>
                <w:left w:val="single" w:sz="2" w:space="0" w:color="E3E3E3"/>
                <w:bottom w:val="single" w:sz="2" w:space="0" w:color="E3E3E3"/>
                <w:right w:val="single" w:sz="2" w:space="0" w:color="E3E3E3"/>
              </w:divBdr>
              <w:divsChild>
                <w:div w:id="1837961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06663084">
      <w:bodyDiv w:val="1"/>
      <w:marLeft w:val="0"/>
      <w:marRight w:val="0"/>
      <w:marTop w:val="0"/>
      <w:marBottom w:val="0"/>
      <w:divBdr>
        <w:top w:val="none" w:sz="0" w:space="0" w:color="auto"/>
        <w:left w:val="none" w:sz="0" w:space="0" w:color="auto"/>
        <w:bottom w:val="none" w:sz="0" w:space="0" w:color="auto"/>
        <w:right w:val="none" w:sz="0" w:space="0" w:color="auto"/>
      </w:divBdr>
    </w:div>
    <w:div w:id="2027439940">
      <w:bodyDiv w:val="1"/>
      <w:marLeft w:val="0"/>
      <w:marRight w:val="0"/>
      <w:marTop w:val="0"/>
      <w:marBottom w:val="0"/>
      <w:divBdr>
        <w:top w:val="none" w:sz="0" w:space="0" w:color="auto"/>
        <w:left w:val="none" w:sz="0" w:space="0" w:color="auto"/>
        <w:bottom w:val="none" w:sz="0" w:space="0" w:color="auto"/>
        <w:right w:val="none" w:sz="0" w:space="0" w:color="auto"/>
      </w:divBdr>
    </w:div>
    <w:div w:id="2028405462">
      <w:bodyDiv w:val="1"/>
      <w:marLeft w:val="0"/>
      <w:marRight w:val="0"/>
      <w:marTop w:val="0"/>
      <w:marBottom w:val="0"/>
      <w:divBdr>
        <w:top w:val="none" w:sz="0" w:space="0" w:color="auto"/>
        <w:left w:val="none" w:sz="0" w:space="0" w:color="auto"/>
        <w:bottom w:val="none" w:sz="0" w:space="0" w:color="auto"/>
        <w:right w:val="none" w:sz="0" w:space="0" w:color="auto"/>
      </w:divBdr>
    </w:div>
    <w:div w:id="2053114843">
      <w:bodyDiv w:val="1"/>
      <w:marLeft w:val="0"/>
      <w:marRight w:val="0"/>
      <w:marTop w:val="0"/>
      <w:marBottom w:val="0"/>
      <w:divBdr>
        <w:top w:val="none" w:sz="0" w:space="0" w:color="auto"/>
        <w:left w:val="none" w:sz="0" w:space="0" w:color="auto"/>
        <w:bottom w:val="none" w:sz="0" w:space="0" w:color="auto"/>
        <w:right w:val="none" w:sz="0" w:space="0" w:color="auto"/>
      </w:divBdr>
    </w:div>
    <w:div w:id="2070372623">
      <w:bodyDiv w:val="1"/>
      <w:marLeft w:val="0"/>
      <w:marRight w:val="0"/>
      <w:marTop w:val="0"/>
      <w:marBottom w:val="0"/>
      <w:divBdr>
        <w:top w:val="none" w:sz="0" w:space="0" w:color="auto"/>
        <w:left w:val="none" w:sz="0" w:space="0" w:color="auto"/>
        <w:bottom w:val="none" w:sz="0" w:space="0" w:color="auto"/>
        <w:right w:val="none" w:sz="0" w:space="0" w:color="auto"/>
      </w:divBdr>
    </w:div>
    <w:div w:id="2073455385">
      <w:bodyDiv w:val="1"/>
      <w:marLeft w:val="0"/>
      <w:marRight w:val="0"/>
      <w:marTop w:val="0"/>
      <w:marBottom w:val="0"/>
      <w:divBdr>
        <w:top w:val="none" w:sz="0" w:space="0" w:color="auto"/>
        <w:left w:val="none" w:sz="0" w:space="0" w:color="auto"/>
        <w:bottom w:val="none" w:sz="0" w:space="0" w:color="auto"/>
        <w:right w:val="none" w:sz="0" w:space="0" w:color="auto"/>
      </w:divBdr>
    </w:div>
    <w:div w:id="2101755235">
      <w:bodyDiv w:val="1"/>
      <w:marLeft w:val="0"/>
      <w:marRight w:val="0"/>
      <w:marTop w:val="0"/>
      <w:marBottom w:val="0"/>
      <w:divBdr>
        <w:top w:val="none" w:sz="0" w:space="0" w:color="auto"/>
        <w:left w:val="none" w:sz="0" w:space="0" w:color="auto"/>
        <w:bottom w:val="none" w:sz="0" w:space="0" w:color="auto"/>
        <w:right w:val="none" w:sz="0" w:space="0" w:color="auto"/>
      </w:divBdr>
      <w:divsChild>
        <w:div w:id="588081389">
          <w:marLeft w:val="0"/>
          <w:marRight w:val="0"/>
          <w:marTop w:val="0"/>
          <w:marBottom w:val="0"/>
          <w:divBdr>
            <w:top w:val="single" w:sz="2" w:space="0" w:color="E3E3E3"/>
            <w:left w:val="single" w:sz="2" w:space="0" w:color="E3E3E3"/>
            <w:bottom w:val="single" w:sz="2" w:space="0" w:color="E3E3E3"/>
            <w:right w:val="single" w:sz="2" w:space="0" w:color="E3E3E3"/>
          </w:divBdr>
          <w:divsChild>
            <w:div w:id="1166358713">
              <w:marLeft w:val="0"/>
              <w:marRight w:val="0"/>
              <w:marTop w:val="0"/>
              <w:marBottom w:val="0"/>
              <w:divBdr>
                <w:top w:val="single" w:sz="2" w:space="0" w:color="E3E3E3"/>
                <w:left w:val="single" w:sz="2" w:space="0" w:color="E3E3E3"/>
                <w:bottom w:val="single" w:sz="2" w:space="0" w:color="E3E3E3"/>
                <w:right w:val="single" w:sz="2" w:space="0" w:color="E3E3E3"/>
              </w:divBdr>
              <w:divsChild>
                <w:div w:id="1231501147">
                  <w:marLeft w:val="0"/>
                  <w:marRight w:val="0"/>
                  <w:marTop w:val="0"/>
                  <w:marBottom w:val="0"/>
                  <w:divBdr>
                    <w:top w:val="single" w:sz="2" w:space="0" w:color="E3E3E3"/>
                    <w:left w:val="single" w:sz="2" w:space="0" w:color="E3E3E3"/>
                    <w:bottom w:val="single" w:sz="2" w:space="0" w:color="E3E3E3"/>
                    <w:right w:val="single" w:sz="2" w:space="0" w:color="E3E3E3"/>
                  </w:divBdr>
                  <w:divsChild>
                    <w:div w:id="1229069656">
                      <w:marLeft w:val="0"/>
                      <w:marRight w:val="0"/>
                      <w:marTop w:val="0"/>
                      <w:marBottom w:val="0"/>
                      <w:divBdr>
                        <w:top w:val="single" w:sz="2" w:space="0" w:color="E3E3E3"/>
                        <w:left w:val="single" w:sz="2" w:space="0" w:color="E3E3E3"/>
                        <w:bottom w:val="single" w:sz="2" w:space="0" w:color="E3E3E3"/>
                        <w:right w:val="single" w:sz="2" w:space="0" w:color="E3E3E3"/>
                      </w:divBdr>
                      <w:divsChild>
                        <w:div w:id="2120181115">
                          <w:marLeft w:val="0"/>
                          <w:marRight w:val="0"/>
                          <w:marTop w:val="0"/>
                          <w:marBottom w:val="0"/>
                          <w:divBdr>
                            <w:top w:val="single" w:sz="2" w:space="0" w:color="E3E3E3"/>
                            <w:left w:val="single" w:sz="2" w:space="0" w:color="E3E3E3"/>
                            <w:bottom w:val="single" w:sz="2" w:space="0" w:color="E3E3E3"/>
                            <w:right w:val="single" w:sz="2" w:space="0" w:color="E3E3E3"/>
                          </w:divBdr>
                          <w:divsChild>
                            <w:div w:id="1434127581">
                              <w:marLeft w:val="0"/>
                              <w:marRight w:val="0"/>
                              <w:marTop w:val="0"/>
                              <w:marBottom w:val="0"/>
                              <w:divBdr>
                                <w:top w:val="single" w:sz="2" w:space="0" w:color="E3E3E3"/>
                                <w:left w:val="single" w:sz="2" w:space="0" w:color="E3E3E3"/>
                                <w:bottom w:val="single" w:sz="2" w:space="0" w:color="E3E3E3"/>
                                <w:right w:val="single" w:sz="2" w:space="0" w:color="E3E3E3"/>
                              </w:divBdr>
                              <w:divsChild>
                                <w:div w:id="1357267741">
                                  <w:marLeft w:val="0"/>
                                  <w:marRight w:val="0"/>
                                  <w:marTop w:val="100"/>
                                  <w:marBottom w:val="100"/>
                                  <w:divBdr>
                                    <w:top w:val="single" w:sz="2" w:space="0" w:color="E3E3E3"/>
                                    <w:left w:val="single" w:sz="2" w:space="0" w:color="E3E3E3"/>
                                    <w:bottom w:val="single" w:sz="2" w:space="0" w:color="E3E3E3"/>
                                    <w:right w:val="single" w:sz="2" w:space="0" w:color="E3E3E3"/>
                                  </w:divBdr>
                                  <w:divsChild>
                                    <w:div w:id="370964230">
                                      <w:marLeft w:val="0"/>
                                      <w:marRight w:val="0"/>
                                      <w:marTop w:val="0"/>
                                      <w:marBottom w:val="0"/>
                                      <w:divBdr>
                                        <w:top w:val="single" w:sz="2" w:space="0" w:color="E3E3E3"/>
                                        <w:left w:val="single" w:sz="2" w:space="0" w:color="E3E3E3"/>
                                        <w:bottom w:val="single" w:sz="2" w:space="0" w:color="E3E3E3"/>
                                        <w:right w:val="single" w:sz="2" w:space="0" w:color="E3E3E3"/>
                                      </w:divBdr>
                                      <w:divsChild>
                                        <w:div w:id="1012613398">
                                          <w:marLeft w:val="0"/>
                                          <w:marRight w:val="0"/>
                                          <w:marTop w:val="0"/>
                                          <w:marBottom w:val="0"/>
                                          <w:divBdr>
                                            <w:top w:val="single" w:sz="2" w:space="0" w:color="E3E3E3"/>
                                            <w:left w:val="single" w:sz="2" w:space="0" w:color="E3E3E3"/>
                                            <w:bottom w:val="single" w:sz="2" w:space="0" w:color="E3E3E3"/>
                                            <w:right w:val="single" w:sz="2" w:space="0" w:color="E3E3E3"/>
                                          </w:divBdr>
                                          <w:divsChild>
                                            <w:div w:id="741101748">
                                              <w:marLeft w:val="0"/>
                                              <w:marRight w:val="0"/>
                                              <w:marTop w:val="0"/>
                                              <w:marBottom w:val="0"/>
                                              <w:divBdr>
                                                <w:top w:val="single" w:sz="2" w:space="0" w:color="E3E3E3"/>
                                                <w:left w:val="single" w:sz="2" w:space="0" w:color="E3E3E3"/>
                                                <w:bottom w:val="single" w:sz="2" w:space="0" w:color="E3E3E3"/>
                                                <w:right w:val="single" w:sz="2" w:space="0" w:color="E3E3E3"/>
                                              </w:divBdr>
                                              <w:divsChild>
                                                <w:div w:id="582883564">
                                                  <w:marLeft w:val="0"/>
                                                  <w:marRight w:val="0"/>
                                                  <w:marTop w:val="0"/>
                                                  <w:marBottom w:val="0"/>
                                                  <w:divBdr>
                                                    <w:top w:val="single" w:sz="2" w:space="0" w:color="E3E3E3"/>
                                                    <w:left w:val="single" w:sz="2" w:space="0" w:color="E3E3E3"/>
                                                    <w:bottom w:val="single" w:sz="2" w:space="0" w:color="E3E3E3"/>
                                                    <w:right w:val="single" w:sz="2" w:space="0" w:color="E3E3E3"/>
                                                  </w:divBdr>
                                                  <w:divsChild>
                                                    <w:div w:id="1155104204">
                                                      <w:marLeft w:val="0"/>
                                                      <w:marRight w:val="0"/>
                                                      <w:marTop w:val="0"/>
                                                      <w:marBottom w:val="0"/>
                                                      <w:divBdr>
                                                        <w:top w:val="single" w:sz="2" w:space="0" w:color="E3E3E3"/>
                                                        <w:left w:val="single" w:sz="2" w:space="0" w:color="E3E3E3"/>
                                                        <w:bottom w:val="single" w:sz="2" w:space="0" w:color="E3E3E3"/>
                                                        <w:right w:val="single" w:sz="2" w:space="0" w:color="E3E3E3"/>
                                                      </w:divBdr>
                                                      <w:divsChild>
                                                        <w:div w:id="1130785151">
                                                          <w:marLeft w:val="0"/>
                                                          <w:marRight w:val="0"/>
                                                          <w:marTop w:val="0"/>
                                                          <w:marBottom w:val="0"/>
                                                          <w:divBdr>
                                                            <w:top w:val="single" w:sz="2" w:space="2" w:color="E3E3E3"/>
                                                            <w:left w:val="single" w:sz="2" w:space="0" w:color="E3E3E3"/>
                                                            <w:bottom w:val="single" w:sz="2" w:space="0" w:color="E3E3E3"/>
                                                            <w:right w:val="single" w:sz="2" w:space="0" w:color="E3E3E3"/>
                                                          </w:divBdr>
                                                          <w:divsChild>
                                                            <w:div w:id="873732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23137182">
          <w:marLeft w:val="0"/>
          <w:marRight w:val="0"/>
          <w:marTop w:val="0"/>
          <w:marBottom w:val="0"/>
          <w:divBdr>
            <w:top w:val="none" w:sz="0" w:space="0" w:color="auto"/>
            <w:left w:val="none" w:sz="0" w:space="0" w:color="auto"/>
            <w:bottom w:val="none" w:sz="0" w:space="0" w:color="auto"/>
            <w:right w:val="none" w:sz="0" w:space="0" w:color="auto"/>
          </w:divBdr>
          <w:divsChild>
            <w:div w:id="10901529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515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47121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Pages>
  <Words>6353</Words>
  <Characters>36595</Characters>
  <Application>Microsoft Office Word</Application>
  <DocSecurity>0</DocSecurity>
  <Lines>1076</Lines>
  <Paragraphs>671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42277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Ngân Trần</cp:lastModifiedBy>
  <cp:revision>18</cp:revision>
  <dcterms:created xsi:type="dcterms:W3CDTF">2024-06-27T07:15:00Z</dcterms:created>
  <dcterms:modified xsi:type="dcterms:W3CDTF">2024-07-05T10:42:00Z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3feba1b85543eb9ef0150913c32818170a43b82de89aff93a6011f94bc3471cc</vt:lpwstr>
  </property>
</Properties>
</file>