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8CED1" w14:textId="77777777" w:rsidR="00FC547A" w:rsidRPr="00FC547A" w:rsidRDefault="00FC547A" w:rsidP="00FC5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47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54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Claude Master Prompt – Prompt 37: Joe Cell Scalar Bubble Emitter</w:t>
      </w:r>
    </w:p>
    <w:p w14:paraId="1F6327AE" w14:textId="77777777" w:rsidR="00FC547A" w:rsidRPr="00FC547A" w:rsidRDefault="00FC547A" w:rsidP="00FC5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47A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🧠</w:t>
      </w:r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Claude, implement Prompt 37: **Joe Cell Scalar Bubble Emitter**</w:t>
      </w:r>
    </w:p>
    <w:p w14:paraId="39F60C83" w14:textId="77777777" w:rsidR="00FC547A" w:rsidRPr="00FC547A" w:rsidRDefault="00FC547A" w:rsidP="00FC5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4AD050" w14:textId="77777777" w:rsidR="00FC547A" w:rsidRPr="00FC547A" w:rsidRDefault="00FC547A" w:rsidP="00FC5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how a *virtual* Joe Cell chamber can be represented in the Ra scalar simulation framework, creating a coherent bubble field that amplifies local scalar harmonics for fragment emergence, coherence stabilization, or zero-point activation.</w:t>
      </w:r>
    </w:p>
    <w:p w14:paraId="642654EB" w14:textId="77777777" w:rsidR="00FC547A" w:rsidRPr="00FC547A" w:rsidRDefault="00FC547A" w:rsidP="00FC5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949CA1" w14:textId="77777777" w:rsidR="00FC547A" w:rsidRPr="00FC547A" w:rsidRDefault="00FC547A" w:rsidP="00FC5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may ask **The Architect** for clarifications as needed.</w:t>
      </w:r>
    </w:p>
    <w:p w14:paraId="39499D7D" w14:textId="77777777" w:rsidR="00FC547A" w:rsidRPr="00FC547A" w:rsidRDefault="00FC547A" w:rsidP="00FC5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2B8572" w14:textId="77777777" w:rsidR="00FC547A" w:rsidRPr="00FC547A" w:rsidRDefault="00FC547A" w:rsidP="00FC5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18AB59BB" w14:textId="77777777" w:rsidR="00FC547A" w:rsidRPr="00FC547A" w:rsidRDefault="00FC547A" w:rsidP="00FC5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9E2352" w14:textId="77777777" w:rsidR="00FC547A" w:rsidRPr="00FC547A" w:rsidRDefault="00FC547A" w:rsidP="00FC5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### MODULE: </w:t>
      </w:r>
      <w:proofErr w:type="spellStart"/>
      <w:proofErr w:type="gram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Ra.Emitters.JoeBubble</w:t>
      </w:r>
      <w:proofErr w:type="spellEnd"/>
      <w:proofErr w:type="gramEnd"/>
    </w:p>
    <w:p w14:paraId="4DBD9FBC" w14:textId="77777777" w:rsidR="00FC547A" w:rsidRPr="00FC547A" w:rsidRDefault="00FC547A" w:rsidP="00FC5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A5C9CF" w14:textId="77777777" w:rsidR="00FC547A" w:rsidRPr="00FC547A" w:rsidRDefault="00FC547A" w:rsidP="00FC5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module simulates an entrainment container with layered scalar shells based on the Joe Cell archetype.</w:t>
      </w:r>
    </w:p>
    <w:p w14:paraId="393BFFB0" w14:textId="77777777" w:rsidR="00FC547A" w:rsidRPr="00FC547A" w:rsidRDefault="00FC547A" w:rsidP="00FC5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CCD595" w14:textId="77777777" w:rsidR="00FC547A" w:rsidRPr="00FC547A" w:rsidRDefault="00FC547A" w:rsidP="00FC5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462A9C61" w14:textId="77777777" w:rsidR="00FC547A" w:rsidRPr="00FC547A" w:rsidRDefault="00FC547A" w:rsidP="00FC5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BE1A9D" w14:textId="77777777" w:rsidR="00FC547A" w:rsidRPr="00FC547A" w:rsidRDefault="00FC547A" w:rsidP="00FC5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### 1. </w:t>
      </w:r>
      <w:proofErr w:type="spell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BubbleEmitter</w:t>
      </w:r>
      <w:proofErr w:type="spellEnd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Type</w:t>
      </w:r>
    </w:p>
    <w:p w14:paraId="770FF005" w14:textId="77777777" w:rsidR="00FC547A" w:rsidRPr="00FC547A" w:rsidRDefault="00FC547A" w:rsidP="00FC5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77DABD" w14:textId="77777777" w:rsidR="00FC547A" w:rsidRPr="00FC547A" w:rsidRDefault="00FC547A" w:rsidP="00FC5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Define a type:</w:t>
      </w:r>
    </w:p>
    <w:p w14:paraId="460F664B" w14:textId="77777777" w:rsidR="00FC547A" w:rsidRPr="00FC547A" w:rsidRDefault="00FC547A" w:rsidP="00FC5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D418B9" w14:textId="77777777" w:rsidR="00FC547A" w:rsidRPr="00FC547A" w:rsidRDefault="00FC547A" w:rsidP="00FC5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```</w:t>
      </w:r>
      <w:proofErr w:type="spell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haskell</w:t>
      </w:r>
      <w:proofErr w:type="spellEnd"/>
    </w:p>
    <w:p w14:paraId="7EC54400" w14:textId="77777777" w:rsidR="00FC547A" w:rsidRPr="00FC547A" w:rsidRDefault="00FC547A" w:rsidP="00FC5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 </w:t>
      </w:r>
      <w:proofErr w:type="spell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BubbleEmitter</w:t>
      </w:r>
      <w:proofErr w:type="spellEnd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BubbleEmitter</w:t>
      </w:r>
      <w:proofErr w:type="spellEnd"/>
    </w:p>
    <w:p w14:paraId="70CEA92F" w14:textId="77777777" w:rsidR="00FC547A" w:rsidRPr="00FC547A" w:rsidRDefault="00FC547A" w:rsidP="00FC5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stages</w:t>
      </w:r>
      <w:proofErr w:type="gramEnd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gram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JoeStage</w:t>
      </w:r>
      <w:proofErr w:type="spellEnd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-- Seeding | Breeding | Commercial</w:t>
      </w:r>
    </w:p>
    <w:p w14:paraId="433D7393" w14:textId="77777777" w:rsidR="00FC547A" w:rsidRPr="00FC547A" w:rsidRDefault="00FC547A" w:rsidP="00FC5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harmonicLayers</w:t>
      </w:r>
      <w:proofErr w:type="spellEnd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proofErr w:type="gram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ScalarShell</w:t>
      </w:r>
      <w:proofErr w:type="spellEnd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  </w:t>
      </w:r>
      <w:proofErr w:type="gramEnd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Represents layered containment</w:t>
      </w:r>
    </w:p>
    <w:p w14:paraId="27879FDA" w14:textId="77777777" w:rsidR="00FC547A" w:rsidRPr="00FC547A" w:rsidRDefault="00FC547A" w:rsidP="00FC5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resonanceLevel</w:t>
      </w:r>
      <w:proofErr w:type="spellEnd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               -- 0.0–1.0: scalar amplification index</w:t>
      </w:r>
    </w:p>
    <w:p w14:paraId="190C32AF" w14:textId="77777777" w:rsidR="00FC547A" w:rsidRPr="00FC547A" w:rsidRDefault="00FC547A" w:rsidP="00FC5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operatorField</w:t>
      </w:r>
      <w:proofErr w:type="spellEnd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gram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OperatorResonance</w:t>
      </w:r>
      <w:proofErr w:type="spellEnd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-- User’s Y-Factor alignment</w:t>
      </w:r>
    </w:p>
    <w:p w14:paraId="040117CE" w14:textId="77777777" w:rsidR="00FC547A" w:rsidRPr="00FC547A" w:rsidRDefault="00FC547A" w:rsidP="00FC5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polarityState</w:t>
      </w:r>
      <w:proofErr w:type="spellEnd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gram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Polarity            -- Positive | Negative | Inverted</w:t>
      </w:r>
    </w:p>
    <w:p w14:paraId="38FADE1A" w14:textId="77777777" w:rsidR="00FC547A" w:rsidRPr="00FC547A" w:rsidRDefault="00FC547A" w:rsidP="00FC5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bubblePulseRate</w:t>
      </w:r>
      <w:proofErr w:type="spellEnd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               -- Hz, visible orgone pulse rate</w:t>
      </w:r>
    </w:p>
    <w:p w14:paraId="0B2761FE" w14:textId="77777777" w:rsidR="00FC547A" w:rsidRPr="00FC547A" w:rsidRDefault="00FC547A" w:rsidP="00FC5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emitterZone</w:t>
      </w:r>
      <w:proofErr w:type="spellEnd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</w:t>
      </w:r>
      <w:proofErr w:type="gram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SpatialField</w:t>
      </w:r>
      <w:proofErr w:type="spellEnd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-- Targeted emergence field</w:t>
      </w:r>
    </w:p>
    <w:p w14:paraId="00E6F8E3" w14:textId="77777777" w:rsidR="00FC547A" w:rsidRPr="00FC547A" w:rsidRDefault="00FC547A" w:rsidP="00FC5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7E6C500" w14:textId="77777777" w:rsidR="00FC547A" w:rsidRPr="00FC547A" w:rsidRDefault="00FC547A" w:rsidP="00FC54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47A">
        <w:rPr>
          <w:rFonts w:ascii="Times New Roman" w:eastAsia="Times New Roman" w:hAnsi="Times New Roman" w:cs="Times New Roman"/>
          <w:kern w:val="0"/>
          <w14:ligatures w14:val="none"/>
        </w:rPr>
        <w:pict w14:anchorId="26FB81E0">
          <v:rect id="_x0000_i1025" style="width:0;height:1.5pt" o:hralign="center" o:hrstd="t" o:hr="t" fillcolor="#a0a0a0" stroked="f"/>
        </w:pict>
      </w:r>
    </w:p>
    <w:p w14:paraId="2B20751B" w14:textId="77777777" w:rsidR="00FC547A" w:rsidRPr="00FC547A" w:rsidRDefault="00FC547A" w:rsidP="00FC5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4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Stage Behavior Logic</w:t>
      </w:r>
    </w:p>
    <w:p w14:paraId="17396587" w14:textId="77777777" w:rsidR="00FC547A" w:rsidRPr="00FC547A" w:rsidRDefault="00FC547A" w:rsidP="00FC5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47A">
        <w:rPr>
          <w:rFonts w:ascii="Times New Roman" w:eastAsia="Times New Roman" w:hAnsi="Times New Roman" w:cs="Times New Roman"/>
          <w:kern w:val="0"/>
          <w14:ligatures w14:val="none"/>
        </w:rPr>
        <w:t xml:space="preserve">Mimic the five cell stages from </w:t>
      </w:r>
      <w:r w:rsidRPr="00FC54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JOE_CELL_SPECIFICATIONS.md</w:t>
      </w:r>
      <w:r w:rsidRPr="00FC547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FF8A1EB" w14:textId="77777777" w:rsidR="00FC547A" w:rsidRPr="00FC547A" w:rsidRDefault="00FC547A" w:rsidP="00FC54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47A">
        <w:rPr>
          <w:rFonts w:ascii="Times New Roman" w:eastAsia="Times New Roman" w:hAnsi="Times New Roman" w:cs="Times New Roman"/>
          <w:kern w:val="0"/>
          <w14:ligatures w14:val="none"/>
        </w:rPr>
        <w:t>Stage1: Electrolysis-only, no scalar effects</w:t>
      </w:r>
    </w:p>
    <w:p w14:paraId="50687ED9" w14:textId="77777777" w:rsidR="00FC547A" w:rsidRPr="00FC547A" w:rsidRDefault="00FC547A" w:rsidP="00FC54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47A">
        <w:rPr>
          <w:rFonts w:ascii="Times New Roman" w:eastAsia="Times New Roman" w:hAnsi="Times New Roman" w:cs="Times New Roman"/>
          <w:kern w:val="0"/>
          <w14:ligatures w14:val="none"/>
        </w:rPr>
        <w:t>Stage2: Seeding phase – initialize harmonic layers</w:t>
      </w:r>
    </w:p>
    <w:p w14:paraId="53D739CD" w14:textId="77777777" w:rsidR="00FC547A" w:rsidRPr="00FC547A" w:rsidRDefault="00FC547A" w:rsidP="00FC54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47A">
        <w:rPr>
          <w:rFonts w:ascii="Times New Roman" w:eastAsia="Times New Roman" w:hAnsi="Times New Roman" w:cs="Times New Roman"/>
          <w:kern w:val="0"/>
          <w14:ligatures w14:val="none"/>
        </w:rPr>
        <w:t>Stage3: Breeding – scalar shell resonance increases, field visible</w:t>
      </w:r>
    </w:p>
    <w:p w14:paraId="02D147B1" w14:textId="77777777" w:rsidR="00FC547A" w:rsidRPr="00FC547A" w:rsidRDefault="00FC547A" w:rsidP="00FC54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47A">
        <w:rPr>
          <w:rFonts w:ascii="Times New Roman" w:eastAsia="Times New Roman" w:hAnsi="Times New Roman" w:cs="Times New Roman"/>
          <w:kern w:val="0"/>
          <w14:ligatures w14:val="none"/>
        </w:rPr>
        <w:t>Stage4: Commercial – stability improved, resistant to field disruption</w:t>
      </w:r>
    </w:p>
    <w:p w14:paraId="31B7F917" w14:textId="77777777" w:rsidR="00FC547A" w:rsidRPr="00FC547A" w:rsidRDefault="00FC547A" w:rsidP="00FC54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47A">
        <w:rPr>
          <w:rFonts w:ascii="Times New Roman" w:eastAsia="Times New Roman" w:hAnsi="Times New Roman" w:cs="Times New Roman"/>
          <w:kern w:val="0"/>
          <w14:ligatures w14:val="none"/>
        </w:rPr>
        <w:t>Stage5: Integration – emitter becomes part of surrounding system (e.g., room/engine)</w:t>
      </w:r>
    </w:p>
    <w:p w14:paraId="79DBAC24" w14:textId="77777777" w:rsidR="00FC547A" w:rsidRPr="00FC547A" w:rsidRDefault="00FC547A" w:rsidP="00FC5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47A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7B67C82D" w14:textId="77777777" w:rsidR="00FC547A" w:rsidRPr="00FC547A" w:rsidRDefault="00FC547A" w:rsidP="00FC5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advanceStage</w:t>
      </w:r>
      <w:proofErr w:type="spellEnd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BubbleEmitter</w:t>
      </w:r>
      <w:proofErr w:type="spellEnd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</w:t>
      </w:r>
      <w:proofErr w:type="spell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BiometricInput</w:t>
      </w:r>
      <w:proofErr w:type="spellEnd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</w:t>
      </w:r>
      <w:proofErr w:type="spell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BubbleEmitter</w:t>
      </w:r>
      <w:proofErr w:type="spellEnd"/>
    </w:p>
    <w:p w14:paraId="57776427" w14:textId="77777777" w:rsidR="00FC547A" w:rsidRPr="00FC547A" w:rsidRDefault="00FC547A" w:rsidP="00FC5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47A">
        <w:rPr>
          <w:rFonts w:ascii="Times New Roman" w:eastAsia="Times New Roman" w:hAnsi="Times New Roman" w:cs="Times New Roman"/>
          <w:kern w:val="0"/>
          <w14:ligatures w14:val="none"/>
        </w:rPr>
        <w:t xml:space="preserve">Stage transition </w:t>
      </w:r>
      <w:proofErr w:type="gramStart"/>
      <w:r w:rsidRPr="00FC547A">
        <w:rPr>
          <w:rFonts w:ascii="Times New Roman" w:eastAsia="Times New Roman" w:hAnsi="Times New Roman" w:cs="Times New Roman"/>
          <w:kern w:val="0"/>
          <w14:ligatures w14:val="none"/>
        </w:rPr>
        <w:t>based</w:t>
      </w:r>
      <w:proofErr w:type="gramEnd"/>
      <w:r w:rsidRPr="00FC547A">
        <w:rPr>
          <w:rFonts w:ascii="Times New Roman" w:eastAsia="Times New Roman" w:hAnsi="Times New Roman" w:cs="Times New Roman"/>
          <w:kern w:val="0"/>
          <w14:ligatures w14:val="none"/>
        </w:rPr>
        <w:t xml:space="preserve"> on coherence, water-quality analogs, and resonance integrity.</w:t>
      </w:r>
    </w:p>
    <w:p w14:paraId="1A4A051C" w14:textId="77777777" w:rsidR="00FC547A" w:rsidRPr="00FC547A" w:rsidRDefault="00FC547A" w:rsidP="00FC54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47A">
        <w:rPr>
          <w:rFonts w:ascii="Times New Roman" w:eastAsia="Times New Roman" w:hAnsi="Times New Roman" w:cs="Times New Roman"/>
          <w:kern w:val="0"/>
          <w14:ligatures w14:val="none"/>
        </w:rPr>
        <w:pict w14:anchorId="19B22693">
          <v:rect id="_x0000_i1026" style="width:0;height:1.5pt" o:hralign="center" o:hrstd="t" o:hr="t" fillcolor="#a0a0a0" stroked="f"/>
        </w:pict>
      </w:r>
    </w:p>
    <w:p w14:paraId="24B2CDF4" w14:textId="77777777" w:rsidR="00FC547A" w:rsidRPr="00FC547A" w:rsidRDefault="00FC547A" w:rsidP="00FC5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4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Scalar Shell Construction</w:t>
      </w:r>
    </w:p>
    <w:p w14:paraId="7A93C7C1" w14:textId="77777777" w:rsidR="00FC547A" w:rsidRPr="00FC547A" w:rsidRDefault="00FC547A" w:rsidP="00FC5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47A">
        <w:rPr>
          <w:rFonts w:ascii="Times New Roman" w:eastAsia="Times New Roman" w:hAnsi="Times New Roman" w:cs="Times New Roman"/>
          <w:kern w:val="0"/>
          <w14:ligatures w14:val="none"/>
        </w:rPr>
        <w:t>Each scalar layer (concentric) modeled as:</w:t>
      </w:r>
    </w:p>
    <w:p w14:paraId="12632736" w14:textId="77777777" w:rsidR="00FC547A" w:rsidRPr="00FC547A" w:rsidRDefault="00FC547A" w:rsidP="00FC5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 </w:t>
      </w:r>
      <w:proofErr w:type="spell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ScalarShell</w:t>
      </w:r>
      <w:proofErr w:type="spellEnd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ScalarShell</w:t>
      </w:r>
      <w:proofErr w:type="spellEnd"/>
    </w:p>
    <w:p w14:paraId="00E3EBE8" w14:textId="77777777" w:rsidR="00FC547A" w:rsidRPr="00FC547A" w:rsidRDefault="00FC547A" w:rsidP="00FC5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radius</w:t>
      </w:r>
      <w:proofErr w:type="gramEnd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proofErr w:type="gram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        -- Distance from emitter center</w:t>
      </w:r>
    </w:p>
    <w:p w14:paraId="42DDD9FB" w14:textId="77777777" w:rsidR="00FC547A" w:rsidRPr="00FC547A" w:rsidRDefault="00FC547A" w:rsidP="00FC5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proofErr w:type="gram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frequencyBand</w:t>
      </w:r>
      <w:proofErr w:type="spellEnd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(Float, Float) -- Hz range of harmonics</w:t>
      </w:r>
    </w:p>
    <w:p w14:paraId="54003C96" w14:textId="77777777" w:rsidR="00FC547A" w:rsidRPr="00FC547A" w:rsidRDefault="00FC547A" w:rsidP="00FC5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proofErr w:type="gram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impedanceLevel</w:t>
      </w:r>
      <w:proofErr w:type="spellEnd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        -- Orgone containment resistance</w:t>
      </w:r>
    </w:p>
    <w:p w14:paraId="282139F5" w14:textId="77777777" w:rsidR="00FC547A" w:rsidRPr="00FC547A" w:rsidRDefault="00FC547A" w:rsidP="00FC5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DB94253" w14:textId="77777777" w:rsidR="00FC547A" w:rsidRPr="00FC547A" w:rsidRDefault="00FC547A" w:rsidP="00FC5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47A">
        <w:rPr>
          <w:rFonts w:ascii="Times New Roman" w:eastAsia="Times New Roman" w:hAnsi="Times New Roman" w:cs="Times New Roman"/>
          <w:kern w:val="0"/>
          <w14:ligatures w14:val="none"/>
        </w:rPr>
        <w:t xml:space="preserve">Layered fields simulate </w:t>
      </w:r>
      <w:r w:rsidRPr="00FC54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non-linear potential instability</w:t>
      </w:r>
      <w:r w:rsidRPr="00FC547A">
        <w:rPr>
          <w:rFonts w:ascii="Times New Roman" w:eastAsia="Times New Roman" w:hAnsi="Times New Roman" w:cs="Times New Roman"/>
          <w:kern w:val="0"/>
          <w14:ligatures w14:val="none"/>
        </w:rPr>
        <w:t xml:space="preserve"> zones for bubble formation, referencing sonoluminescence &amp; ZPE rules.</w:t>
      </w:r>
    </w:p>
    <w:p w14:paraId="67322738" w14:textId="77777777" w:rsidR="00FC547A" w:rsidRPr="00FC547A" w:rsidRDefault="00FC547A" w:rsidP="00FC54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47A">
        <w:rPr>
          <w:rFonts w:ascii="Times New Roman" w:eastAsia="Times New Roman" w:hAnsi="Times New Roman" w:cs="Times New Roman"/>
          <w:kern w:val="0"/>
          <w14:ligatures w14:val="none"/>
        </w:rPr>
        <w:pict w14:anchorId="627E91B8">
          <v:rect id="_x0000_i1027" style="width:0;height:1.5pt" o:hralign="center" o:hrstd="t" o:hr="t" fillcolor="#a0a0a0" stroked="f"/>
        </w:pict>
      </w:r>
    </w:p>
    <w:p w14:paraId="0A176A9C" w14:textId="77777777" w:rsidR="00FC547A" w:rsidRPr="00FC547A" w:rsidRDefault="00FC547A" w:rsidP="00FC5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4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Y-Factor Operator Integration</w:t>
      </w:r>
    </w:p>
    <w:p w14:paraId="3F619F4A" w14:textId="77777777" w:rsidR="00FC547A" w:rsidRPr="00FC547A" w:rsidRDefault="00FC547A" w:rsidP="00FC5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47A">
        <w:rPr>
          <w:rFonts w:ascii="Times New Roman" w:eastAsia="Times New Roman" w:hAnsi="Times New Roman" w:cs="Times New Roman"/>
          <w:kern w:val="0"/>
          <w14:ligatures w14:val="none"/>
        </w:rPr>
        <w:t>Incorporate user/operator resonance via:</w:t>
      </w:r>
    </w:p>
    <w:p w14:paraId="1F28B1B3" w14:textId="77777777" w:rsidR="00FC547A" w:rsidRPr="00FC547A" w:rsidRDefault="00FC547A" w:rsidP="00FC5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 </w:t>
      </w:r>
      <w:proofErr w:type="spell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OperatorResonance</w:t>
      </w:r>
      <w:proofErr w:type="spellEnd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OperatorResonance</w:t>
      </w:r>
      <w:proofErr w:type="spellEnd"/>
    </w:p>
    <w:p w14:paraId="7735F55E" w14:textId="77777777" w:rsidR="00FC547A" w:rsidRPr="00FC547A" w:rsidRDefault="00FC547A" w:rsidP="00FC5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syncHeartRate</w:t>
      </w:r>
      <w:proofErr w:type="spellEnd"/>
      <w:proofErr w:type="gramEnd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gram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    -- HRV match with cell pulse</w:t>
      </w:r>
    </w:p>
    <w:p w14:paraId="6C131314" w14:textId="77777777" w:rsidR="00FC547A" w:rsidRPr="00FC547A" w:rsidRDefault="00FC547A" w:rsidP="00FC5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intentAlignment</w:t>
      </w:r>
      <w:proofErr w:type="spellEnd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    -- Scalar vector overlap (0–1)</w:t>
      </w:r>
    </w:p>
    <w:p w14:paraId="32CFD0E4" w14:textId="77777777" w:rsidR="00FC547A" w:rsidRPr="00FC547A" w:rsidRDefault="00FC547A" w:rsidP="00FC5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bodyPolarity</w:t>
      </w:r>
      <w:proofErr w:type="spellEnd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Polarity -- Influences field phase</w:t>
      </w:r>
    </w:p>
    <w:p w14:paraId="698D8096" w14:textId="77777777" w:rsidR="00FC547A" w:rsidRPr="00FC547A" w:rsidRDefault="00FC547A" w:rsidP="00FC5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48AD873" w14:textId="77777777" w:rsidR="00FC547A" w:rsidRPr="00FC547A" w:rsidRDefault="00FC547A" w:rsidP="00FC5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47A">
        <w:rPr>
          <w:rFonts w:ascii="Times New Roman" w:eastAsia="Times New Roman" w:hAnsi="Times New Roman" w:cs="Times New Roman"/>
          <w:kern w:val="0"/>
          <w14:ligatures w14:val="none"/>
        </w:rPr>
        <w:t>Polarity misalignment can block seeding. Coherence spikes (&gt;0.9) synchronize bubble pulse to operator heartbeat.</w:t>
      </w:r>
    </w:p>
    <w:p w14:paraId="0D9EAB71" w14:textId="77777777" w:rsidR="00FC547A" w:rsidRPr="00FC547A" w:rsidRDefault="00FC547A" w:rsidP="00FC54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47A">
        <w:rPr>
          <w:rFonts w:ascii="Times New Roman" w:eastAsia="Times New Roman" w:hAnsi="Times New Roman" w:cs="Times New Roman"/>
          <w:kern w:val="0"/>
          <w14:ligatures w14:val="none"/>
        </w:rPr>
        <w:pict w14:anchorId="2CA92227">
          <v:rect id="_x0000_i1028" style="width:0;height:1.5pt" o:hralign="center" o:hrstd="t" o:hr="t" fillcolor="#a0a0a0" stroked="f"/>
        </w:pict>
      </w:r>
    </w:p>
    <w:p w14:paraId="1B23C4AD" w14:textId="77777777" w:rsidR="00FC547A" w:rsidRPr="00FC547A" w:rsidRDefault="00FC547A" w:rsidP="00FC5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4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Bubble Pulse Simulation</w:t>
      </w:r>
    </w:p>
    <w:p w14:paraId="463CE448" w14:textId="77777777" w:rsidR="00FC547A" w:rsidRPr="00FC547A" w:rsidRDefault="00FC547A" w:rsidP="00FC5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47A">
        <w:rPr>
          <w:rFonts w:ascii="Times New Roman" w:eastAsia="Times New Roman" w:hAnsi="Times New Roman" w:cs="Times New Roman"/>
          <w:kern w:val="0"/>
          <w14:ligatures w14:val="none"/>
        </w:rPr>
        <w:t>Pulse rate (</w:t>
      </w:r>
      <w:proofErr w:type="spell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bubblePulseRate</w:t>
      </w:r>
      <w:proofErr w:type="spellEnd"/>
      <w:r w:rsidRPr="00FC547A">
        <w:rPr>
          <w:rFonts w:ascii="Times New Roman" w:eastAsia="Times New Roman" w:hAnsi="Times New Roman" w:cs="Times New Roman"/>
          <w:kern w:val="0"/>
          <w14:ligatures w14:val="none"/>
        </w:rPr>
        <w:t>) determines:</w:t>
      </w:r>
    </w:p>
    <w:p w14:paraId="290E8A48" w14:textId="77777777" w:rsidR="00FC547A" w:rsidRPr="00FC547A" w:rsidRDefault="00FC547A" w:rsidP="00FC54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47A">
        <w:rPr>
          <w:rFonts w:ascii="Times New Roman" w:eastAsia="Times New Roman" w:hAnsi="Times New Roman" w:cs="Times New Roman"/>
          <w:kern w:val="0"/>
          <w14:ligatures w14:val="none"/>
        </w:rPr>
        <w:t>Emergence tempo</w:t>
      </w:r>
    </w:p>
    <w:p w14:paraId="2DDBA3C1" w14:textId="77777777" w:rsidR="00FC547A" w:rsidRPr="00FC547A" w:rsidRDefault="00FC547A" w:rsidP="00FC54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47A">
        <w:rPr>
          <w:rFonts w:ascii="Times New Roman" w:eastAsia="Times New Roman" w:hAnsi="Times New Roman" w:cs="Times New Roman"/>
          <w:kern w:val="0"/>
          <w14:ligatures w14:val="none"/>
        </w:rPr>
        <w:t>Visual mist effect</w:t>
      </w:r>
    </w:p>
    <w:p w14:paraId="5E25F469" w14:textId="77777777" w:rsidR="00FC547A" w:rsidRPr="00FC547A" w:rsidRDefault="00FC547A" w:rsidP="00FC54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47A">
        <w:rPr>
          <w:rFonts w:ascii="Times New Roman" w:eastAsia="Times New Roman" w:hAnsi="Times New Roman" w:cs="Times New Roman"/>
          <w:kern w:val="0"/>
          <w14:ligatures w14:val="none"/>
        </w:rPr>
        <w:t>Fragment receptivity near emitter</w:t>
      </w:r>
    </w:p>
    <w:p w14:paraId="711E3D0E" w14:textId="77777777" w:rsidR="00FC547A" w:rsidRPr="00FC547A" w:rsidRDefault="00FC547A" w:rsidP="00FC5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47A">
        <w:rPr>
          <w:rFonts w:ascii="Times New Roman" w:eastAsia="Times New Roman" w:hAnsi="Times New Roman" w:cs="Times New Roman"/>
          <w:kern w:val="0"/>
          <w14:ligatures w14:val="none"/>
        </w:rPr>
        <w:t>Start at 2 Hz, stabilize to heart-synced rhythm (or group average if &gt;1 user present).</w:t>
      </w:r>
    </w:p>
    <w:p w14:paraId="301924EB" w14:textId="77777777" w:rsidR="00FC547A" w:rsidRPr="00FC547A" w:rsidRDefault="00FC547A" w:rsidP="00FC54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47A">
        <w:rPr>
          <w:rFonts w:ascii="Times New Roman" w:eastAsia="Times New Roman" w:hAnsi="Times New Roman" w:cs="Times New Roman"/>
          <w:kern w:val="0"/>
          <w14:ligatures w14:val="none"/>
        </w:rPr>
        <w:pict w14:anchorId="6F8FF1A1">
          <v:rect id="_x0000_i1029" style="width:0;height:1.5pt" o:hralign="center" o:hrstd="t" o:hr="t" fillcolor="#a0a0a0" stroked="f"/>
        </w:pict>
      </w:r>
    </w:p>
    <w:p w14:paraId="4FAA1553" w14:textId="77777777" w:rsidR="00FC547A" w:rsidRPr="00FC547A" w:rsidRDefault="00FC547A" w:rsidP="00FC5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4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6. </w:t>
      </w:r>
      <w:proofErr w:type="spellStart"/>
      <w:r w:rsidRPr="00FC54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EmitterZone</w:t>
      </w:r>
      <w:proofErr w:type="spellEnd"/>
      <w:r w:rsidRPr="00FC54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Target Field</w:t>
      </w:r>
    </w:p>
    <w:p w14:paraId="4B00F5B5" w14:textId="77777777" w:rsidR="00FC547A" w:rsidRPr="00FC547A" w:rsidRDefault="00FC547A" w:rsidP="00FC5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47A">
        <w:rPr>
          <w:rFonts w:ascii="Times New Roman" w:eastAsia="Times New Roman" w:hAnsi="Times New Roman" w:cs="Times New Roman"/>
          <w:kern w:val="0"/>
          <w14:ligatures w14:val="none"/>
        </w:rPr>
        <w:t>Scalar influence is directional:</w:t>
      </w:r>
    </w:p>
    <w:p w14:paraId="7EDEF173" w14:textId="77777777" w:rsidR="00FC547A" w:rsidRPr="00FC547A" w:rsidRDefault="00FC547A" w:rsidP="00FC5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 </w:t>
      </w:r>
      <w:proofErr w:type="spell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SpatialField</w:t>
      </w:r>
      <w:proofErr w:type="spellEnd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SpatialField</w:t>
      </w:r>
      <w:proofErr w:type="spellEnd"/>
    </w:p>
    <w:p w14:paraId="49E1BAAB" w14:textId="77777777" w:rsidR="00FC547A" w:rsidRPr="00FC547A" w:rsidRDefault="00FC547A" w:rsidP="00FC5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directionTheta</w:t>
      </w:r>
      <w:proofErr w:type="spellEnd"/>
      <w:proofErr w:type="gramEnd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:: Int     -- Azimuth sector (1–13)</w:t>
      </w:r>
    </w:p>
    <w:p w14:paraId="73C30F8E" w14:textId="77777777" w:rsidR="00FC547A" w:rsidRPr="00FC547A" w:rsidRDefault="00FC547A" w:rsidP="00FC5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proofErr w:type="gram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harmonicShell</w:t>
      </w:r>
      <w:proofErr w:type="spellEnd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     -- Depth index</w:t>
      </w:r>
    </w:p>
    <w:p w14:paraId="1D38A7D5" w14:textId="77777777" w:rsidR="00FC547A" w:rsidRPr="00FC547A" w:rsidRDefault="00FC547A" w:rsidP="00FC5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proofErr w:type="gram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fieldStrength</w:t>
      </w:r>
      <w:proofErr w:type="spellEnd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   -- Local amplification modifier</w:t>
      </w:r>
    </w:p>
    <w:p w14:paraId="218B69ED" w14:textId="77777777" w:rsidR="00FC547A" w:rsidRPr="00FC547A" w:rsidRDefault="00FC547A" w:rsidP="00FC5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C6B70E0" w14:textId="77777777" w:rsidR="00FC547A" w:rsidRPr="00FC547A" w:rsidRDefault="00FC547A" w:rsidP="00FC5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47A">
        <w:rPr>
          <w:rFonts w:ascii="Times New Roman" w:eastAsia="Times New Roman" w:hAnsi="Times New Roman" w:cs="Times New Roman"/>
          <w:kern w:val="0"/>
          <w14:ligatures w14:val="none"/>
        </w:rPr>
        <w:t>Use emitter for:</w:t>
      </w:r>
    </w:p>
    <w:p w14:paraId="40D64207" w14:textId="77777777" w:rsidR="00FC547A" w:rsidRPr="00FC547A" w:rsidRDefault="00FC547A" w:rsidP="00FC54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47A">
        <w:rPr>
          <w:rFonts w:ascii="Times New Roman" w:eastAsia="Times New Roman" w:hAnsi="Times New Roman" w:cs="Times New Roman"/>
          <w:kern w:val="0"/>
          <w14:ligatures w14:val="none"/>
        </w:rPr>
        <w:t>Fragment emergence assist</w:t>
      </w:r>
    </w:p>
    <w:p w14:paraId="76AFDBBC" w14:textId="77777777" w:rsidR="00FC547A" w:rsidRPr="00FC547A" w:rsidRDefault="00FC547A" w:rsidP="00FC54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47A">
        <w:rPr>
          <w:rFonts w:ascii="Times New Roman" w:eastAsia="Times New Roman" w:hAnsi="Times New Roman" w:cs="Times New Roman"/>
          <w:kern w:val="0"/>
          <w14:ligatures w14:val="none"/>
        </w:rPr>
        <w:t>Consent gate softening</w:t>
      </w:r>
    </w:p>
    <w:p w14:paraId="538DA94A" w14:textId="77777777" w:rsidR="00FC547A" w:rsidRPr="00FC547A" w:rsidRDefault="00FC547A" w:rsidP="00FC54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47A">
        <w:rPr>
          <w:rFonts w:ascii="Times New Roman" w:eastAsia="Times New Roman" w:hAnsi="Times New Roman" w:cs="Times New Roman"/>
          <w:kern w:val="0"/>
          <w14:ligatures w14:val="none"/>
        </w:rPr>
        <w:t>REM phase scalar enhancement</w:t>
      </w:r>
    </w:p>
    <w:p w14:paraId="7CA46E98" w14:textId="77777777" w:rsidR="00FC547A" w:rsidRPr="00FC547A" w:rsidRDefault="00FC547A" w:rsidP="00FC54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47A">
        <w:rPr>
          <w:rFonts w:ascii="Times New Roman" w:eastAsia="Times New Roman" w:hAnsi="Times New Roman" w:cs="Times New Roman"/>
          <w:kern w:val="0"/>
          <w14:ligatures w14:val="none"/>
        </w:rPr>
        <w:pict w14:anchorId="0035A7ED">
          <v:rect id="_x0000_i1030" style="width:0;height:1.5pt" o:hralign="center" o:hrstd="t" o:hr="t" fillcolor="#a0a0a0" stroked="f"/>
        </w:pict>
      </w:r>
    </w:p>
    <w:p w14:paraId="4B33C0F1" w14:textId="77777777" w:rsidR="00FC547A" w:rsidRPr="00FC547A" w:rsidRDefault="00FC547A" w:rsidP="00FC5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4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Real-Time Feedback Options</w:t>
      </w:r>
    </w:p>
    <w:p w14:paraId="1B7DC3FB" w14:textId="77777777" w:rsidR="00FC547A" w:rsidRPr="00FC547A" w:rsidRDefault="00FC547A" w:rsidP="00FC5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47A">
        <w:rPr>
          <w:rFonts w:ascii="Times New Roman" w:eastAsia="Times New Roman" w:hAnsi="Times New Roman" w:cs="Times New Roman"/>
          <w:kern w:val="0"/>
          <w14:ligatures w14:val="none"/>
        </w:rPr>
        <w:t>Outputs:</w:t>
      </w:r>
    </w:p>
    <w:p w14:paraId="42D43346" w14:textId="77777777" w:rsidR="00FC547A" w:rsidRPr="00FC547A" w:rsidRDefault="00FC547A" w:rsidP="00FC54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47A">
        <w:rPr>
          <w:rFonts w:ascii="Times New Roman" w:eastAsia="Times New Roman" w:hAnsi="Times New Roman" w:cs="Times New Roman"/>
          <w:kern w:val="0"/>
          <w14:ligatures w14:val="none"/>
        </w:rPr>
        <w:t>Bubble mist visuals in chamber UI</w:t>
      </w:r>
    </w:p>
    <w:p w14:paraId="61BFDC05" w14:textId="77777777" w:rsidR="00FC547A" w:rsidRPr="00FC547A" w:rsidRDefault="00FC547A" w:rsidP="00FC54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47A">
        <w:rPr>
          <w:rFonts w:ascii="Times New Roman" w:eastAsia="Times New Roman" w:hAnsi="Times New Roman" w:cs="Times New Roman"/>
          <w:kern w:val="0"/>
          <w14:ligatures w14:val="none"/>
        </w:rPr>
        <w:t>Pulse tone synchronized to operator coherence</w:t>
      </w:r>
    </w:p>
    <w:p w14:paraId="1868929F" w14:textId="77777777" w:rsidR="00FC547A" w:rsidRPr="00FC547A" w:rsidRDefault="00FC547A" w:rsidP="00FC54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47A">
        <w:rPr>
          <w:rFonts w:ascii="Times New Roman" w:eastAsia="Times New Roman" w:hAnsi="Times New Roman" w:cs="Times New Roman"/>
          <w:kern w:val="0"/>
          <w14:ligatures w14:val="none"/>
        </w:rPr>
        <w:t>Warning glyphs for blocked seeding or polarity mismatch</w:t>
      </w:r>
    </w:p>
    <w:p w14:paraId="7ECD9954" w14:textId="77777777" w:rsidR="00FC547A" w:rsidRPr="00FC547A" w:rsidRDefault="00FC547A" w:rsidP="00FC54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47A">
        <w:rPr>
          <w:rFonts w:ascii="Times New Roman" w:eastAsia="Times New Roman" w:hAnsi="Times New Roman" w:cs="Times New Roman"/>
          <w:kern w:val="0"/>
          <w14:ligatures w14:val="none"/>
        </w:rPr>
        <w:pict w14:anchorId="2577DB15">
          <v:rect id="_x0000_i1031" style="width:0;height:1.5pt" o:hralign="center" o:hrstd="t" o:hr="t" fillcolor="#a0a0a0" stroked="f"/>
        </w:pict>
      </w:r>
    </w:p>
    <w:p w14:paraId="308014DE" w14:textId="77777777" w:rsidR="00FC547A" w:rsidRPr="00FC547A" w:rsidRDefault="00FC547A" w:rsidP="00FC5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4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Optional Hardware Mapping (FPGA/Embedded)</w:t>
      </w:r>
    </w:p>
    <w:p w14:paraId="3CAD4B1C" w14:textId="77777777" w:rsidR="00FC547A" w:rsidRPr="00FC547A" w:rsidRDefault="00FC547A" w:rsidP="00FC54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47A">
        <w:rPr>
          <w:rFonts w:ascii="Times New Roman" w:eastAsia="Times New Roman" w:hAnsi="Times New Roman" w:cs="Times New Roman"/>
          <w:kern w:val="0"/>
          <w14:ligatures w14:val="none"/>
        </w:rPr>
        <w:t xml:space="preserve">Simulate </w:t>
      </w:r>
      <w:proofErr w:type="spell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bubblePulseRate</w:t>
      </w:r>
      <w:proofErr w:type="spellEnd"/>
      <w:r w:rsidRPr="00FC547A">
        <w:rPr>
          <w:rFonts w:ascii="Times New Roman" w:eastAsia="Times New Roman" w:hAnsi="Times New Roman" w:cs="Times New Roman"/>
          <w:kern w:val="0"/>
          <w14:ligatures w14:val="none"/>
        </w:rPr>
        <w:t xml:space="preserve"> as a 3-bit wave generator</w:t>
      </w:r>
    </w:p>
    <w:p w14:paraId="5F274F6E" w14:textId="77777777" w:rsidR="00FC547A" w:rsidRPr="00FC547A" w:rsidRDefault="00FC547A" w:rsidP="00FC54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47A">
        <w:rPr>
          <w:rFonts w:ascii="Times New Roman" w:eastAsia="Times New Roman" w:hAnsi="Times New Roman" w:cs="Times New Roman"/>
          <w:kern w:val="0"/>
          <w14:ligatures w14:val="none"/>
        </w:rPr>
        <w:t>Use HRV coherence as pulse enable</w:t>
      </w:r>
    </w:p>
    <w:p w14:paraId="021F1C23" w14:textId="77777777" w:rsidR="00FC547A" w:rsidRPr="00FC547A" w:rsidRDefault="00FC547A" w:rsidP="00FC54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47A">
        <w:rPr>
          <w:rFonts w:ascii="Times New Roman" w:eastAsia="Times New Roman" w:hAnsi="Times New Roman" w:cs="Times New Roman"/>
          <w:kern w:val="0"/>
          <w14:ligatures w14:val="none"/>
        </w:rPr>
        <w:t>Preload default scalar shells in memory-mapped table</w:t>
      </w:r>
    </w:p>
    <w:p w14:paraId="7E8710C6" w14:textId="77777777" w:rsidR="00FC547A" w:rsidRPr="00FC547A" w:rsidRDefault="00FC547A" w:rsidP="00FC54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47A">
        <w:rPr>
          <w:rFonts w:ascii="Times New Roman" w:eastAsia="Times New Roman" w:hAnsi="Times New Roman" w:cs="Times New Roman"/>
          <w:kern w:val="0"/>
          <w14:ligatures w14:val="none"/>
        </w:rPr>
        <w:pict w14:anchorId="021C8003">
          <v:rect id="_x0000_i1032" style="width:0;height:1.5pt" o:hralign="center" o:hrstd="t" o:hr="t" fillcolor="#a0a0a0" stroked="f"/>
        </w:pict>
      </w:r>
    </w:p>
    <w:p w14:paraId="1E9B86A0" w14:textId="77777777" w:rsidR="00FC547A" w:rsidRPr="00FC547A" w:rsidRDefault="00FC547A" w:rsidP="00FC5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47A">
        <w:rPr>
          <w:rFonts w:ascii="Segoe UI Emoji" w:eastAsia="Times New Roman" w:hAnsi="Segoe UI Emoji" w:cs="Segoe UI Emoji"/>
          <w:kern w:val="0"/>
          <w14:ligatures w14:val="none"/>
        </w:rPr>
        <w:t>📁</w:t>
      </w:r>
      <w:r w:rsidRPr="00FC547A">
        <w:rPr>
          <w:rFonts w:ascii="Times New Roman" w:eastAsia="Times New Roman" w:hAnsi="Times New Roman" w:cs="Times New Roman"/>
          <w:kern w:val="0"/>
          <w14:ligatures w14:val="none"/>
        </w:rPr>
        <w:t xml:space="preserve"> Reference Integration</w:t>
      </w:r>
    </w:p>
    <w:p w14:paraId="4F887AEC" w14:textId="77777777" w:rsidR="00FC547A" w:rsidRPr="00FC547A" w:rsidRDefault="00FC547A" w:rsidP="00FC54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JOE_CELL_SPECIFICATIONS.md</w:t>
      </w:r>
      <w:r w:rsidRPr="00FC547A">
        <w:rPr>
          <w:rFonts w:ascii="Times New Roman" w:eastAsia="Times New Roman" w:hAnsi="Times New Roman" w:cs="Times New Roman"/>
          <w:kern w:val="0"/>
          <w14:ligatures w14:val="none"/>
        </w:rPr>
        <w:t xml:space="preserve"> → mechanical and energetic behavior emulation</w:t>
      </w:r>
    </w:p>
    <w:p w14:paraId="41E07E8F" w14:textId="77777777" w:rsidR="00FC547A" w:rsidRPr="00FC547A" w:rsidRDefault="00FC547A" w:rsidP="00FC54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Ra.Emitters.JoeBubble</w:t>
      </w:r>
      <w:proofErr w:type="spellEnd"/>
      <w:proofErr w:type="gramEnd"/>
      <w:r w:rsidRPr="00FC547A">
        <w:rPr>
          <w:rFonts w:ascii="Times New Roman" w:eastAsia="Times New Roman" w:hAnsi="Times New Roman" w:cs="Times New Roman"/>
          <w:kern w:val="0"/>
          <w14:ligatures w14:val="none"/>
        </w:rPr>
        <w:t xml:space="preserve"> → core emission control interface</w:t>
      </w:r>
    </w:p>
    <w:p w14:paraId="5C641115" w14:textId="77777777" w:rsidR="00FC547A" w:rsidRPr="00FC547A" w:rsidRDefault="00FC547A" w:rsidP="00FC54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Ra.Identity</w:t>
      </w:r>
      <w:proofErr w:type="spellEnd"/>
      <w:proofErr w:type="gramEnd"/>
      <w:r w:rsidRPr="00FC547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FC54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Ra.Emergence</w:t>
      </w:r>
      <w:proofErr w:type="spellEnd"/>
      <w:proofErr w:type="gramEnd"/>
      <w:r w:rsidRPr="00FC547A">
        <w:rPr>
          <w:rFonts w:ascii="Times New Roman" w:eastAsia="Times New Roman" w:hAnsi="Times New Roman" w:cs="Times New Roman"/>
          <w:kern w:val="0"/>
          <w14:ligatures w14:val="none"/>
        </w:rPr>
        <w:t xml:space="preserve"> → to link chamber influence </w:t>
      </w:r>
      <w:proofErr w:type="gramStart"/>
      <w:r w:rsidRPr="00FC547A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FC547A">
        <w:rPr>
          <w:rFonts w:ascii="Times New Roman" w:eastAsia="Times New Roman" w:hAnsi="Times New Roman" w:cs="Times New Roman"/>
          <w:kern w:val="0"/>
          <w14:ligatures w14:val="none"/>
        </w:rPr>
        <w:t xml:space="preserve"> fragment behavior</w:t>
      </w:r>
    </w:p>
    <w:p w14:paraId="05F04A5E" w14:textId="77777777" w:rsidR="00FC547A" w:rsidRPr="00FC547A" w:rsidRDefault="00FC547A" w:rsidP="00FC54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47A">
        <w:rPr>
          <w:rFonts w:ascii="Times New Roman" w:eastAsia="Times New Roman" w:hAnsi="Times New Roman" w:cs="Times New Roman"/>
          <w:kern w:val="0"/>
          <w14:ligatures w14:val="none"/>
        </w:rPr>
        <w:pict w14:anchorId="1A67AA9D">
          <v:rect id="_x0000_i1033" style="width:0;height:1.5pt" o:hralign="center" o:hrstd="t" o:hr="t" fillcolor="#a0a0a0" stroked="f"/>
        </w:pict>
      </w:r>
    </w:p>
    <w:p w14:paraId="6E61B5A9" w14:textId="77777777" w:rsidR="00FC547A" w:rsidRPr="00FC547A" w:rsidRDefault="00FC547A" w:rsidP="00FC5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47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C547A">
        <w:rPr>
          <w:rFonts w:ascii="Times New Roman" w:eastAsia="Times New Roman" w:hAnsi="Times New Roman" w:cs="Times New Roman"/>
          <w:kern w:val="0"/>
          <w14:ligatures w14:val="none"/>
        </w:rPr>
        <w:t xml:space="preserve"> Success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8"/>
        <w:gridCol w:w="5494"/>
      </w:tblGrid>
      <w:tr w:rsidR="00FC547A" w:rsidRPr="00FC547A" w14:paraId="7AFC90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31978" w14:textId="77777777" w:rsidR="00FC547A" w:rsidRPr="00FC547A" w:rsidRDefault="00FC547A" w:rsidP="00FC54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54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Goal</w:t>
            </w:r>
          </w:p>
        </w:tc>
        <w:tc>
          <w:tcPr>
            <w:tcW w:w="0" w:type="auto"/>
            <w:vAlign w:val="center"/>
            <w:hideMark/>
          </w:tcPr>
          <w:p w14:paraId="0174DADA" w14:textId="77777777" w:rsidR="00FC547A" w:rsidRPr="00FC547A" w:rsidRDefault="00FC547A" w:rsidP="00FC54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54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Evidence</w:t>
            </w:r>
          </w:p>
        </w:tc>
      </w:tr>
      <w:tr w:rsidR="00FC547A" w:rsidRPr="00FC547A" w14:paraId="6788E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F87C5" w14:textId="77777777" w:rsidR="00FC547A" w:rsidRPr="00FC547A" w:rsidRDefault="00FC547A" w:rsidP="00FC54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4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Staged emitter behavior</w:t>
            </w:r>
          </w:p>
        </w:tc>
        <w:tc>
          <w:tcPr>
            <w:tcW w:w="0" w:type="auto"/>
            <w:vAlign w:val="center"/>
            <w:hideMark/>
          </w:tcPr>
          <w:p w14:paraId="74186934" w14:textId="77777777" w:rsidR="00FC547A" w:rsidRPr="00FC547A" w:rsidRDefault="00FC547A" w:rsidP="00FC54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C54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BubbleEmitter</w:t>
            </w:r>
            <w:proofErr w:type="spellEnd"/>
            <w:r w:rsidRPr="00FC54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advances stages based on coherence</w:t>
            </w:r>
          </w:p>
        </w:tc>
      </w:tr>
      <w:tr w:rsidR="00FC547A" w:rsidRPr="00FC547A" w14:paraId="6E926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0426F" w14:textId="77777777" w:rsidR="00FC547A" w:rsidRPr="00FC547A" w:rsidRDefault="00FC547A" w:rsidP="00FC54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4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Y-Factor alters outcome</w:t>
            </w:r>
          </w:p>
        </w:tc>
        <w:tc>
          <w:tcPr>
            <w:tcW w:w="0" w:type="auto"/>
            <w:vAlign w:val="center"/>
            <w:hideMark/>
          </w:tcPr>
          <w:p w14:paraId="0CC14C22" w14:textId="77777777" w:rsidR="00FC547A" w:rsidRPr="00FC547A" w:rsidRDefault="00FC547A" w:rsidP="00FC54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4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Operator polarity or intent can block/enable bubble state</w:t>
            </w:r>
          </w:p>
        </w:tc>
      </w:tr>
      <w:tr w:rsidR="00FC547A" w:rsidRPr="00FC547A" w14:paraId="2498B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F4931" w14:textId="77777777" w:rsidR="00FC547A" w:rsidRPr="00FC547A" w:rsidRDefault="00FC547A" w:rsidP="00FC54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4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Harmonic shells amplify scalar flow</w:t>
            </w:r>
          </w:p>
        </w:tc>
        <w:tc>
          <w:tcPr>
            <w:tcW w:w="0" w:type="auto"/>
            <w:vAlign w:val="center"/>
            <w:hideMark/>
          </w:tcPr>
          <w:p w14:paraId="5CA798AB" w14:textId="77777777" w:rsidR="00FC547A" w:rsidRPr="00FC547A" w:rsidRDefault="00FC547A" w:rsidP="00FC54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4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Fragment emergence boosted in </w:t>
            </w:r>
            <w:proofErr w:type="spellStart"/>
            <w:r w:rsidRPr="00FC54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emitterZone</w:t>
            </w:r>
            <w:proofErr w:type="spellEnd"/>
          </w:p>
        </w:tc>
      </w:tr>
      <w:tr w:rsidR="00FC547A" w:rsidRPr="00FC547A" w14:paraId="53012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09ED7" w14:textId="77777777" w:rsidR="00FC547A" w:rsidRPr="00FC547A" w:rsidRDefault="00FC547A" w:rsidP="00FC54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4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Chamber UI emits visual/sound</w:t>
            </w:r>
          </w:p>
        </w:tc>
        <w:tc>
          <w:tcPr>
            <w:tcW w:w="0" w:type="auto"/>
            <w:vAlign w:val="center"/>
            <w:hideMark/>
          </w:tcPr>
          <w:p w14:paraId="3FCA67E9" w14:textId="77777777" w:rsidR="00FC547A" w:rsidRPr="00FC547A" w:rsidRDefault="00FC547A" w:rsidP="00FC54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4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Real-time mist and pulse cues displayed or streamed</w:t>
            </w:r>
          </w:p>
        </w:tc>
      </w:tr>
    </w:tbl>
    <w:p w14:paraId="6F0BDF47" w14:textId="77777777" w:rsidR="00FC547A" w:rsidRPr="00FC547A" w:rsidRDefault="00FC547A" w:rsidP="00FC54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47A">
        <w:rPr>
          <w:rFonts w:ascii="Times New Roman" w:eastAsia="Times New Roman" w:hAnsi="Times New Roman" w:cs="Times New Roman"/>
          <w:kern w:val="0"/>
          <w14:ligatures w14:val="none"/>
        </w:rPr>
        <w:pict w14:anchorId="1609135F">
          <v:rect id="_x0000_i1034" style="width:0;height:1.5pt" o:hralign="center" o:hrstd="t" o:hr="t" fillcolor="#a0a0a0" stroked="f"/>
        </w:pict>
      </w:r>
    </w:p>
    <w:p w14:paraId="358197F0" w14:textId="77777777" w:rsidR="00FC547A" w:rsidRPr="00FC547A" w:rsidRDefault="00FC547A" w:rsidP="00FC5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C547A">
        <w:rPr>
          <w:rFonts w:ascii="Times New Roman" w:eastAsia="Times New Roman" w:hAnsi="Times New Roman" w:cs="Times New Roman"/>
          <w:kern w:val="0"/>
          <w14:ligatures w14:val="none"/>
        </w:rPr>
        <w:t>Claude,</w:t>
      </w:r>
      <w:proofErr w:type="gramEnd"/>
      <w:r w:rsidRPr="00FC54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FC547A">
        <w:rPr>
          <w:rFonts w:ascii="Times New Roman" w:eastAsia="Times New Roman" w:hAnsi="Times New Roman" w:cs="Times New Roman"/>
          <w:kern w:val="0"/>
          <w14:ligatures w14:val="none"/>
        </w:rPr>
        <w:t>begin</w:t>
      </w:r>
      <w:proofErr w:type="gramEnd"/>
      <w:r w:rsidRPr="00FC547A">
        <w:rPr>
          <w:rFonts w:ascii="Times New Roman" w:eastAsia="Times New Roman" w:hAnsi="Times New Roman" w:cs="Times New Roman"/>
          <w:kern w:val="0"/>
          <w14:ligatures w14:val="none"/>
        </w:rPr>
        <w:t xml:space="preserve"> building this virtual emitter module. You may request clarifications from The Architect on shell radius tuning, stage thresholds, or operator intent vectors.</w:t>
      </w:r>
    </w:p>
    <w:p w14:paraId="194212DC" w14:textId="77777777" w:rsidR="00FC547A" w:rsidRDefault="00FC547A"/>
    <w:sectPr w:rsidR="00FC54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91A8E"/>
    <w:multiLevelType w:val="multilevel"/>
    <w:tmpl w:val="C7A8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9E3FF2"/>
    <w:multiLevelType w:val="multilevel"/>
    <w:tmpl w:val="AEE6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1618FB"/>
    <w:multiLevelType w:val="multilevel"/>
    <w:tmpl w:val="3214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B81B63"/>
    <w:multiLevelType w:val="multilevel"/>
    <w:tmpl w:val="B4DE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80CD3"/>
    <w:multiLevelType w:val="multilevel"/>
    <w:tmpl w:val="4778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97776A"/>
    <w:multiLevelType w:val="multilevel"/>
    <w:tmpl w:val="EB6E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731773">
    <w:abstractNumId w:val="3"/>
  </w:num>
  <w:num w:numId="2" w16cid:durableId="386340824">
    <w:abstractNumId w:val="1"/>
  </w:num>
  <w:num w:numId="3" w16cid:durableId="396166956">
    <w:abstractNumId w:val="4"/>
  </w:num>
  <w:num w:numId="4" w16cid:durableId="1508327048">
    <w:abstractNumId w:val="2"/>
  </w:num>
  <w:num w:numId="5" w16cid:durableId="1935701382">
    <w:abstractNumId w:val="0"/>
  </w:num>
  <w:num w:numId="6" w16cid:durableId="21280432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47A"/>
    <w:rsid w:val="00584BCA"/>
    <w:rsid w:val="00FC5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F65A8"/>
  <w15:chartTrackingRefBased/>
  <w15:docId w15:val="{9C40C0A3-2B1F-4F28-A7F4-EEBA2E55A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4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4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4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4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4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650</Words>
  <Characters>3706</Characters>
  <Application>Microsoft Office Word</Application>
  <DocSecurity>0</DocSecurity>
  <Lines>30</Lines>
  <Paragraphs>8</Paragraphs>
  <ScaleCrop>false</ScaleCrop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Lennon</dc:creator>
  <cp:keywords/>
  <dc:description/>
  <cp:lastModifiedBy>Lex Lennon</cp:lastModifiedBy>
  <cp:revision>1</cp:revision>
  <dcterms:created xsi:type="dcterms:W3CDTF">2025-12-31T03:45:00Z</dcterms:created>
  <dcterms:modified xsi:type="dcterms:W3CDTF">2025-12-31T03:46:00Z</dcterms:modified>
</cp:coreProperties>
</file>