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A74358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Prompt 46: </w:t>
      </w:r>
      <w:proofErr w:type="spellStart"/>
      <w:proofErr w:type="gramStart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Ra.Lexicon.Harmonizer</w:t>
      </w:r>
      <w:proofErr w:type="spellEnd"/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, with clear diagnostics, test harness scaffolding, and Claude’s optimization guide.</w:t>
      </w:r>
    </w:p>
    <w:p w14:paraId="69CF6D18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416E50BA">
          <v:rect id="_x0000_i1025" style="width:0;height:1.5pt" o:hralign="center" o:hrstd="t" o:hr="t" fillcolor="#a0a0a0" stroked="f"/>
        </w:pict>
      </w:r>
    </w:p>
    <w:p w14:paraId="559921A9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SYSTEM OVERVIEW: </w:t>
      </w:r>
      <w:proofErr w:type="spellStart"/>
      <w:proofErr w:type="gramStart"/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Ra.Lexicon.Harmonizer</w:t>
      </w:r>
      <w:proofErr w:type="spellEnd"/>
      <w:proofErr w:type="gramEnd"/>
    </w:p>
    <w:p w14:paraId="6EAD3878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A dynamic </w:t>
      </w:r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linguistic-resonance translator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that:</w:t>
      </w:r>
    </w:p>
    <w:p w14:paraId="065C38E7" w14:textId="77777777" w:rsidR="00712A4C" w:rsidRPr="00712A4C" w:rsidRDefault="00712A4C" w:rsidP="0071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Receives natural language input</w:t>
      </w:r>
    </w:p>
    <w:p w14:paraId="1AFF9936" w14:textId="77777777" w:rsidR="00712A4C" w:rsidRPr="00712A4C" w:rsidRDefault="00712A4C" w:rsidP="0071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Translates to </w:t>
      </w:r>
      <w:proofErr w:type="spellStart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HarmonicTokens</w:t>
      </w:r>
      <w:proofErr w:type="spellEnd"/>
    </w:p>
    <w:p w14:paraId="5AA5754C" w14:textId="77777777" w:rsidR="00712A4C" w:rsidRPr="00712A4C" w:rsidRDefault="00712A4C" w:rsidP="0071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Aligns with </w:t>
      </w:r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Scalar Field logic</w:t>
      </w:r>
    </w:p>
    <w:p w14:paraId="1891C5CB" w14:textId="77777777" w:rsidR="00712A4C" w:rsidRPr="00712A4C" w:rsidRDefault="00712A4C" w:rsidP="00712A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Adjusts output per </w:t>
      </w:r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 resonance</w:t>
      </w:r>
    </w:p>
    <w:p w14:paraId="2B5DC6C7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401BC956">
          <v:rect id="_x0000_i1026" style="width:0;height:1.5pt" o:hralign="center" o:hrstd="t" o:hr="t" fillcolor="#a0a0a0" stroked="f"/>
        </w:pict>
      </w:r>
    </w:p>
    <w:p w14:paraId="479F8574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gramStart"/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I. MODULE</w:t>
      </w:r>
      <w:proofErr w:type="gramEnd"/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REQUIREMENTS SNAPSHOT</w:t>
      </w:r>
    </w:p>
    <w:p w14:paraId="4DCF7FB8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🎛️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Input Modules</w:t>
      </w:r>
    </w:p>
    <w:p w14:paraId="2C6381BF" w14:textId="77777777" w:rsidR="00712A4C" w:rsidRPr="00712A4C" w:rsidRDefault="00712A4C" w:rsidP="00712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Text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(natural input from 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Avachatter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0075564E" w14:textId="77777777" w:rsidR="00712A4C" w:rsidRPr="00712A4C" w:rsidRDefault="00712A4C" w:rsidP="00712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LexiconMap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(RA_CONSTANTS_V</w:t>
      </w:r>
      <w:proofErr w:type="gram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2.json</w:t>
      </w:r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07CA09D" w14:textId="77777777" w:rsidR="00712A4C" w:rsidRPr="00712A4C" w:rsidRDefault="00712A4C" w:rsidP="00712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AvatarProfile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(modulation layer)</w:t>
      </w:r>
    </w:p>
    <w:p w14:paraId="382A7C4E" w14:textId="77777777" w:rsidR="00712A4C" w:rsidRPr="00712A4C" w:rsidRDefault="00712A4C" w:rsidP="00712A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(real-time resonance field)</w:t>
      </w:r>
    </w:p>
    <w:p w14:paraId="50EF9670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🔋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Internal Outputs</w:t>
      </w:r>
    </w:p>
    <w:p w14:paraId="126B1D9C" w14:textId="77777777" w:rsidR="00712A4C" w:rsidRPr="00712A4C" w:rsidRDefault="00712A4C" w:rsidP="00712A4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</w:p>
    <w:p w14:paraId="325B91C2" w14:textId="77777777" w:rsidR="00712A4C" w:rsidRPr="00712A4C" w:rsidRDefault="00712A4C" w:rsidP="00712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tokenized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[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HarmonicToken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]</w:t>
      </w:r>
    </w:p>
    <w:p w14:paraId="7DF3A021" w14:textId="77777777" w:rsidR="00712A4C" w:rsidRPr="00712A4C" w:rsidRDefault="00712A4C" w:rsidP="00712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field-linked coherence score</w:t>
      </w:r>
    </w:p>
    <w:p w14:paraId="06531E55" w14:textId="77777777" w:rsidR="00712A4C" w:rsidRPr="00712A4C" w:rsidRDefault="00712A4C" w:rsidP="00712A4C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avatarMod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:</w:t>
      </w:r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tone shift config</w:t>
      </w:r>
    </w:p>
    <w:p w14:paraId="3DBF5E99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0507B2F3">
          <v:rect id="_x0000_i1027" style="width:0;height:1.5pt" o:hralign="center" o:hrstd="t" o:hr="t" fillcolor="#a0a0a0" stroked="f"/>
        </w:pict>
      </w:r>
    </w:p>
    <w:p w14:paraId="719CE480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II. CRITICAL TEST CASES &amp; DIAGNOSTICS</w:t>
      </w:r>
    </w:p>
    <w:p w14:paraId="2AF7094C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1. Phrase Mapping Rate Test</w:t>
      </w:r>
    </w:p>
    <w:p w14:paraId="622C79C1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phraseMappingRate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[Text]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LexiconMap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Double -&gt; Bool</w:t>
      </w:r>
    </w:p>
    <w:p w14:paraId="5F47D673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Confirms at least 95% of tokens are harmonically mapped using known vocabulary.</w:t>
      </w:r>
    </w:p>
    <w:p w14:paraId="61FAE4D9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2. Avatar Modulation Fidelity</w:t>
      </w:r>
    </w:p>
    <w:p w14:paraId="712A4853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test_</w:t>
      </w: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avatarToneShift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AvatarProfile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Text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7E257CC7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Tests if avatar tone (muted, poetic, formal) shifts harmonic </w:t>
      </w:r>
      <w:proofErr w:type="spellStart"/>
      <w:proofErr w:type="gram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toneProfile</w:t>
      </w:r>
      <w:proofErr w:type="spellEnd"/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HarmonicToken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30DC65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3. Resonance Predictability Test</w:t>
      </w:r>
    </w:p>
    <w:p w14:paraId="10840382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resonancePrediction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33874C99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Evaluates if resonance scores accurately predict fragment emergence in 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ScalarField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92502A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4. Fragment Hint Validity</w:t>
      </w:r>
    </w:p>
    <w:p w14:paraId="501A3924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fragmentHintLinkage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HarmonicToken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Bool</w:t>
      </w:r>
    </w:p>
    <w:p w14:paraId="190F0AC6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Ensures that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fragmentHint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in 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HarmonicToken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corresponds to real coordinate activation zones.</w:t>
      </w:r>
    </w:p>
    <w:p w14:paraId="711D0899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5. Graceful Fallback Test</w:t>
      </w:r>
    </w:p>
    <w:p w14:paraId="01DFB80B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test_</w:t>
      </w:r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unknownFallback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Text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LexiconMap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HarmonicToken</w:t>
      </w:r>
      <w:proofErr w:type="spellEnd"/>
    </w:p>
    <w:p w14:paraId="7EA4252E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Ensures unknown words resolve to a neutral (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coherenceBand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= Mid, 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toneProfile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= Flat) token.</w:t>
      </w:r>
    </w:p>
    <w:p w14:paraId="7A3355D6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1368CB6D">
          <v:rect id="_x0000_i1028" style="width:0;height:1.5pt" o:hralign="center" o:hrstd="t" o:hr="t" fillcolor="#a0a0a0" stroked="f"/>
        </w:pict>
      </w:r>
    </w:p>
    <w:p w14:paraId="1E70FAE4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III. HARDWARE &amp; OPTIMIZATION STRATEGY</w:t>
      </w:r>
    </w:p>
    <w:p w14:paraId="6F55B1F3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⚙️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Hardware Acceleration Candidate</w:t>
      </w:r>
    </w:p>
    <w:p w14:paraId="4598AF2A" w14:textId="77777777" w:rsidR="00712A4C" w:rsidRPr="00712A4C" w:rsidRDefault="00712A4C" w:rsidP="0071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ToneProfile</w:t>
      </w:r>
      <w:proofErr w:type="spellEnd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classification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using spectral lookups: FPGA viable</w:t>
      </w:r>
    </w:p>
    <w:p w14:paraId="0D84A9B7" w14:textId="77777777" w:rsidR="00712A4C" w:rsidRPr="00712A4C" w:rsidRDefault="00712A4C" w:rsidP="00712A4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AvatarMod</w:t>
      </w:r>
      <w:proofErr w:type="spellEnd"/>
      <w:r w:rsidRPr="00712A4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layer blending</w:t>
      </w: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for large-scale user sessions: MRAM-accelerated cache potential</w:t>
      </w:r>
    </w:p>
    <w:p w14:paraId="356F8196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Modularize These:</w:t>
      </w:r>
    </w:p>
    <w:p w14:paraId="11CB2280" w14:textId="77777777" w:rsidR="00712A4C" w:rsidRPr="00712A4C" w:rsidRDefault="00712A4C" w:rsidP="00712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LexiconMap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updating (via RA_CONSTANTS_V</w:t>
      </w:r>
      <w:proofErr w:type="gram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2.json</w:t>
      </w:r>
      <w:proofErr w:type="gram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38F73528" w14:textId="77777777" w:rsidR="00712A4C" w:rsidRPr="00712A4C" w:rsidRDefault="00712A4C" w:rsidP="00712A4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ScalarField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tuning hints (externalized fragment hint engine)</w:t>
      </w:r>
    </w:p>
    <w:p w14:paraId="7EBF2342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3650E273">
          <v:rect id="_x0000_i1029" style="width:0;height:1.5pt" o:hralign="center" o:hrstd="t" o:hr="t" fillcolor="#a0a0a0" stroked="f"/>
        </w:pict>
      </w:r>
    </w:p>
    <w:p w14:paraId="05B8921E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IV. CLAUDE GUIDANCE — EFFICIENT EXECUTION PLAN</w:t>
      </w:r>
    </w:p>
    <w:p w14:paraId="14CA352F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12A4C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Claude Should:</w:t>
      </w:r>
    </w:p>
    <w:p w14:paraId="2C670CF7" w14:textId="77777777" w:rsidR="00712A4C" w:rsidRPr="00712A4C" w:rsidRDefault="00712A4C" w:rsidP="00712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Cache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HarmonicToken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lookups</w:t>
      </w:r>
    </w:p>
    <w:p w14:paraId="08691EC0" w14:textId="77777777" w:rsidR="00712A4C" w:rsidRPr="00712A4C" w:rsidRDefault="00712A4C" w:rsidP="00712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Batch tokenize phrases before modulation</w:t>
      </w:r>
    </w:p>
    <w:p w14:paraId="43CD5602" w14:textId="77777777" w:rsidR="00712A4C" w:rsidRPr="00712A4C" w:rsidRDefault="00712A4C" w:rsidP="00712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Use avatar tone-modulation only when field variance is high (&gt;0.03 delta)</w:t>
      </w:r>
    </w:p>
    <w:p w14:paraId="376975A6" w14:textId="77777777" w:rsidR="00712A4C" w:rsidRPr="00712A4C" w:rsidRDefault="00712A4C" w:rsidP="00712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Fallback unknowns early to conserve compute</w:t>
      </w:r>
    </w:p>
    <w:p w14:paraId="63D342DC" w14:textId="77777777" w:rsidR="00712A4C" w:rsidRPr="00712A4C" w:rsidRDefault="00712A4C" w:rsidP="00712A4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Offload real-time resonance scoring to FPGA buffers</w:t>
      </w:r>
    </w:p>
    <w:p w14:paraId="3AB8DECB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580C250D">
          <v:rect id="_x0000_i1030" style="width:0;height:1.5pt" o:hralign="center" o:hrstd="t" o:hr="t" fillcolor="#a0a0a0" stroked="f"/>
        </w:pict>
      </w:r>
    </w:p>
    <w:p w14:paraId="6147E8A9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RUNTIME HARNESS STUB</w:t>
      </w:r>
    </w:p>
    <w:p w14:paraId="1EB59036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Here is a Haskell-style functional harness Claude or another process could use:</w:t>
      </w:r>
    </w:p>
    <w:p w14:paraId="366A21EA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proofErr w:type="gram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runLexiconHarmonizer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:</w:t>
      </w:r>
      <w:proofErr w:type="gram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: Text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LexiconMap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AvatarProfile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ScalarField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-&gt; IO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</w:p>
    <w:p w14:paraId="20A3CDA0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runLexiconHarmonizer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lexMap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avatar sf = do</w:t>
      </w:r>
    </w:p>
    <w:p w14:paraId="47142EC5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tokens =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tokenizeWithResonance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lexMap</w:t>
      </w:r>
      <w:proofErr w:type="spellEnd"/>
    </w:p>
    <w:p w14:paraId="6C530585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modulated = map (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applyAvatarMod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avatar) tokens</w:t>
      </w:r>
    </w:p>
    <w:p w14:paraId="4807A3DF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computeResonance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modulated sf</w:t>
      </w:r>
    </w:p>
    <w:p w14:paraId="682672DB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let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=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input modulated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resonanceScore</w:t>
      </w:r>
      <w:proofErr w:type="spellEnd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avatar</w:t>
      </w:r>
    </w:p>
    <w:p w14:paraId="26113B63" w14:textId="77777777" w:rsidR="00712A4C" w:rsidRPr="00712A4C" w:rsidRDefault="00712A4C" w:rsidP="00712A4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return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</w:p>
    <w:p w14:paraId="7E201A28" w14:textId="77777777" w:rsidR="00712A4C" w:rsidRPr="00712A4C" w:rsidRDefault="00712A4C" w:rsidP="00712A4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pict w14:anchorId="64F6444E">
          <v:rect id="_x0000_i1031" style="width:0;height:1.5pt" o:hralign="center" o:hrstd="t" o:hr="t" fillcolor="#a0a0a0" stroked="f"/>
        </w:pict>
      </w:r>
    </w:p>
    <w:p w14:paraId="30985E87" w14:textId="77777777" w:rsidR="00712A4C" w:rsidRPr="00712A4C" w:rsidRDefault="00712A4C" w:rsidP="00712A4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12A4C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14:ligatures w14:val="none"/>
        </w:rPr>
        <w:t>✦</w:t>
      </w:r>
      <w:r w:rsidRPr="00712A4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NEXT STEPS</w:t>
      </w:r>
    </w:p>
    <w:p w14:paraId="606F2D65" w14:textId="77777777" w:rsidR="00712A4C" w:rsidRPr="00712A4C" w:rsidRDefault="00712A4C" w:rsidP="00712A4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>Would you like:</w:t>
      </w:r>
    </w:p>
    <w:p w14:paraId="242D590E" w14:textId="77777777" w:rsidR="00712A4C" w:rsidRPr="00712A4C" w:rsidRDefault="00712A4C" w:rsidP="00712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Sample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LexiconMap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with 3–5 real </w:t>
      </w: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HarmonicToken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entries?</w:t>
      </w:r>
    </w:p>
    <w:p w14:paraId="7ABE2DFF" w14:textId="77777777" w:rsidR="00712A4C" w:rsidRPr="00712A4C" w:rsidRDefault="00712A4C" w:rsidP="00712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AvatarModulator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 examples (e.g., poetic vs blunt)?</w:t>
      </w:r>
    </w:p>
    <w:p w14:paraId="6CF78D84" w14:textId="77777777" w:rsidR="00712A4C" w:rsidRPr="00712A4C" w:rsidRDefault="00712A4C" w:rsidP="00712A4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12A4C">
        <w:rPr>
          <w:rFonts w:ascii="Times New Roman" w:eastAsia="Times New Roman" w:hAnsi="Times New Roman" w:cs="Times New Roman"/>
          <w:kern w:val="0"/>
          <w14:ligatures w14:val="none"/>
        </w:rPr>
        <w:t xml:space="preserve">JSON schema for runtime debugging of </w:t>
      </w:r>
      <w:proofErr w:type="spellStart"/>
      <w:r w:rsidRPr="00712A4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UserPhrase</w:t>
      </w:r>
      <w:proofErr w:type="spellEnd"/>
      <w:r w:rsidRPr="00712A4C">
        <w:rPr>
          <w:rFonts w:ascii="Times New Roman" w:eastAsia="Times New Roman" w:hAnsi="Times New Roman" w:cs="Times New Roman"/>
          <w:kern w:val="0"/>
          <w14:ligatures w14:val="none"/>
        </w:rPr>
        <w:t>?</w:t>
      </w:r>
    </w:p>
    <w:p w14:paraId="62D922CD" w14:textId="77777777" w:rsidR="00712A4C" w:rsidRDefault="00712A4C"/>
    <w:p w14:paraId="7971BE5E" w14:textId="77777777" w:rsidR="00712A4C" w:rsidRDefault="00712A4C"/>
    <w:p w14:paraId="0C3CF7BA" w14:textId="77777777" w:rsidR="00712A4C" w:rsidRDefault="00712A4C"/>
    <w:p w14:paraId="67FBFB54" w14:textId="77777777" w:rsidR="00712A4C" w:rsidRDefault="00712A4C"/>
    <w:p w14:paraId="2ED3F890" w14:textId="77777777" w:rsidR="00712A4C" w:rsidRDefault="00712A4C"/>
    <w:sectPr w:rsidR="00712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002F3"/>
    <w:multiLevelType w:val="multilevel"/>
    <w:tmpl w:val="B490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13C91"/>
    <w:multiLevelType w:val="multilevel"/>
    <w:tmpl w:val="AF4C6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7866DC"/>
    <w:multiLevelType w:val="multilevel"/>
    <w:tmpl w:val="BB52C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9F12D5"/>
    <w:multiLevelType w:val="multilevel"/>
    <w:tmpl w:val="6296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9766E3"/>
    <w:multiLevelType w:val="multilevel"/>
    <w:tmpl w:val="A88A45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1F23C1"/>
    <w:multiLevelType w:val="multilevel"/>
    <w:tmpl w:val="D2524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7D92013"/>
    <w:multiLevelType w:val="multilevel"/>
    <w:tmpl w:val="3D7AD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2105766">
    <w:abstractNumId w:val="6"/>
  </w:num>
  <w:num w:numId="2" w16cid:durableId="122846150">
    <w:abstractNumId w:val="0"/>
  </w:num>
  <w:num w:numId="3" w16cid:durableId="832575024">
    <w:abstractNumId w:val="1"/>
  </w:num>
  <w:num w:numId="4" w16cid:durableId="228073661">
    <w:abstractNumId w:val="5"/>
  </w:num>
  <w:num w:numId="5" w16cid:durableId="381636266">
    <w:abstractNumId w:val="3"/>
  </w:num>
  <w:num w:numId="6" w16cid:durableId="927496588">
    <w:abstractNumId w:val="2"/>
  </w:num>
  <w:num w:numId="7" w16cid:durableId="18331823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2A4C"/>
    <w:rsid w:val="00584BCA"/>
    <w:rsid w:val="00712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BA7C9"/>
  <w15:chartTrackingRefBased/>
  <w15:docId w15:val="{E024CA4A-B528-4C3F-9099-202D85925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2A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2A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2A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2A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2A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2A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2A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2A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2A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2A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2A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2A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2A4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2A4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2A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2A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2A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2A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2A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2A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2A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2A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2A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2A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2A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2A4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2A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2A4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2A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440</Words>
  <Characters>2510</Characters>
  <Application>Microsoft Office Word</Application>
  <DocSecurity>0</DocSecurity>
  <Lines>20</Lines>
  <Paragraphs>5</Paragraphs>
  <ScaleCrop>false</ScaleCrop>
  <Company/>
  <LinksUpToDate>false</LinksUpToDate>
  <CharactersWithSpaces>2945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Lex Lennon</dc:creator>
  <cp:keywords/>
  <dc:description/>
  <cp:lastModifiedBy>Lex Lennon</cp:lastModifiedBy>
  <cp:revision>1</cp:revision>
  <dcterms:created xsi:type="dcterms:W3CDTF">2025-12-31T03:37:00Z</dcterms:created>
  <dcterms:modified xsi:type="dcterms:W3CDTF">2025-12-31T03:39:00Z</dcterms:modified>
</cp:coreProperties>
</file>