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09FB" w14:textId="77777777" w:rsidR="00F961DC" w:rsidRPr="00F961DC" w:rsidRDefault="00F961DC" w:rsidP="00F96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Prompt 61: </w:t>
      </w:r>
      <w:proofErr w:type="spellStart"/>
      <w:proofErr w:type="gramStart"/>
      <w:r w:rsidRPr="00F961D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Ra.Visualizer.Glyphs</w:t>
      </w:r>
      <w:proofErr w:type="spellEnd"/>
      <w:proofErr w:type="gramEnd"/>
      <w:r w:rsidRPr="00F96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Harmonic Signature Renderer</w:t>
      </w:r>
    </w:p>
    <w:p w14:paraId="31A8AB8A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Claude, implement a Haskell module </w:t>
      </w:r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Ra.Visualizer.Glyphs</w:t>
      </w:r>
      <w:proofErr w:type="spellEnd"/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to render symbolic glyphs representing scalar field harmonics, avatar resonance signatures, and fragment emergence anchors.</w:t>
      </w:r>
    </w:p>
    <w:p w14:paraId="2EC9ABC5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CF67DB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These glyphs will be used for screen displays, symbolic logs, and AVACHATTER overlays.</w:t>
      </w:r>
    </w:p>
    <w:p w14:paraId="74CFF461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DF1370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0F9A699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791F8A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</w:t>
      </w:r>
      <w:r w:rsidRPr="00F961D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📦</w:t>
      </w: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MODULE DEFINITION</w:t>
      </w:r>
    </w:p>
    <w:p w14:paraId="05BBB073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6CF1EA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haskell</w:t>
      </w:r>
      <w:proofErr w:type="spellEnd"/>
    </w:p>
    <w:p w14:paraId="4A895215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module </w:t>
      </w:r>
      <w:proofErr w:type="spellStart"/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Ra.Visualizer.Glyphs</w:t>
      </w:r>
      <w:proofErr w:type="spellEnd"/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proofErr w:type="gramEnd"/>
    </w:p>
    <w:p w14:paraId="111ED2B0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85625B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Ra.Scalar</w:t>
      </w:r>
      <w:proofErr w:type="spellEnd"/>
      <w:proofErr w:type="gramEnd"/>
    </w:p>
    <w:p w14:paraId="261B34A5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Ra.Chamber.Synthesis</w:t>
      </w:r>
      <w:proofErr w:type="spellEnd"/>
      <w:proofErr w:type="gramEnd"/>
    </w:p>
    <w:p w14:paraId="7CBF73E1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Ra.Fragment.Metadata</w:t>
      </w:r>
      <w:proofErr w:type="spellEnd"/>
      <w:proofErr w:type="gramEnd"/>
    </w:p>
    <w:p w14:paraId="57CD8C0D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Ra.Visualizer.Types</w:t>
      </w:r>
      <w:proofErr w:type="spellEnd"/>
      <w:proofErr w:type="gramEnd"/>
    </w:p>
    <w:p w14:paraId="0382BEBF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Data.ByteString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ByteString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9DC47B4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Data.Time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UTCTime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2B7A593" w14:textId="77777777" w:rsidR="00F961DC" w:rsidRPr="00F961DC" w:rsidRDefault="00F961DC" w:rsidP="00F96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kern w:val="0"/>
          <w14:ligatures w14:val="none"/>
        </w:rPr>
        <w:pict w14:anchorId="09A3F3BE">
          <v:rect id="_x0000_i1025" style="width:0;height:1.5pt" o:hralign="center" o:hrstd="t" o:hr="t" fillcolor="#a0a0a0" stroked="f"/>
        </w:pict>
      </w:r>
    </w:p>
    <w:p w14:paraId="7A57C26E" w14:textId="77777777" w:rsidR="00F961DC" w:rsidRPr="00F961DC" w:rsidRDefault="00F961DC" w:rsidP="00F96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1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🧬</w:t>
      </w:r>
      <w:r w:rsidRPr="00F961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TYPES</w:t>
      </w:r>
    </w:p>
    <w:p w14:paraId="13CAE17C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HarmonicGlyph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HarmonicGlyph</w:t>
      </w:r>
      <w:proofErr w:type="spellEnd"/>
    </w:p>
    <w:p w14:paraId="69391EB2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glyphId</w:t>
      </w:r>
      <w:proofErr w:type="spellEnd"/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GlyphID</w:t>
      </w:r>
      <w:proofErr w:type="spellEnd"/>
    </w:p>
    <w:p w14:paraId="4F5B8BE6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phiPhase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Int              --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φ^n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phase level</w:t>
      </w:r>
    </w:p>
    <w:p w14:paraId="0612CC5A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harmonicRoot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OmegaFormat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-- spherical harmonic key</w:t>
      </w:r>
    </w:p>
    <w:p w14:paraId="1A364B59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torsionState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TorsionPhase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-- Normal | Inverted | Null</w:t>
      </w:r>
    </w:p>
    <w:p w14:paraId="2FF56715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coherenceGlow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Maybe </w:t>
      </w:r>
      <w:proofErr w:type="spellStart"/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GlowLevel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Optional intensity overlay</w:t>
      </w:r>
    </w:p>
    <w:p w14:paraId="74804A9F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associatedWith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Maybe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FragmentID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Link to fragment, if any</w:t>
      </w:r>
    </w:p>
    <w:p w14:paraId="78BBA63A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deriving (Eq, Show)</w:t>
      </w:r>
    </w:p>
    <w:p w14:paraId="51E4F1A3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16C9B6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GlyphImage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GlyphImage</w:t>
      </w:r>
      <w:proofErr w:type="spellEnd"/>
    </w:p>
    <w:p w14:paraId="2045409B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svgData</w:t>
      </w:r>
      <w:proofErr w:type="spellEnd"/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ByteString</w:t>
      </w:r>
      <w:proofErr w:type="spellEnd"/>
    </w:p>
    <w:p w14:paraId="1BCC4CF5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legend  </w:t>
      </w:r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String]   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-- Human-readable notes</w:t>
      </w:r>
    </w:p>
    <w:p w14:paraId="07B113E5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 :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UTCTime</w:t>
      </w:r>
      <w:proofErr w:type="spellEnd"/>
    </w:p>
    <w:p w14:paraId="2F54F735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deriving (Eq, Show)</w:t>
      </w:r>
    </w:p>
    <w:p w14:paraId="699C7CE0" w14:textId="77777777" w:rsidR="00F961DC" w:rsidRPr="00F961DC" w:rsidRDefault="00F961DC" w:rsidP="00F96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kern w:val="0"/>
          <w14:ligatures w14:val="none"/>
        </w:rPr>
        <w:pict w14:anchorId="71CA6855">
          <v:rect id="_x0000_i1026" style="width:0;height:1.5pt" o:hralign="center" o:hrstd="t" o:hr="t" fillcolor="#a0a0a0" stroked="f"/>
        </w:pict>
      </w:r>
    </w:p>
    <w:p w14:paraId="336F884C" w14:textId="77777777" w:rsidR="00F961DC" w:rsidRPr="00F961DC" w:rsidRDefault="00F961DC" w:rsidP="00F96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1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F961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FUNCTIONS</w:t>
      </w:r>
    </w:p>
    <w:p w14:paraId="58CCAD2A" w14:textId="77777777" w:rsidR="00F961DC" w:rsidRPr="00F961DC" w:rsidRDefault="00F961DC" w:rsidP="00F96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Scalar Layer → Glyph Metadata</w:t>
      </w:r>
    </w:p>
    <w:p w14:paraId="3F1C1121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renderHarmonicGlyph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2C9F5E8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ScalarLayer</w:t>
      </w:r>
      <w:proofErr w:type="spellEnd"/>
      <w:proofErr w:type="gramEnd"/>
    </w:p>
    <w:p w14:paraId="08EB93BC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-&gt;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HarmonicGlyph</w:t>
      </w:r>
      <w:proofErr w:type="spellEnd"/>
    </w:p>
    <w:p w14:paraId="508F4D97" w14:textId="77777777" w:rsidR="00F961DC" w:rsidRPr="00F961DC" w:rsidRDefault="00F961DC" w:rsidP="00F96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kern w:val="0"/>
          <w14:ligatures w14:val="none"/>
        </w:rPr>
        <w:t xml:space="preserve">Extracts </w:t>
      </w:r>
      <w:proofErr w:type="spellStart"/>
      <w:r w:rsidRPr="00F961DC">
        <w:rPr>
          <w:rFonts w:ascii="Times New Roman" w:eastAsia="Times New Roman" w:hAnsi="Times New Roman" w:cs="Times New Roman"/>
          <w:kern w:val="0"/>
          <w14:ligatures w14:val="none"/>
        </w:rPr>
        <w:t>φ^n</w:t>
      </w:r>
      <w:proofErr w:type="spellEnd"/>
      <w:r w:rsidRPr="00F961DC">
        <w:rPr>
          <w:rFonts w:ascii="Times New Roman" w:eastAsia="Times New Roman" w:hAnsi="Times New Roman" w:cs="Times New Roman"/>
          <w:kern w:val="0"/>
          <w14:ligatures w14:val="none"/>
        </w:rPr>
        <w:t xml:space="preserve"> level, (l, m) harmonics, torsion, and optional fragment from a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ScalarLayer</w:t>
      </w:r>
      <w:proofErr w:type="spellEnd"/>
      <w:r w:rsidRPr="00F961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A07FD6" w14:textId="77777777" w:rsidR="00F961DC" w:rsidRPr="00F961DC" w:rsidRDefault="00F961DC" w:rsidP="00F96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Glyph Metadata → Visual SVG</w:t>
      </w:r>
    </w:p>
    <w:p w14:paraId="3C54F063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generateGlyphSVG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196CFEC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HarmonicGlyph</w:t>
      </w:r>
      <w:proofErr w:type="spellEnd"/>
      <w:proofErr w:type="gramEnd"/>
    </w:p>
    <w:p w14:paraId="31B34EED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-&gt;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GlyphImage</w:t>
      </w:r>
      <w:proofErr w:type="spellEnd"/>
    </w:p>
    <w:p w14:paraId="46E7AACC" w14:textId="77777777" w:rsidR="00F961DC" w:rsidRPr="00F961DC" w:rsidRDefault="00F961DC" w:rsidP="00F961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kern w:val="0"/>
          <w14:ligatures w14:val="none"/>
        </w:rPr>
        <w:t>Renders the glyph:</w:t>
      </w:r>
    </w:p>
    <w:p w14:paraId="40901FA3" w14:textId="77777777" w:rsidR="00F961DC" w:rsidRPr="00F961DC" w:rsidRDefault="00F961DC" w:rsidP="00F961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kern w:val="0"/>
          <w14:ligatures w14:val="none"/>
        </w:rPr>
        <w:t>Spiral arms for m</w:t>
      </w:r>
    </w:p>
    <w:p w14:paraId="741A8DA6" w14:textId="77777777" w:rsidR="00F961DC" w:rsidRPr="00F961DC" w:rsidRDefault="00F961DC" w:rsidP="00F961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kern w:val="0"/>
          <w14:ligatures w14:val="none"/>
        </w:rPr>
        <w:t>Radial rings for l</w:t>
      </w:r>
    </w:p>
    <w:p w14:paraId="39B9068D" w14:textId="77777777" w:rsidR="00F961DC" w:rsidRPr="00F961DC" w:rsidRDefault="00F961DC" w:rsidP="00F961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961DC">
        <w:rPr>
          <w:rFonts w:ascii="Times New Roman" w:eastAsia="Times New Roman" w:hAnsi="Times New Roman" w:cs="Times New Roman"/>
          <w:kern w:val="0"/>
          <w14:ligatures w14:val="none"/>
        </w:rPr>
        <w:t>φ^n</w:t>
      </w:r>
      <w:proofErr w:type="spellEnd"/>
      <w:r w:rsidRPr="00F961DC">
        <w:rPr>
          <w:rFonts w:ascii="Times New Roman" w:eastAsia="Times New Roman" w:hAnsi="Times New Roman" w:cs="Times New Roman"/>
          <w:kern w:val="0"/>
          <w14:ligatures w14:val="none"/>
        </w:rPr>
        <w:t xml:space="preserve"> phase as animated color band</w:t>
      </w:r>
    </w:p>
    <w:p w14:paraId="0A3D22C5" w14:textId="77777777" w:rsidR="00F961DC" w:rsidRPr="00F961DC" w:rsidRDefault="00F961DC" w:rsidP="00F961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kern w:val="0"/>
          <w14:ligatures w14:val="none"/>
        </w:rPr>
        <w:t>Glow intensity from coherence (if present)</w:t>
      </w:r>
    </w:p>
    <w:p w14:paraId="666BA758" w14:textId="77777777" w:rsidR="00F961DC" w:rsidRPr="00F961DC" w:rsidRDefault="00F961DC" w:rsidP="00F961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961DC">
        <w:rPr>
          <w:rFonts w:ascii="Times New Roman" w:eastAsia="Times New Roman" w:hAnsi="Times New Roman" w:cs="Times New Roman"/>
          <w:kern w:val="0"/>
          <w14:ligatures w14:val="none"/>
        </w:rPr>
        <w:t>TorsionPhase</w:t>
      </w:r>
      <w:proofErr w:type="spellEnd"/>
      <w:r w:rsidRPr="00F961DC">
        <w:rPr>
          <w:rFonts w:ascii="Times New Roman" w:eastAsia="Times New Roman" w:hAnsi="Times New Roman" w:cs="Times New Roman"/>
          <w:kern w:val="0"/>
          <w14:ligatures w14:val="none"/>
        </w:rPr>
        <w:t xml:space="preserve"> alters hue or rotation</w:t>
      </w:r>
    </w:p>
    <w:p w14:paraId="4AFFDB9F" w14:textId="77777777" w:rsidR="00F961DC" w:rsidRPr="00F961DC" w:rsidRDefault="00F961DC" w:rsidP="00F961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Fragment Metadata → Anchor Glyph</w:t>
      </w:r>
    </w:p>
    <w:p w14:paraId="549937E1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fragmentAnchorGlyph</w:t>
      </w:r>
      <w:proofErr w:type="spell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50199C5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FragmentMetadata</w:t>
      </w:r>
      <w:proofErr w:type="spellEnd"/>
    </w:p>
    <w:p w14:paraId="7974C4AC" w14:textId="77777777" w:rsidR="00F961DC" w:rsidRPr="00F961DC" w:rsidRDefault="00F961DC" w:rsidP="00F9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-&gt;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GlyphImage</w:t>
      </w:r>
      <w:proofErr w:type="spellEnd"/>
    </w:p>
    <w:p w14:paraId="0FA9FDD6" w14:textId="77777777" w:rsidR="00F961DC" w:rsidRPr="00F961DC" w:rsidRDefault="00F961DC" w:rsidP="00F961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emergenceCoordinates</w:t>
      </w:r>
      <w:proofErr w:type="spellEnd"/>
      <w:r w:rsidRPr="00F961DC">
        <w:rPr>
          <w:rFonts w:ascii="Times New Roman" w:eastAsia="Times New Roman" w:hAnsi="Times New Roman" w:cs="Times New Roman"/>
          <w:kern w:val="0"/>
          <w14:ligatures w14:val="none"/>
        </w:rPr>
        <w:t xml:space="preserve"> to build a spatial harmonic glyph localized to the field structure.</w:t>
      </w:r>
    </w:p>
    <w:p w14:paraId="077BBE42" w14:textId="77777777" w:rsidR="00F961DC" w:rsidRPr="00F961DC" w:rsidRDefault="00F961DC" w:rsidP="00F96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kern w:val="0"/>
          <w14:ligatures w14:val="none"/>
        </w:rPr>
        <w:pict w14:anchorId="7D117A70">
          <v:rect id="_x0000_i1027" style="width:0;height:1.5pt" o:hralign="center" o:hrstd="t" o:hr="t" fillcolor="#a0a0a0" stroked="f"/>
        </w:pict>
      </w:r>
    </w:p>
    <w:p w14:paraId="313E9057" w14:textId="77777777" w:rsidR="00F961DC" w:rsidRPr="00F961DC" w:rsidRDefault="00F961DC" w:rsidP="00F96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1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🎨</w:t>
      </w:r>
      <w:r w:rsidRPr="00F961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VISUAL ENCODING MODEL</w:t>
      </w:r>
    </w:p>
    <w:p w14:paraId="48343372" w14:textId="77777777" w:rsidR="00F961DC" w:rsidRPr="00F961DC" w:rsidRDefault="00F961DC" w:rsidP="00F961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Spiral Arms (m)</w:t>
      </w:r>
      <w:r w:rsidRPr="00F961DC">
        <w:rPr>
          <w:rFonts w:ascii="Times New Roman" w:eastAsia="Times New Roman" w:hAnsi="Times New Roman" w:cs="Times New Roman"/>
          <w:kern w:val="0"/>
          <w14:ligatures w14:val="none"/>
        </w:rPr>
        <w:t>: Indicates azimuthal component (angular variation)</w:t>
      </w:r>
    </w:p>
    <w:p w14:paraId="15A66E17" w14:textId="77777777" w:rsidR="00F961DC" w:rsidRPr="00F961DC" w:rsidRDefault="00F961DC" w:rsidP="00F961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Rings (l)</w:t>
      </w:r>
      <w:r w:rsidRPr="00F961DC">
        <w:rPr>
          <w:rFonts w:ascii="Times New Roman" w:eastAsia="Times New Roman" w:hAnsi="Times New Roman" w:cs="Times New Roman"/>
          <w:kern w:val="0"/>
          <w14:ligatures w14:val="none"/>
        </w:rPr>
        <w:t>: Indicates radial field depth</w:t>
      </w:r>
    </w:p>
    <w:p w14:paraId="2CDA1B62" w14:textId="77777777" w:rsidR="00F961DC" w:rsidRPr="00F961DC" w:rsidRDefault="00F961DC" w:rsidP="00F961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Hue</w:t>
      </w:r>
      <w:r w:rsidRPr="00F961DC">
        <w:rPr>
          <w:rFonts w:ascii="Times New Roman" w:eastAsia="Times New Roman" w:hAnsi="Times New Roman" w:cs="Times New Roman"/>
          <w:kern w:val="0"/>
          <w14:ligatures w14:val="none"/>
        </w:rPr>
        <w:t xml:space="preserve">: Maps to </w:t>
      </w:r>
      <w:proofErr w:type="spellStart"/>
      <w:r w:rsidRPr="00F96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TorsionPhase</w:t>
      </w:r>
      <w:proofErr w:type="spellEnd"/>
      <w:r w:rsidRPr="00F961DC">
        <w:rPr>
          <w:rFonts w:ascii="Times New Roman" w:eastAsia="Times New Roman" w:hAnsi="Times New Roman" w:cs="Times New Roman"/>
          <w:kern w:val="0"/>
          <w14:ligatures w14:val="none"/>
        </w:rPr>
        <w:t xml:space="preserve"> (Normal → Blue, Inverted → Red, Null → Grey)</w:t>
      </w:r>
    </w:p>
    <w:p w14:paraId="46594CD4" w14:textId="77777777" w:rsidR="00F961DC" w:rsidRPr="00F961DC" w:rsidRDefault="00F961DC" w:rsidP="00F961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Glow</w:t>
      </w:r>
      <w:r w:rsidRPr="00F961DC">
        <w:rPr>
          <w:rFonts w:ascii="Times New Roman" w:eastAsia="Times New Roman" w:hAnsi="Times New Roman" w:cs="Times New Roman"/>
          <w:kern w:val="0"/>
          <w14:ligatures w14:val="none"/>
        </w:rPr>
        <w:t>: Higher coherence increases white center pulse</w:t>
      </w:r>
    </w:p>
    <w:p w14:paraId="6AE52CC4" w14:textId="77777777" w:rsidR="00F961DC" w:rsidRPr="00F961DC" w:rsidRDefault="00F961DC" w:rsidP="00F961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Motion</w:t>
      </w:r>
      <w:r w:rsidRPr="00F961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F961DC">
        <w:rPr>
          <w:rFonts w:ascii="Times New Roman" w:eastAsia="Times New Roman" w:hAnsi="Times New Roman" w:cs="Times New Roman"/>
          <w:kern w:val="0"/>
          <w14:ligatures w14:val="none"/>
        </w:rPr>
        <w:t>φ^n</w:t>
      </w:r>
      <w:proofErr w:type="spellEnd"/>
      <w:r w:rsidRPr="00F961DC">
        <w:rPr>
          <w:rFonts w:ascii="Times New Roman" w:eastAsia="Times New Roman" w:hAnsi="Times New Roman" w:cs="Times New Roman"/>
          <w:kern w:val="0"/>
          <w14:ligatures w14:val="none"/>
        </w:rPr>
        <w:t xml:space="preserve"> phase animates ring expansion rate</w:t>
      </w:r>
    </w:p>
    <w:p w14:paraId="74F34D8A" w14:textId="77777777" w:rsidR="00F961DC" w:rsidRPr="00F961DC" w:rsidRDefault="00F961DC" w:rsidP="00F96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kern w:val="0"/>
          <w14:ligatures w14:val="none"/>
        </w:rPr>
        <w:pict w14:anchorId="22931ABE">
          <v:rect id="_x0000_i1028" style="width:0;height:1.5pt" o:hralign="center" o:hrstd="t" o:hr="t" fillcolor="#a0a0a0" stroked="f"/>
        </w:pict>
      </w:r>
    </w:p>
    <w:p w14:paraId="34F2AE87" w14:textId="77777777" w:rsidR="00F961DC" w:rsidRPr="00F961DC" w:rsidRDefault="00F961DC" w:rsidP="00F96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1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961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SUCCESS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2648"/>
      </w:tblGrid>
      <w:tr w:rsidR="00F961DC" w:rsidRPr="00F961DC" w14:paraId="106C2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E5392" w14:textId="77777777" w:rsidR="00F961DC" w:rsidRPr="00F961DC" w:rsidRDefault="00F961DC" w:rsidP="00F96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7902C5" w14:textId="77777777" w:rsidR="00F961DC" w:rsidRPr="00F961DC" w:rsidRDefault="00F961DC" w:rsidP="00F96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</w:tr>
      <w:tr w:rsidR="00F961DC" w:rsidRPr="00F961DC" w14:paraId="559DF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999D" w14:textId="77777777" w:rsidR="00F961DC" w:rsidRPr="00F961DC" w:rsidRDefault="00F961DC" w:rsidP="00F96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glyph per </w:t>
            </w:r>
            <w:proofErr w:type="gramStart"/>
            <w:r w:rsidRPr="00F96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H_{</w:t>
            </w:r>
            <w:proofErr w:type="spellStart"/>
            <w:r w:rsidRPr="00F96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l,m</w:t>
            </w:r>
            <w:proofErr w:type="spellEnd"/>
            <w:proofErr w:type="gramEnd"/>
            <w:r w:rsidRPr="00F96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454D5E1" w14:textId="77777777" w:rsidR="00F961DC" w:rsidRPr="00F961DC" w:rsidRDefault="00F961DC" w:rsidP="00F96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1D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96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Matches spherical mode</w:t>
            </w:r>
          </w:p>
        </w:tc>
      </w:tr>
      <w:tr w:rsidR="00F961DC" w:rsidRPr="00F961DC" w14:paraId="4656F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5A70" w14:textId="77777777" w:rsidR="00F961DC" w:rsidRPr="00F961DC" w:rsidRDefault="00F961DC" w:rsidP="00F96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96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φ^n</w:t>
            </w:r>
            <w:proofErr w:type="spellEnd"/>
            <w:r w:rsidRPr="00F96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depth rendered</w:t>
            </w:r>
          </w:p>
        </w:tc>
        <w:tc>
          <w:tcPr>
            <w:tcW w:w="0" w:type="auto"/>
            <w:vAlign w:val="center"/>
            <w:hideMark/>
          </w:tcPr>
          <w:p w14:paraId="03434266" w14:textId="77777777" w:rsidR="00F961DC" w:rsidRPr="00F961DC" w:rsidRDefault="00F961DC" w:rsidP="00F96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1D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96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Visible ring motion</w:t>
            </w:r>
          </w:p>
        </w:tc>
      </w:tr>
      <w:tr w:rsidR="00F961DC" w:rsidRPr="00F961DC" w14:paraId="1D158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7C56" w14:textId="77777777" w:rsidR="00F961DC" w:rsidRPr="00F961DC" w:rsidRDefault="00F961DC" w:rsidP="00F96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SVG renders for live UI</w:t>
            </w:r>
          </w:p>
        </w:tc>
        <w:tc>
          <w:tcPr>
            <w:tcW w:w="0" w:type="auto"/>
            <w:vAlign w:val="center"/>
            <w:hideMark/>
          </w:tcPr>
          <w:p w14:paraId="61A8A02B" w14:textId="77777777" w:rsidR="00F961DC" w:rsidRPr="00F961DC" w:rsidRDefault="00F961DC" w:rsidP="00F96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1D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96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Valid </w:t>
            </w:r>
            <w:proofErr w:type="spellStart"/>
            <w:r w:rsidRPr="00F96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ByteString</w:t>
            </w:r>
            <w:proofErr w:type="spellEnd"/>
          </w:p>
        </w:tc>
      </w:tr>
      <w:tr w:rsidR="00F961DC" w:rsidRPr="00F961DC" w14:paraId="461C9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170F" w14:textId="77777777" w:rsidR="00F961DC" w:rsidRPr="00F961DC" w:rsidRDefault="00F961DC" w:rsidP="00F96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Torsion state visually encoded</w:t>
            </w:r>
          </w:p>
        </w:tc>
        <w:tc>
          <w:tcPr>
            <w:tcW w:w="0" w:type="auto"/>
            <w:vAlign w:val="center"/>
            <w:hideMark/>
          </w:tcPr>
          <w:p w14:paraId="4B1D824D" w14:textId="77777777" w:rsidR="00F961DC" w:rsidRPr="00F961DC" w:rsidRDefault="00F961DC" w:rsidP="00F96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1D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96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Color map/hue logic</w:t>
            </w:r>
          </w:p>
        </w:tc>
      </w:tr>
      <w:tr w:rsidR="00F961DC" w:rsidRPr="00F961DC" w14:paraId="42E75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D687" w14:textId="77777777" w:rsidR="00F961DC" w:rsidRPr="00F961DC" w:rsidRDefault="00F961DC" w:rsidP="00F96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Fragment glyphs show anchor</w:t>
            </w:r>
          </w:p>
        </w:tc>
        <w:tc>
          <w:tcPr>
            <w:tcW w:w="0" w:type="auto"/>
            <w:vAlign w:val="center"/>
            <w:hideMark/>
          </w:tcPr>
          <w:p w14:paraId="0A56E6F7" w14:textId="77777777" w:rsidR="00F961DC" w:rsidRPr="00F961DC" w:rsidRDefault="00F961DC" w:rsidP="00F96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1D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96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Coordinates parsed</w:t>
            </w:r>
          </w:p>
        </w:tc>
      </w:tr>
    </w:tbl>
    <w:p w14:paraId="4005D504" w14:textId="77777777" w:rsidR="00F961DC" w:rsidRPr="00F961DC" w:rsidRDefault="00F961DC" w:rsidP="00F96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kern w:val="0"/>
          <w14:ligatures w14:val="none"/>
        </w:rPr>
        <w:pict w14:anchorId="0075AED6">
          <v:rect id="_x0000_i1029" style="width:0;height:1.5pt" o:hralign="center" o:hrstd="t" o:hr="t" fillcolor="#a0a0a0" stroked="f"/>
        </w:pict>
      </w:r>
    </w:p>
    <w:p w14:paraId="3AC9E05B" w14:textId="77777777" w:rsidR="00F961DC" w:rsidRPr="00F961DC" w:rsidRDefault="00F961DC" w:rsidP="00F96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1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🔍</w:t>
      </w:r>
      <w:r w:rsidRPr="00F961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Optional Clarifications You May Request:</w:t>
      </w:r>
    </w:p>
    <w:p w14:paraId="6DB0DE18" w14:textId="77777777" w:rsidR="00F961DC" w:rsidRPr="00F961DC" w:rsidRDefault="00F961DC" w:rsidP="00F961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kern w:val="0"/>
          <w14:ligatures w14:val="none"/>
        </w:rPr>
        <w:t xml:space="preserve">Exact color mapping for torsion and </w:t>
      </w:r>
      <w:proofErr w:type="spellStart"/>
      <w:r w:rsidRPr="00F961DC">
        <w:rPr>
          <w:rFonts w:ascii="Times New Roman" w:eastAsia="Times New Roman" w:hAnsi="Times New Roman" w:cs="Times New Roman"/>
          <w:kern w:val="0"/>
          <w14:ligatures w14:val="none"/>
        </w:rPr>
        <w:t>coherenceGlow</w:t>
      </w:r>
      <w:proofErr w:type="spellEnd"/>
      <w:r w:rsidRPr="00F961DC">
        <w:rPr>
          <w:rFonts w:ascii="Times New Roman" w:eastAsia="Times New Roman" w:hAnsi="Times New Roman" w:cs="Times New Roman"/>
          <w:kern w:val="0"/>
          <w14:ligatures w14:val="none"/>
        </w:rPr>
        <w:t xml:space="preserve"> levels?</w:t>
      </w:r>
    </w:p>
    <w:p w14:paraId="35453329" w14:textId="77777777" w:rsidR="00F961DC" w:rsidRPr="00F961DC" w:rsidRDefault="00F961DC" w:rsidP="00F961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kern w:val="0"/>
          <w14:ligatures w14:val="none"/>
        </w:rPr>
        <w:t>Should glyph IDs match fragment IDs for anchored types?</w:t>
      </w:r>
    </w:p>
    <w:p w14:paraId="3AC869DC" w14:textId="77777777" w:rsidR="00F961DC" w:rsidRPr="00F961DC" w:rsidRDefault="00F961DC" w:rsidP="00F961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kern w:val="0"/>
          <w14:ligatures w14:val="none"/>
        </w:rPr>
        <w:t>Target resolution or aspect ratio for AR overlays?</w:t>
      </w:r>
    </w:p>
    <w:p w14:paraId="3591FF14" w14:textId="77777777" w:rsidR="00F961DC" w:rsidRPr="00F961DC" w:rsidRDefault="00F961DC" w:rsidP="00F961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kern w:val="0"/>
          <w14:ligatures w14:val="none"/>
        </w:rPr>
        <w:t>Minimum set of SVG primitives supported in Ra UI engine?</w:t>
      </w:r>
    </w:p>
    <w:p w14:paraId="3CF37A28" w14:textId="77777777" w:rsidR="00F961DC" w:rsidRPr="00F961DC" w:rsidRDefault="00F961DC" w:rsidP="00F96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1DC">
        <w:rPr>
          <w:rFonts w:ascii="Times New Roman" w:eastAsia="Times New Roman" w:hAnsi="Times New Roman" w:cs="Times New Roman"/>
          <w:kern w:val="0"/>
          <w14:ligatures w14:val="none"/>
        </w:rPr>
        <w:t>Ready to build symbolic resonance maps for real-time feedback and user-aligned navigation.</w:t>
      </w:r>
    </w:p>
    <w:p w14:paraId="036330EE" w14:textId="77777777" w:rsidR="00F961DC" w:rsidRDefault="00F961DC"/>
    <w:sectPr w:rsidR="00F96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555C"/>
    <w:multiLevelType w:val="multilevel"/>
    <w:tmpl w:val="E1F039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B2107"/>
    <w:multiLevelType w:val="multilevel"/>
    <w:tmpl w:val="9AE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915B3"/>
    <w:multiLevelType w:val="multilevel"/>
    <w:tmpl w:val="6722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F7916"/>
    <w:multiLevelType w:val="multilevel"/>
    <w:tmpl w:val="1B5E2C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C1646D"/>
    <w:multiLevelType w:val="multilevel"/>
    <w:tmpl w:val="D9F2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768A0"/>
    <w:multiLevelType w:val="multilevel"/>
    <w:tmpl w:val="FBB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B2523"/>
    <w:multiLevelType w:val="multilevel"/>
    <w:tmpl w:val="E66A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D68F7"/>
    <w:multiLevelType w:val="multilevel"/>
    <w:tmpl w:val="32FE9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561890">
    <w:abstractNumId w:val="7"/>
  </w:num>
  <w:num w:numId="2" w16cid:durableId="1520924306">
    <w:abstractNumId w:val="2"/>
  </w:num>
  <w:num w:numId="3" w16cid:durableId="1919825481">
    <w:abstractNumId w:val="0"/>
  </w:num>
  <w:num w:numId="4" w16cid:durableId="1452355981">
    <w:abstractNumId w:val="6"/>
  </w:num>
  <w:num w:numId="5" w16cid:durableId="564072475">
    <w:abstractNumId w:val="3"/>
  </w:num>
  <w:num w:numId="6" w16cid:durableId="66995533">
    <w:abstractNumId w:val="1"/>
  </w:num>
  <w:num w:numId="7" w16cid:durableId="720246536">
    <w:abstractNumId w:val="5"/>
  </w:num>
  <w:num w:numId="8" w16cid:durableId="1897550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DC"/>
    <w:rsid w:val="00AE5D15"/>
    <w:rsid w:val="00F9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FF9C"/>
  <w15:chartTrackingRefBased/>
  <w15:docId w15:val="{A09FD36E-DE87-40B7-8D0A-2D5E8462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2025-12-31T05:06:00Z</dcterms:created>
  <dcterms:modified xsi:type="dcterms:W3CDTF">2025-12-31T05:11:00Z</dcterms:modified>
</cp:coreProperties>
</file>