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</w:pPr>
      <w:r>
        <w:rPr>
          <w:b/>
        </w:rPr>
        <w:t>Отчет по АВР</w:t>
      </w:r>
    </w:p>
    <w:p>
      <w:pPr>
        <w:jc w:val="center"/>
      </w:pPr>
      <w:r>
        <w:rPr>
          <w:b/>
        </w:rPr>
        <w:t>за 03 05 2024.</w:t>
      </w:r>
    </w:p>
    <w:p/>
    <w:p>
      <w:pPr>
        <w:spacing w:after="0"/>
      </w:pPr>
      <w:r>
        <w:rPr>
          <w:b/>
        </w:rPr>
        <w:t xml:space="preserve">Время выезда: </w:t>
      </w:r>
      <w:r>
        <w:t>9 35</w:t>
      </w:r>
    </w:p>
    <w:p>
      <w:pPr>
        <w:spacing w:after="0"/>
      </w:pPr>
      <w:r>
        <w:rPr>
          <w:b/>
        </w:rPr>
        <w:t xml:space="preserve">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Прибытие на заявку: </w:t>
      </w:r>
      <w:r>
        <w:t>176085 комплекс LBS11400-LBL11401</w:t>
      </w:r>
    </w:p>
    <w:p>
      <w:pPr>
        <w:spacing w:after="0"/>
      </w:pPr>
      <w:r>
        <w:rPr>
          <w:b/>
        </w:rPr>
        <w:t xml:space="preserve">Время прибытия: </w:t>
      </w:r>
      <w:r>
        <w:t>11 30</w:t>
      </w:r>
    </w:p>
    <w:p>
      <w:pPr>
        <w:spacing w:after="0"/>
      </w:pPr>
      <w:r>
        <w:rPr>
          <w:b/>
        </w:rPr>
        <w:t xml:space="preserve">Предпринятые действия: </w:t>
      </w:r>
      <w:r>
        <w:t>перезагрузка комплекса перенаведение комплекса</w:t>
      </w:r>
    </w:p>
    <w:p>
      <w:pPr>
        <w:spacing w:after="0"/>
      </w:pPr>
      <w:r>
        <w:rPr>
          <w:b/>
        </w:rPr>
        <w:t xml:space="preserve">Время убытия: </w:t>
      </w:r>
      <w:r>
        <w:t>13 30</w:t>
      </w:r>
    </w:p>
    <w:p>
      <w:pPr>
        <w:spacing w:after="0"/>
      </w:pPr>
      <w:r>
        <w:rPr>
          <w:b/>
        </w:rPr>
        <w:t xml:space="preserve">Время пребывания на месте работы: </w:t>
      </w:r>
      <w:r>
        <w:t>2 часа</w:t>
      </w:r>
    </w:p>
    <w:p>
      <w:pPr>
        <w:spacing w:after="0"/>
      </w:pPr>
      <w:r>
        <w:rPr>
          <w:b/>
        </w:rPr>
        <w:t xml:space="preserve">Промежуточные 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Показания одометра: </w:t>
      </w:r>
      <w:r>
        <w:t>250556</w:t>
      </w:r>
    </w:p>
    <w:p>
      <w:pPr>
        <w:spacing w:after="0"/>
      </w:pPr>
      <w:r>
        <w:rPr>
          <w:b/>
        </w:rPr>
        <w:t xml:space="preserve">Пройдено расстояния всего: </w:t>
      </w:r>
      <w:r>
        <w:t>182 км.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>
      <w:sz w:val="3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