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1592" w:rsidRPr="008E1592" w:rsidRDefault="008E1592" w:rsidP="008E1592">
      <w:pPr>
        <w:spacing w:before="14" w:line="259" w:lineRule="auto"/>
        <w:ind w:left="176" w:right="188"/>
        <w:jc w:val="center"/>
        <w:rPr>
          <w:rFonts w:ascii="Times New Roman" w:hAnsi="Times New Roman" w:cs="Times New Roman"/>
          <w:sz w:val="32"/>
        </w:rPr>
      </w:pPr>
      <w:r w:rsidRPr="008E1592">
        <w:rPr>
          <w:rFonts w:ascii="Times New Roman" w:hAnsi="Times New Roman" w:cs="Times New Roman"/>
          <w:sz w:val="32"/>
        </w:rPr>
        <w:t>Санкт-Петербургский</w:t>
      </w:r>
      <w:r w:rsidRPr="008E1592">
        <w:rPr>
          <w:rFonts w:ascii="Times New Roman" w:hAnsi="Times New Roman" w:cs="Times New Roman"/>
          <w:spacing w:val="-9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политехнический</w:t>
      </w:r>
      <w:r w:rsidRPr="008E1592">
        <w:rPr>
          <w:rFonts w:ascii="Times New Roman" w:hAnsi="Times New Roman" w:cs="Times New Roman"/>
          <w:spacing w:val="-9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университет</w:t>
      </w:r>
      <w:r w:rsidRPr="008E1592">
        <w:rPr>
          <w:rFonts w:ascii="Times New Roman" w:hAnsi="Times New Roman" w:cs="Times New Roman"/>
          <w:spacing w:val="-11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Петра</w:t>
      </w:r>
      <w:r w:rsidRPr="008E1592">
        <w:rPr>
          <w:rFonts w:ascii="Times New Roman" w:hAnsi="Times New Roman" w:cs="Times New Roman"/>
          <w:spacing w:val="-11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Великого Физико-механический институт</w:t>
      </w:r>
    </w:p>
    <w:p w:rsidR="008E1592" w:rsidRPr="008E1592" w:rsidRDefault="008E1592" w:rsidP="008E1592">
      <w:pPr>
        <w:spacing w:before="2"/>
        <w:ind w:right="11"/>
        <w:jc w:val="center"/>
        <w:rPr>
          <w:rFonts w:ascii="Times New Roman" w:hAnsi="Times New Roman" w:cs="Times New Roman"/>
          <w:sz w:val="32"/>
        </w:rPr>
      </w:pPr>
      <w:r w:rsidRPr="008E1592">
        <w:rPr>
          <w:rFonts w:ascii="Times New Roman" w:hAnsi="Times New Roman" w:cs="Times New Roman"/>
          <w:sz w:val="32"/>
        </w:rPr>
        <w:t>Высшая</w:t>
      </w:r>
      <w:r w:rsidRPr="008E1592">
        <w:rPr>
          <w:rFonts w:ascii="Times New Roman" w:hAnsi="Times New Roman" w:cs="Times New Roman"/>
          <w:spacing w:val="-14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школа</w:t>
      </w:r>
      <w:r w:rsidRPr="008E1592">
        <w:rPr>
          <w:rFonts w:ascii="Times New Roman" w:hAnsi="Times New Roman" w:cs="Times New Roman"/>
          <w:spacing w:val="-13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прикладной</w:t>
      </w:r>
      <w:r w:rsidRPr="008E1592">
        <w:rPr>
          <w:rFonts w:ascii="Times New Roman" w:hAnsi="Times New Roman" w:cs="Times New Roman"/>
          <w:spacing w:val="-16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математики</w:t>
      </w:r>
      <w:r w:rsidRPr="008E1592">
        <w:rPr>
          <w:rFonts w:ascii="Times New Roman" w:hAnsi="Times New Roman" w:cs="Times New Roman"/>
          <w:spacing w:val="-15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и</w:t>
      </w:r>
      <w:r w:rsidRPr="008E1592">
        <w:rPr>
          <w:rFonts w:ascii="Times New Roman" w:hAnsi="Times New Roman" w:cs="Times New Roman"/>
          <w:spacing w:val="-14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вычислительной</w:t>
      </w:r>
      <w:r w:rsidRPr="008E1592">
        <w:rPr>
          <w:rFonts w:ascii="Times New Roman" w:hAnsi="Times New Roman" w:cs="Times New Roman"/>
          <w:spacing w:val="-16"/>
          <w:sz w:val="32"/>
        </w:rPr>
        <w:t xml:space="preserve"> </w:t>
      </w:r>
      <w:r w:rsidRPr="008E1592">
        <w:rPr>
          <w:rFonts w:ascii="Times New Roman" w:hAnsi="Times New Roman" w:cs="Times New Roman"/>
          <w:spacing w:val="-2"/>
          <w:sz w:val="32"/>
        </w:rPr>
        <w:t>физики</w:t>
      </w:r>
    </w:p>
    <w:p w:rsidR="008E1592" w:rsidRPr="008E1592" w:rsidRDefault="008E1592" w:rsidP="008E1592">
      <w:pPr>
        <w:pStyle w:val="a3"/>
        <w:spacing w:before="61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spacing w:before="247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ind w:right="11"/>
        <w:jc w:val="center"/>
        <w:rPr>
          <w:rFonts w:ascii="Times New Roman" w:hAnsi="Times New Roman" w:cs="Times New Roman"/>
          <w:sz w:val="32"/>
        </w:rPr>
      </w:pPr>
      <w:r w:rsidRPr="008E1592">
        <w:rPr>
          <w:rFonts w:ascii="Times New Roman" w:hAnsi="Times New Roman" w:cs="Times New Roman"/>
          <w:spacing w:val="-2"/>
          <w:sz w:val="32"/>
        </w:rPr>
        <w:t>Дисциплина</w:t>
      </w:r>
      <w:r w:rsidRPr="008E1592">
        <w:rPr>
          <w:rFonts w:ascii="Times New Roman" w:hAnsi="Times New Roman" w:cs="Times New Roman"/>
          <w:sz w:val="32"/>
        </w:rPr>
        <w:t xml:space="preserve"> </w:t>
      </w:r>
      <w:r w:rsidRPr="008E1592">
        <w:rPr>
          <w:rFonts w:ascii="Times New Roman" w:hAnsi="Times New Roman" w:cs="Times New Roman"/>
          <w:spacing w:val="-2"/>
          <w:sz w:val="32"/>
        </w:rPr>
        <w:t>"Математическая статистика"</w:t>
      </w:r>
    </w:p>
    <w:p w:rsidR="008E1592" w:rsidRPr="008E1592" w:rsidRDefault="008E1592" w:rsidP="008E1592">
      <w:pPr>
        <w:pStyle w:val="a3"/>
        <w:spacing w:before="61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spacing w:line="259" w:lineRule="auto"/>
        <w:ind w:left="690" w:right="695"/>
        <w:jc w:val="center"/>
        <w:rPr>
          <w:rFonts w:ascii="Times New Roman" w:hAnsi="Times New Roman" w:cs="Times New Roman"/>
          <w:sz w:val="32"/>
        </w:rPr>
      </w:pPr>
      <w:r w:rsidRPr="008E1592">
        <w:rPr>
          <w:rFonts w:ascii="Times New Roman" w:hAnsi="Times New Roman" w:cs="Times New Roman"/>
          <w:sz w:val="32"/>
        </w:rPr>
        <w:t>Отчет</w:t>
      </w:r>
      <w:r w:rsidRPr="008E1592">
        <w:rPr>
          <w:rFonts w:ascii="Times New Roman" w:hAnsi="Times New Roman" w:cs="Times New Roman"/>
          <w:spacing w:val="-4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по</w:t>
      </w:r>
      <w:r w:rsidRPr="008E1592">
        <w:rPr>
          <w:rFonts w:ascii="Times New Roman" w:hAnsi="Times New Roman" w:cs="Times New Roman"/>
          <w:spacing w:val="-7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лабораторной</w:t>
      </w:r>
      <w:r w:rsidRPr="008E1592">
        <w:rPr>
          <w:rFonts w:ascii="Times New Roman" w:hAnsi="Times New Roman" w:cs="Times New Roman"/>
          <w:spacing w:val="-6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работе</w:t>
      </w:r>
      <w:r w:rsidRPr="008E1592">
        <w:rPr>
          <w:rFonts w:ascii="Times New Roman" w:hAnsi="Times New Roman" w:cs="Times New Roman"/>
          <w:spacing w:val="-6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№1,2</w:t>
      </w:r>
    </w:p>
    <w:p w:rsidR="008E1592" w:rsidRPr="008E1592" w:rsidRDefault="008E1592" w:rsidP="008E1592">
      <w:pPr>
        <w:spacing w:line="259" w:lineRule="auto"/>
        <w:ind w:left="690" w:right="695"/>
        <w:jc w:val="center"/>
        <w:rPr>
          <w:rFonts w:ascii="Times New Roman" w:hAnsi="Times New Roman" w:cs="Times New Roman"/>
          <w:sz w:val="32"/>
        </w:rPr>
      </w:pPr>
      <w:r w:rsidRPr="008E1592">
        <w:rPr>
          <w:rFonts w:ascii="Times New Roman" w:hAnsi="Times New Roman" w:cs="Times New Roman"/>
          <w:spacing w:val="-5"/>
          <w:sz w:val="32"/>
        </w:rPr>
        <w:t xml:space="preserve"> </w:t>
      </w:r>
      <w:r w:rsidRPr="008E1592">
        <w:rPr>
          <w:rFonts w:ascii="Times New Roman" w:hAnsi="Times New Roman" w:cs="Times New Roman"/>
          <w:sz w:val="32"/>
        </w:rPr>
        <w:t>"Гистограммы и характеристики распределений"</w:t>
      </w: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spacing w:before="124"/>
        <w:rPr>
          <w:rFonts w:ascii="Times New Roman" w:hAnsi="Times New Roman" w:cs="Times New Roman"/>
          <w:b/>
          <w:bCs/>
          <w:sz w:val="32"/>
        </w:rPr>
      </w:pPr>
    </w:p>
    <w:p w:rsidR="008E1592" w:rsidRPr="008E1592" w:rsidRDefault="008E1592" w:rsidP="008E1592">
      <w:pPr>
        <w:pStyle w:val="a3"/>
        <w:spacing w:before="124"/>
        <w:rPr>
          <w:rFonts w:ascii="Times New Roman" w:hAnsi="Times New Roman" w:cs="Times New Roman"/>
          <w:b/>
          <w:bCs/>
          <w:sz w:val="32"/>
        </w:rPr>
      </w:pPr>
    </w:p>
    <w:p w:rsidR="008E1592" w:rsidRPr="008E1592" w:rsidRDefault="008E1592" w:rsidP="008E1592">
      <w:pPr>
        <w:ind w:right="108"/>
        <w:jc w:val="right"/>
        <w:rPr>
          <w:rFonts w:ascii="Times New Roman" w:hAnsi="Times New Roman" w:cs="Times New Roman"/>
          <w:b/>
          <w:bCs/>
          <w:sz w:val="32"/>
        </w:rPr>
      </w:pPr>
      <w:bookmarkStart w:id="0" w:name="_GoBack"/>
      <w:bookmarkEnd w:id="0"/>
      <w:r w:rsidRPr="008E1592">
        <w:rPr>
          <w:rFonts w:ascii="Times New Roman" w:hAnsi="Times New Roman" w:cs="Times New Roman"/>
          <w:b/>
          <w:bCs/>
          <w:sz w:val="32"/>
        </w:rPr>
        <w:t>Работу</w:t>
      </w:r>
      <w:r w:rsidRPr="008E1592">
        <w:rPr>
          <w:rFonts w:ascii="Times New Roman" w:hAnsi="Times New Roman" w:cs="Times New Roman"/>
          <w:b/>
          <w:bCs/>
          <w:spacing w:val="-11"/>
          <w:sz w:val="32"/>
        </w:rPr>
        <w:t xml:space="preserve"> </w:t>
      </w:r>
      <w:r w:rsidRPr="008E1592">
        <w:rPr>
          <w:rFonts w:ascii="Times New Roman" w:hAnsi="Times New Roman" w:cs="Times New Roman"/>
          <w:b/>
          <w:bCs/>
          <w:spacing w:val="-2"/>
          <w:sz w:val="32"/>
        </w:rPr>
        <w:t>выполнил</w:t>
      </w:r>
      <w:r>
        <w:rPr>
          <w:rFonts w:ascii="Times New Roman" w:hAnsi="Times New Roman" w:cs="Times New Roman"/>
          <w:b/>
          <w:bCs/>
          <w:spacing w:val="-2"/>
          <w:sz w:val="32"/>
        </w:rPr>
        <w:t>а</w:t>
      </w:r>
      <w:r w:rsidRPr="008E1592">
        <w:rPr>
          <w:rFonts w:ascii="Times New Roman" w:hAnsi="Times New Roman" w:cs="Times New Roman"/>
          <w:b/>
          <w:bCs/>
          <w:spacing w:val="-2"/>
          <w:sz w:val="32"/>
        </w:rPr>
        <w:t>:</w:t>
      </w:r>
    </w:p>
    <w:p w:rsidR="008E1592" w:rsidRPr="008E1592" w:rsidRDefault="008E1592" w:rsidP="008E1592">
      <w:pPr>
        <w:spacing w:before="32" w:line="259" w:lineRule="auto"/>
        <w:ind w:left="6319" w:right="107"/>
        <w:jc w:val="right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Ятманова А</w:t>
      </w:r>
      <w:r w:rsidRPr="008E1592">
        <w:rPr>
          <w:rFonts w:ascii="Times New Roman" w:hAnsi="Times New Roman" w:cs="Times New Roman"/>
          <w:sz w:val="32"/>
        </w:rPr>
        <w:t>.</w:t>
      </w:r>
      <w:r>
        <w:rPr>
          <w:rFonts w:ascii="Times New Roman" w:hAnsi="Times New Roman" w:cs="Times New Roman"/>
          <w:sz w:val="32"/>
        </w:rPr>
        <w:t xml:space="preserve"> В.</w:t>
      </w:r>
    </w:p>
    <w:p w:rsidR="008E1592" w:rsidRPr="008E1592" w:rsidRDefault="008E1592" w:rsidP="008E1592">
      <w:pPr>
        <w:spacing w:before="32" w:line="259" w:lineRule="auto"/>
        <w:ind w:left="6319" w:right="107" w:firstLine="1459"/>
        <w:jc w:val="right"/>
        <w:rPr>
          <w:rFonts w:ascii="Times New Roman" w:hAnsi="Times New Roman" w:cs="Times New Roman"/>
          <w:sz w:val="32"/>
        </w:rPr>
      </w:pPr>
      <w:r w:rsidRPr="008E1592">
        <w:rPr>
          <w:rFonts w:ascii="Times New Roman" w:hAnsi="Times New Roman" w:cs="Times New Roman"/>
          <w:sz w:val="32"/>
        </w:rPr>
        <w:t>Группа:</w:t>
      </w:r>
      <w:r w:rsidRPr="008E1592">
        <w:rPr>
          <w:rFonts w:ascii="Times New Roman" w:hAnsi="Times New Roman" w:cs="Times New Roman"/>
          <w:spacing w:val="-9"/>
          <w:sz w:val="32"/>
        </w:rPr>
        <w:t xml:space="preserve"> </w:t>
      </w:r>
      <w:r w:rsidRPr="008E1592">
        <w:rPr>
          <w:rFonts w:ascii="Times New Roman" w:hAnsi="Times New Roman" w:cs="Times New Roman"/>
          <w:spacing w:val="-2"/>
          <w:sz w:val="32"/>
        </w:rPr>
        <w:t>5030102/30202</w:t>
      </w:r>
    </w:p>
    <w:p w:rsidR="008E1592" w:rsidRPr="008E1592" w:rsidRDefault="008E1592" w:rsidP="008E1592">
      <w:pPr>
        <w:spacing w:line="259" w:lineRule="auto"/>
        <w:ind w:right="106"/>
        <w:jc w:val="right"/>
        <w:rPr>
          <w:rFonts w:ascii="Times New Roman" w:hAnsi="Times New Roman" w:cs="Times New Roman"/>
          <w:spacing w:val="-2"/>
          <w:sz w:val="32"/>
        </w:rPr>
      </w:pPr>
      <w:r w:rsidRPr="008E1592">
        <w:rPr>
          <w:rFonts w:ascii="Times New Roman" w:hAnsi="Times New Roman" w:cs="Times New Roman"/>
          <w:b/>
          <w:bCs/>
          <w:spacing w:val="-2"/>
          <w:sz w:val="32"/>
        </w:rPr>
        <w:t>Преподаватель:</w:t>
      </w:r>
      <w:r w:rsidRPr="008E1592">
        <w:rPr>
          <w:rFonts w:ascii="Times New Roman" w:hAnsi="Times New Roman" w:cs="Times New Roman"/>
          <w:spacing w:val="-2"/>
          <w:sz w:val="32"/>
        </w:rPr>
        <w:t xml:space="preserve"> </w:t>
      </w:r>
    </w:p>
    <w:p w:rsidR="008E1592" w:rsidRPr="008E1592" w:rsidRDefault="008E1592" w:rsidP="008E1592">
      <w:pPr>
        <w:spacing w:line="259" w:lineRule="auto"/>
        <w:ind w:right="106"/>
        <w:jc w:val="right"/>
        <w:rPr>
          <w:rFonts w:ascii="Times New Roman" w:hAnsi="Times New Roman" w:cs="Times New Roman"/>
          <w:sz w:val="32"/>
        </w:rPr>
      </w:pPr>
      <w:r w:rsidRPr="008E1592">
        <w:rPr>
          <w:rFonts w:ascii="Times New Roman" w:hAnsi="Times New Roman" w:cs="Times New Roman"/>
          <w:sz w:val="32"/>
        </w:rPr>
        <w:t>Баженов А.Н.</w:t>
      </w: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pStyle w:val="a3"/>
        <w:spacing w:before="185"/>
        <w:rPr>
          <w:rFonts w:ascii="Times New Roman" w:hAnsi="Times New Roman" w:cs="Times New Roman"/>
          <w:sz w:val="32"/>
        </w:rPr>
      </w:pPr>
    </w:p>
    <w:p w:rsidR="008E1592" w:rsidRPr="008E1592" w:rsidRDefault="008E1592" w:rsidP="008E1592">
      <w:pPr>
        <w:spacing w:before="1"/>
        <w:ind w:right="5"/>
        <w:jc w:val="center"/>
        <w:rPr>
          <w:rFonts w:ascii="Times New Roman" w:hAnsi="Times New Roman" w:cs="Times New Roman"/>
          <w:sz w:val="28"/>
        </w:rPr>
      </w:pPr>
      <w:r w:rsidRPr="008E1592">
        <w:rPr>
          <w:rFonts w:ascii="Times New Roman" w:hAnsi="Times New Roman" w:cs="Times New Roman"/>
          <w:spacing w:val="-2"/>
          <w:sz w:val="28"/>
        </w:rPr>
        <w:t>Санкт-Петербург</w:t>
      </w:r>
    </w:p>
    <w:p w:rsidR="008E1592" w:rsidRDefault="008E1592" w:rsidP="008E1592">
      <w:pPr>
        <w:jc w:val="center"/>
        <w:rPr>
          <w:rFonts w:ascii="Times New Roman" w:hAnsi="Times New Roman" w:cs="Times New Roman"/>
          <w:sz w:val="28"/>
          <w:szCs w:val="28"/>
        </w:rPr>
      </w:pPr>
      <w:r w:rsidRPr="008E1592">
        <w:rPr>
          <w:rFonts w:ascii="Times New Roman" w:hAnsi="Times New Roman" w:cs="Times New Roman"/>
          <w:sz w:val="28"/>
          <w:szCs w:val="28"/>
        </w:rPr>
        <w:t>2026</w:t>
      </w:r>
    </w:p>
    <w:p w:rsidR="008E1592" w:rsidRPr="008E1592" w:rsidRDefault="008E1592" w:rsidP="008E1592">
      <w:pPr>
        <w:jc w:val="center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="Calibri Light" w:hAnsi="Times New Roman" w:cs="Times New Roman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E1592" w:rsidRPr="008E1592" w:rsidRDefault="008E1592" w:rsidP="008E1592">
          <w:pPr>
            <w:pStyle w:val="a7"/>
            <w:rPr>
              <w:rFonts w:ascii="Times New Roman" w:hAnsi="Times New Roman" w:cs="Times New Roman"/>
            </w:rPr>
          </w:pPr>
          <w:r w:rsidRPr="008E1592">
            <w:rPr>
              <w:rFonts w:ascii="Times New Roman" w:hAnsi="Times New Roman" w:cs="Times New Roman"/>
            </w:rPr>
            <w:t>Оглавление</w:t>
          </w:r>
        </w:p>
        <w:p w:rsidR="00BD44A3" w:rsidRDefault="008E159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8E1592">
            <w:rPr>
              <w:rFonts w:ascii="Times New Roman" w:hAnsi="Times New Roman" w:cs="Times New Roman"/>
            </w:rPr>
            <w:fldChar w:fldCharType="begin"/>
          </w:r>
          <w:r w:rsidRPr="008E1592">
            <w:rPr>
              <w:rFonts w:ascii="Times New Roman" w:hAnsi="Times New Roman" w:cs="Times New Roman"/>
            </w:rPr>
            <w:instrText xml:space="preserve"> TOC \o "1-3" \h \z \u </w:instrText>
          </w:r>
          <w:r w:rsidRPr="008E1592">
            <w:rPr>
              <w:rFonts w:ascii="Times New Roman" w:hAnsi="Times New Roman" w:cs="Times New Roman"/>
            </w:rPr>
            <w:fldChar w:fldCharType="separate"/>
          </w:r>
          <w:hyperlink w:anchor="_Toc222941048" w:history="1">
            <w:r w:rsidR="00BD44A3" w:rsidRPr="00295F3C">
              <w:rPr>
                <w:rStyle w:val="a6"/>
                <w:rFonts w:ascii="Times New Roman" w:hAnsi="Times New Roman" w:cs="Times New Roman"/>
                <w:noProof/>
              </w:rPr>
              <w:t>Формулировка задачи</w:t>
            </w:r>
            <w:r w:rsidR="00BD44A3">
              <w:rPr>
                <w:noProof/>
                <w:webHidden/>
              </w:rPr>
              <w:tab/>
            </w:r>
            <w:r w:rsidR="00BD44A3">
              <w:rPr>
                <w:noProof/>
                <w:webHidden/>
              </w:rPr>
              <w:fldChar w:fldCharType="begin"/>
            </w:r>
            <w:r w:rsidR="00BD44A3">
              <w:rPr>
                <w:noProof/>
                <w:webHidden/>
              </w:rPr>
              <w:instrText xml:space="preserve"> PAGEREF _Toc222941048 \h </w:instrText>
            </w:r>
            <w:r w:rsidR="00BD44A3">
              <w:rPr>
                <w:noProof/>
                <w:webHidden/>
              </w:rPr>
            </w:r>
            <w:r w:rsidR="00BD44A3">
              <w:rPr>
                <w:noProof/>
                <w:webHidden/>
              </w:rPr>
              <w:fldChar w:fldCharType="separate"/>
            </w:r>
            <w:r w:rsidR="00BD44A3">
              <w:rPr>
                <w:noProof/>
                <w:webHidden/>
              </w:rPr>
              <w:t>3</w:t>
            </w:r>
            <w:r w:rsidR="00BD44A3"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49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0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1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Результаты: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2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Нормальное распределение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3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Распределение Коши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4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Распределение Лапласа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5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Распределение Пуассона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6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Распределение равномерное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7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Обсуждение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8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D44A3" w:rsidRDefault="00BD44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941059" w:history="1">
            <w:r w:rsidRPr="00295F3C">
              <w:rPr>
                <w:rStyle w:val="a6"/>
                <w:rFonts w:ascii="Times New Roman" w:hAnsi="Times New Roman" w:cs="Times New Roman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_Toc222941059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1592" w:rsidRPr="008E1592" w:rsidRDefault="008E1592" w:rsidP="008E1592">
          <w:pPr>
            <w:rPr>
              <w:rFonts w:ascii="Times New Roman" w:hAnsi="Times New Roman" w:cs="Times New Roman"/>
            </w:rPr>
          </w:pPr>
          <w:r w:rsidRPr="008E1592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8E1592" w:rsidRPr="008E1592" w:rsidRDefault="008E1592" w:rsidP="008E159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D44A3" w:rsidRDefault="00BD44A3" w:rsidP="00C42994">
      <w:pPr>
        <w:pStyle w:val="1"/>
        <w:rPr>
          <w:rFonts w:ascii="Times New Roman" w:eastAsia="Calibri Light" w:hAnsi="Times New Roman" w:cs="Times New Roman"/>
          <w:color w:val="auto"/>
          <w:sz w:val="28"/>
          <w:szCs w:val="28"/>
        </w:rPr>
      </w:pPr>
    </w:p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Default="00BD44A3" w:rsidP="00BD44A3"/>
    <w:p w:rsidR="00BD44A3" w:rsidRPr="00BD44A3" w:rsidRDefault="00BD44A3" w:rsidP="00BD44A3"/>
    <w:p w:rsidR="00C42994" w:rsidRDefault="008E1592" w:rsidP="00C42994">
      <w:pPr>
        <w:pStyle w:val="1"/>
        <w:rPr>
          <w:rFonts w:ascii="Times New Roman" w:hAnsi="Times New Roman" w:cs="Times New Roman"/>
        </w:rPr>
      </w:pPr>
      <w:bookmarkStart w:id="1" w:name="_Toc222941048"/>
      <w:r w:rsidRPr="008E1592">
        <w:rPr>
          <w:rFonts w:ascii="Times New Roman" w:hAnsi="Times New Roman" w:cs="Times New Roman"/>
        </w:rPr>
        <w:lastRenderedPageBreak/>
        <w:t>Формулировка задачи</w:t>
      </w:r>
      <w:bookmarkEnd w:id="1"/>
    </w:p>
    <w:p w:rsidR="008E1592" w:rsidRPr="00C42994" w:rsidRDefault="00C42994" w:rsidP="00C42994">
      <w:pPr>
        <w:rPr>
          <w:sz w:val="28"/>
          <w:szCs w:val="28"/>
        </w:rPr>
      </w:pPr>
      <w:r>
        <w:rPr>
          <w:sz w:val="28"/>
          <w:szCs w:val="28"/>
        </w:rPr>
        <w:t>Цель</w:t>
      </w:r>
      <w:r w:rsidR="008E1592" w:rsidRPr="00C42994">
        <w:rPr>
          <w:sz w:val="28"/>
          <w:szCs w:val="28"/>
        </w:rPr>
        <w:t>:</w:t>
      </w:r>
    </w:p>
    <w:p w:rsidR="008E1592" w:rsidRPr="008E1592" w:rsidRDefault="00C42994" w:rsidP="008E15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>Сгенерировать выборки объемом 10, 100, 1000 для каждого из 5 распределений. Изучить построение</w:t>
      </w:r>
      <w:r w:rsidR="008E1592" w:rsidRPr="008E1592">
        <w:rPr>
          <w:rFonts w:ascii="Times New Roman" w:hAnsi="Times New Roman" w:cs="Times New Roman"/>
        </w:rPr>
        <w:t xml:space="preserve"> гистограмм и характеристик распределения на основе разных выборок</w:t>
      </w:r>
      <w:r>
        <w:rPr>
          <w:rFonts w:ascii="Times New Roman" w:hAnsi="Times New Roman" w:cs="Times New Roman"/>
        </w:rPr>
        <w:t>.</w:t>
      </w:r>
    </w:p>
    <w:p w:rsidR="008E1592" w:rsidRPr="00C42994" w:rsidRDefault="008E1592" w:rsidP="00C42994">
      <w:pPr>
        <w:rPr>
          <w:sz w:val="28"/>
          <w:szCs w:val="28"/>
        </w:rPr>
      </w:pPr>
      <w:r w:rsidRPr="00C42994">
        <w:rPr>
          <w:sz w:val="28"/>
          <w:szCs w:val="28"/>
        </w:rPr>
        <w:t>Задачи: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ab/>
        <w:t>1) Освоить принцип группировки данных и построения гистограмм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ab/>
        <w:t>2) Изучение влияния размера выборки на определение характера распределения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ab/>
        <w:t>3) Исследование сходимость характеристик к теоретическим при росте числа элементов в выборке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ab/>
        <w:t>4) Оценка характеристик положения на устойчивость к выбросам</w:t>
      </w:r>
    </w:p>
    <w:p w:rsidR="008E1592" w:rsidRPr="008E1592" w:rsidRDefault="008E1592" w:rsidP="008E1592">
      <w:pPr>
        <w:pStyle w:val="1"/>
        <w:rPr>
          <w:rFonts w:ascii="Times New Roman" w:hAnsi="Times New Roman" w:cs="Times New Roman"/>
        </w:rPr>
      </w:pPr>
      <w:bookmarkStart w:id="2" w:name="_Toc222941049"/>
      <w:r w:rsidRPr="008E1592">
        <w:rPr>
          <w:rFonts w:ascii="Times New Roman" w:hAnsi="Times New Roman" w:cs="Times New Roman"/>
        </w:rPr>
        <w:t>Теоретическая часть</w:t>
      </w:r>
      <w:bookmarkEnd w:id="2"/>
    </w:p>
    <w:p w:rsidR="008E1592" w:rsidRPr="00C42994" w:rsidRDefault="008E1592" w:rsidP="00C42994">
      <w:pPr>
        <w:rPr>
          <w:sz w:val="28"/>
          <w:szCs w:val="28"/>
        </w:rPr>
      </w:pPr>
      <w:r w:rsidRPr="00C42994">
        <w:rPr>
          <w:sz w:val="28"/>
          <w:szCs w:val="28"/>
        </w:rPr>
        <w:t>Используемые распределения</w:t>
      </w:r>
    </w:p>
    <w:p w:rsidR="008E1592" w:rsidRPr="008E1592" w:rsidRDefault="008E1592" w:rsidP="008E1592">
      <w:pPr>
        <w:pStyle w:val="a5"/>
        <w:numPr>
          <w:ilvl w:val="0"/>
          <w:numId w:val="3"/>
        </w:numPr>
        <w:rPr>
          <w:rFonts w:ascii="Times New Roman" w:eastAsiaTheme="majorEastAsia" w:hAnsi="Times New Roman" w:cs="Times New Roman"/>
        </w:rPr>
      </w:pPr>
      <w:r w:rsidRPr="008E1592">
        <w:rPr>
          <w:rFonts w:ascii="Times New Roman" w:hAnsi="Times New Roman" w:cs="Times New Roman"/>
        </w:rPr>
        <w:t>Нормальное распределение</w:t>
      </w:r>
    </w:p>
    <w:p w:rsidR="008E1592" w:rsidRPr="008E1592" w:rsidRDefault="008E1592" w:rsidP="008E1592">
      <w:pPr>
        <w:pStyle w:val="a5"/>
        <w:ind w:left="1068"/>
        <w:rPr>
          <w:rFonts w:ascii="Times New Roman" w:eastAsiaTheme="majorEastAsia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0,1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; 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  <m:r>
                  <w:rPr>
                    <w:rFonts w:ascii="Cambria Math" w:hAnsi="Cambria Math" w:cs="Times New Roman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den>
            </m:f>
          </m:sup>
        </m:sSup>
        <m:r>
          <w:rPr>
            <w:rFonts w:ascii="Cambria Math" w:hAnsi="Cambria Math" w:cs="Times New Roman"/>
          </w:rPr>
          <m:t xml:space="preserve"> (1)</m:t>
        </m:r>
      </m:oMath>
    </w:p>
    <w:p w:rsidR="008E1592" w:rsidRPr="008E1592" w:rsidRDefault="008E1592" w:rsidP="008E1592">
      <w:pPr>
        <w:pStyle w:val="a5"/>
        <w:numPr>
          <w:ilvl w:val="0"/>
          <w:numId w:val="3"/>
        </w:num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>Распределение Коши</w:t>
      </w:r>
    </w:p>
    <w:p w:rsidR="008E1592" w:rsidRPr="008E1592" w:rsidRDefault="008E1592" w:rsidP="008E1592">
      <w:pPr>
        <w:pStyle w:val="a5"/>
        <w:ind w:left="106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  <w:lang w:val="en-US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 xml:space="preserve">; </m:t>
        </m:r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  <m:ctrlPr>
              <w:rPr>
                <w:rFonts w:ascii="Cambria Math" w:hAnsi="Cambria Math" w:cs="Times New Roman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π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 w:cs="Times New Roman"/>
                <w:i/>
              </w:rPr>
            </m:ctrlPr>
          </m:den>
        </m:f>
        <m:r>
          <w:rPr>
            <w:rFonts w:ascii="Cambria Math" w:hAnsi="Cambria Math" w:cs="Times New Roman"/>
          </w:rPr>
          <m:t xml:space="preserve"> (2)</m:t>
        </m:r>
      </m:oMath>
    </w:p>
    <w:p w:rsidR="008E1592" w:rsidRPr="008E1592" w:rsidRDefault="008E1592" w:rsidP="008E1592">
      <w:pPr>
        <w:pStyle w:val="a5"/>
        <w:numPr>
          <w:ilvl w:val="0"/>
          <w:numId w:val="3"/>
        </w:num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>Распределение Лапласа</w:t>
      </w:r>
    </w:p>
    <w:p w:rsidR="008E1592" w:rsidRPr="008E1592" w:rsidRDefault="008E1592" w:rsidP="008E1592">
      <w:pPr>
        <w:pStyle w:val="a5"/>
        <w:ind w:left="106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L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1</m:t>
                </m:r>
                <m:ctrlPr>
                  <w:rPr>
                    <w:rFonts w:ascii="Cambria Math" w:hAnsi="Cambria Math" w:cs="Times New Roman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</w:rPr>
                    </m:ctrlPr>
                  </m:radPr>
                  <m:deg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</m:rad>
                <m:ctrlPr>
                  <w:rPr>
                    <w:rFonts w:ascii="Cambria Math" w:hAnsi="Cambria Math" w:cs="Times New Roman"/>
                    <w:i/>
                  </w:rPr>
                </m:ctrlPr>
              </m:den>
            </m:f>
          </m:e>
        </m:d>
        <m:r>
          <w:rPr>
            <w:rFonts w:ascii="Cambria Math" w:hAnsi="Cambria Math" w:cs="Times New Roman"/>
          </w:rPr>
          <m:t>;</m:t>
        </m:r>
        <m:r>
          <w:rPr>
            <w:rFonts w:ascii="Cambria Math" w:hAnsi="Cambria Math" w:cs="Times New Roman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  <m:ctrlPr>
              <w:rPr>
                <w:rFonts w:ascii="Cambria Math" w:hAnsi="Cambria Math" w:cs="Times New Roman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>
                <m:ctrlPr>
                  <w:rPr>
                    <w:rFonts w:ascii="Cambria Math" w:hAnsi="Cambria Math" w:cs="Times New Roman"/>
                    <w:i/>
                  </w:rPr>
                </m:ctrlPr>
              </m:deg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  <m:ctrlPr>
              <w:rPr>
                <w:rFonts w:ascii="Cambria Math" w:hAnsi="Cambria Math" w:cs="Times New Roman"/>
                <w:i/>
              </w:rPr>
            </m:ctrlPr>
          </m:den>
        </m:f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e</m:t>
            </m:r>
            <m:ctrlPr>
              <w:rPr>
                <w:rFonts w:ascii="Cambria Math" w:hAnsi="Cambria Math" w:cs="Times New Roman"/>
                <w:i/>
                <w:lang w:val="en-US"/>
              </w:rPr>
            </m:ctrlPr>
          </m:e>
          <m:sup>
            <m:r>
              <w:rPr>
                <w:rFonts w:ascii="Cambria Math" w:hAnsi="Cambria Math" w:cs="Times New Roman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>
                <m:ctrlPr>
                  <w:rPr>
                    <w:rFonts w:ascii="Cambria Math" w:hAnsi="Cambria Math" w:cs="Times New Roman"/>
                    <w:i/>
                  </w:rPr>
                </m:ctrlPr>
              </m:deg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</m:d>
          </m:sup>
        </m:sSup>
        <m:r>
          <w:rPr>
            <w:rFonts w:ascii="Cambria Math" w:hAnsi="Cambria Math" w:cs="Times New Roman"/>
          </w:rPr>
          <m:t xml:space="preserve"> (3)</m:t>
        </m:r>
      </m:oMath>
    </w:p>
    <w:p w:rsidR="008E1592" w:rsidRPr="008E1592" w:rsidRDefault="008E1592" w:rsidP="008E1592">
      <w:pPr>
        <w:pStyle w:val="a5"/>
        <w:numPr>
          <w:ilvl w:val="0"/>
          <w:numId w:val="3"/>
        </w:num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>Распределение Пуассона</w:t>
      </w:r>
    </w:p>
    <w:p w:rsidR="008E1592" w:rsidRPr="008E1592" w:rsidRDefault="008E1592" w:rsidP="008E1592">
      <w:pPr>
        <w:pStyle w:val="a5"/>
        <w:ind w:left="106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5</m:t>
            </m:r>
          </m:e>
        </m:d>
        <m:r>
          <w:rPr>
            <w:rFonts w:ascii="Cambria Math" w:hAnsi="Cambria Math" w:cs="Times New Roman"/>
          </w:rPr>
          <m:t>;f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k</m:t>
            </m:r>
          </m:e>
        </m:d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</w:rPr>
                  <m:t>-10</m:t>
                </m:r>
              </m:sup>
            </m:sSup>
            <m:ctrlPr>
              <w:rPr>
                <w:rFonts w:ascii="Cambria Math" w:hAnsi="Cambria Math" w:cs="Times New Roman"/>
                <w:i/>
              </w:rPr>
            </m:ctrlPr>
          </m:num>
          <m:den>
            <m:r>
              <w:rPr>
                <w:rFonts w:ascii="Cambria Math" w:hAnsi="Cambria Math" w:cs="Times New Roman"/>
              </w:rPr>
              <m:t>k!</m:t>
            </m:r>
            <m:ctrlPr>
              <w:rPr>
                <w:rFonts w:ascii="Cambria Math" w:hAnsi="Cambria Math" w:cs="Times New Roman"/>
                <w:i/>
              </w:rPr>
            </m:ctrlPr>
          </m:den>
        </m:f>
        <m:r>
          <w:rPr>
            <w:rFonts w:ascii="Cambria Math" w:hAnsi="Cambria Math" w:cs="Times New Roman"/>
          </w:rPr>
          <m:t xml:space="preserve"> (4)</m:t>
        </m:r>
      </m:oMath>
    </w:p>
    <w:p w:rsidR="008E1592" w:rsidRPr="008E1592" w:rsidRDefault="008E1592" w:rsidP="008E1592">
      <w:pPr>
        <w:pStyle w:val="a5"/>
        <w:numPr>
          <w:ilvl w:val="0"/>
          <w:numId w:val="3"/>
        </w:num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>Равномерное распределение</w:t>
      </w:r>
    </w:p>
    <w:p w:rsidR="008E1592" w:rsidRPr="008E1592" w:rsidRDefault="008E1592" w:rsidP="008E1592">
      <w:pPr>
        <w:pStyle w:val="a5"/>
        <w:ind w:left="106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>
                <m:ctrlPr>
                  <w:rPr>
                    <w:rFonts w:ascii="Cambria Math" w:hAnsi="Cambria Math" w:cs="Times New Roman"/>
                    <w:i/>
                  </w:rPr>
                </m:ctrlPr>
              </m:deg>
              <m:e>
                <m:r>
                  <w:rPr>
                    <w:rFonts w:ascii="Cambria Math" w:hAnsi="Cambria Math" w:cs="Times New Roman"/>
                  </w:rPr>
                  <m:t>3</m:t>
                </m:r>
              </m:e>
            </m:rad>
            <m:r>
              <w:rPr>
                <w:rFonts w:ascii="Cambria Math" w:hAnsi="Cambria Math" w:cs="Times New Roman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>
                <m:ctrlPr>
                  <w:rPr>
                    <w:rFonts w:ascii="Cambria Math" w:hAnsi="Cambria Math" w:cs="Times New Roman"/>
                    <w:i/>
                  </w:rPr>
                </m:ctrlPr>
              </m:deg>
              <m:e>
                <m:r>
                  <w:rPr>
                    <w:rFonts w:ascii="Cambria Math" w:hAnsi="Cambria Math" w:cs="Times New Roman"/>
                  </w:rPr>
                  <m:t>3</m:t>
                </m:r>
              </m:e>
            </m:rad>
          </m:e>
        </m:d>
        <m:r>
          <w:rPr>
            <w:rFonts w:ascii="Cambria Math" w:hAnsi="Cambria Math" w:cs="Times New Roman"/>
          </w:rPr>
          <m:t>;</m:t>
        </m:r>
        <m:r>
          <w:rPr>
            <w:rFonts w:ascii="Cambria Math" w:hAnsi="Cambria Math" w:cs="Times New Roman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 w:cs="Times New Roman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 w:cs="Times New Roman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 w:cs="Times New Roman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 w:cs="Times New Roman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 w:cs="Times New Roman"/>
          </w:rPr>
          <m:t xml:space="preserve"> (5)</m:t>
        </m:r>
      </m:oMath>
    </w:p>
    <w:p w:rsidR="008E1592" w:rsidRPr="00C42994" w:rsidRDefault="008E1592" w:rsidP="00C42994">
      <w:pPr>
        <w:rPr>
          <w:sz w:val="28"/>
          <w:szCs w:val="28"/>
        </w:rPr>
      </w:pPr>
      <w:r w:rsidRPr="00C42994">
        <w:rPr>
          <w:sz w:val="28"/>
          <w:szCs w:val="28"/>
        </w:rPr>
        <w:t>Используемые характеристики</w:t>
      </w:r>
    </w:p>
    <w:p w:rsidR="008E1592" w:rsidRPr="008E1592" w:rsidRDefault="008E1592" w:rsidP="008E1592">
      <w:pPr>
        <w:pStyle w:val="a5"/>
        <w:numPr>
          <w:ilvl w:val="0"/>
          <w:numId w:val="5"/>
        </w:num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>Выборочное среднее</w:t>
      </w:r>
    </w:p>
    <w:p w:rsidR="008E1592" w:rsidRPr="008E1592" w:rsidRDefault="008E1592" w:rsidP="008E1592">
      <w:pPr>
        <w:pStyle w:val="a5"/>
        <w:ind w:left="106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x</m:t>
            </m:r>
          </m:e>
        </m:acc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  <m:ctrlPr>
              <w:rPr>
                <w:rFonts w:ascii="Cambria Math" w:hAnsi="Cambria Math" w:cs="Times New Roman"/>
                <w:i/>
              </w:rPr>
            </m:ctrlPr>
          </m:num>
          <m:den>
            <m:r>
              <w:rPr>
                <w:rFonts w:ascii="Cambria Math" w:hAnsi="Cambria Math" w:cs="Times New Roman"/>
              </w:rPr>
              <m:t>n</m:t>
            </m:r>
            <m:ctrlPr>
              <w:rPr>
                <w:rFonts w:ascii="Cambria Math" w:hAnsi="Cambria Math" w:cs="Times New Roman"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</w:rPr>
              <m:t>i=1</m:t>
            </m:r>
            <m:ctrlPr>
              <w:rPr>
                <w:rFonts w:ascii="Cambria Math" w:hAnsi="Cambria Math" w:cs="Times New Roman"/>
                <w:i/>
              </w:rPr>
            </m:ctrlPr>
          </m:sub>
          <m:sup>
            <m:r>
              <w:rPr>
                <w:rFonts w:ascii="Cambria Math" w:hAnsi="Cambria Math" w:cs="Times New Roman"/>
              </w:rPr>
              <m:t>n</m:t>
            </m:r>
            <m:ctrlPr>
              <w:rPr>
                <w:rFonts w:ascii="Cambria Math" w:hAnsi="Cambria Math" w:cs="Times New Roman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</w:rPr>
            </m:ctrlPr>
          </m:e>
        </m:nary>
        <m:r>
          <w:rPr>
            <w:rFonts w:ascii="Cambria Math" w:hAnsi="Cambria Math" w:cs="Times New Roman"/>
          </w:rPr>
          <m:t xml:space="preserve"> (6)</m:t>
        </m:r>
      </m:oMath>
    </w:p>
    <w:p w:rsidR="008E1592" w:rsidRPr="008E1592" w:rsidRDefault="008E1592" w:rsidP="008E1592">
      <w:pPr>
        <w:pStyle w:val="a5"/>
        <w:numPr>
          <w:ilvl w:val="0"/>
          <w:numId w:val="5"/>
        </w:num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>Медиана – квантиль</w:t>
      </w:r>
      <w:r w:rsidRPr="008E1592">
        <w:rPr>
          <w:rFonts w:ascii="Times New Roman" w:hAnsi="Times New Roman" w:cs="Times New Roman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z</m:t>
            </m:r>
          </m:e>
          <m:sub>
            <m:f>
              <m:fPr>
                <m:ctrlPr>
                  <w:rPr>
                    <w:rFonts w:ascii="Cambria Math" w:hAnsi="Cambria Math" w:cs="Times New Roman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-US"/>
                  </w:rPr>
                  <m:t>1</m:t>
                </m: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num>
              <m:den>
                <m:r>
                  <w:rPr>
                    <w:rFonts w:ascii="Cambria Math" w:hAnsi="Cambria Math" w:cs="Times New Roman"/>
                    <w:lang w:val="en-US"/>
                  </w:rPr>
                  <m:t>2</m:t>
                </m: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en>
            </m:f>
          </m:sub>
        </m:sSub>
        <m:r>
          <w:rPr>
            <w:rFonts w:ascii="Cambria Math" w:hAnsi="Cambria Math" w:cs="Times New Roman"/>
            <w:lang w:val="en-US"/>
          </w:rPr>
          <m:t xml:space="preserve"> (7)</m:t>
        </m:r>
      </m:oMath>
    </w:p>
    <w:p w:rsidR="008E1592" w:rsidRPr="008E1592" w:rsidRDefault="008E1592" w:rsidP="008E1592">
      <w:pPr>
        <w:pStyle w:val="a5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8E1592">
        <w:rPr>
          <w:rFonts w:ascii="Times New Roman" w:hAnsi="Times New Roman" w:cs="Times New Roman"/>
        </w:rPr>
        <w:t>Полусумма</w:t>
      </w:r>
      <w:proofErr w:type="spellEnd"/>
      <w:r w:rsidRPr="008E1592">
        <w:rPr>
          <w:rFonts w:ascii="Times New Roman" w:hAnsi="Times New Roman" w:cs="Times New Roman"/>
        </w:rPr>
        <w:t xml:space="preserve"> экстремальных элементов</w:t>
      </w:r>
    </w:p>
    <w:p w:rsidR="008E1592" w:rsidRPr="008E1592" w:rsidRDefault="008E1592" w:rsidP="008E1592">
      <w:pPr>
        <w:pStyle w:val="a5"/>
        <w:ind w:left="106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min</m:t>
                </m:r>
              </m:sub>
            </m:sSub>
            <m:r>
              <w:rPr>
                <w:rFonts w:ascii="Cambria Math" w:hAnsi="Cambria Math" w:cs="Times New Roman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  <m:ctrlPr>
              <w:rPr>
                <w:rFonts w:ascii="Cambria Math" w:hAnsi="Cambria Math" w:cs="Times New Roman"/>
                <w:i/>
              </w:rPr>
            </m:ctrlPr>
          </m:num>
          <m:den>
            <m:r>
              <w:rPr>
                <w:rFonts w:ascii="Cambria Math" w:hAnsi="Cambria Math" w:cs="Times New Roman"/>
              </w:rPr>
              <m:t>2</m:t>
            </m:r>
            <m:ctrlPr>
              <w:rPr>
                <w:rFonts w:ascii="Cambria Math" w:hAnsi="Cambria Math" w:cs="Times New Roman"/>
                <w:i/>
              </w:rPr>
            </m:ctrlPr>
          </m:den>
        </m:f>
        <m:r>
          <w:rPr>
            <w:rFonts w:ascii="Cambria Math" w:hAnsi="Cambria Math" w:cs="Times New Roman"/>
          </w:rPr>
          <m:t xml:space="preserve"> (8)</m:t>
        </m:r>
      </m:oMath>
    </w:p>
    <w:p w:rsidR="008E1592" w:rsidRPr="008E1592" w:rsidRDefault="008E1592" w:rsidP="008E1592">
      <w:pPr>
        <w:pStyle w:val="a5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8E1592">
        <w:rPr>
          <w:rFonts w:ascii="Times New Roman" w:hAnsi="Times New Roman" w:cs="Times New Roman"/>
        </w:rPr>
        <w:t>Полусумма</w:t>
      </w:r>
      <w:proofErr w:type="spellEnd"/>
      <w:r w:rsidRPr="008E1592">
        <w:rPr>
          <w:rFonts w:ascii="Times New Roman" w:hAnsi="Times New Roman" w:cs="Times New Roman"/>
        </w:rPr>
        <w:t xml:space="preserve"> квартилей</w:t>
      </w:r>
    </w:p>
    <w:p w:rsidR="008E1592" w:rsidRPr="008E1592" w:rsidRDefault="008E1592" w:rsidP="008E1592">
      <w:pPr>
        <w:pStyle w:val="a5"/>
        <w:ind w:left="106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Q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 w:cs="Times New Roman"/>
                      </w:rPr>
                      <m:t>4</m:t>
                    </m: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en>
                </m:f>
              </m:sub>
            </m:sSub>
            <m:r>
              <w:rPr>
                <w:rFonts w:ascii="Cambria Math" w:hAnsi="Cambria Math" w:cs="Times New Roman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3</m:t>
                    </m: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 w:cs="Times New Roman"/>
                      </w:rPr>
                      <m:t>4</m:t>
                    </m: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en>
                </m:f>
              </m:sub>
            </m:sSub>
            <m:ctrlPr>
              <w:rPr>
                <w:rFonts w:ascii="Cambria Math" w:hAnsi="Cambria Math" w:cs="Times New Roman"/>
                <w:i/>
              </w:rPr>
            </m:ctrlPr>
          </m:num>
          <m:den>
            <m:r>
              <w:rPr>
                <w:rFonts w:ascii="Cambria Math" w:hAnsi="Cambria Math" w:cs="Times New Roman"/>
              </w:rPr>
              <m:t>2</m:t>
            </m:r>
            <m:ctrlPr>
              <w:rPr>
                <w:rFonts w:ascii="Cambria Math" w:hAnsi="Cambria Math" w:cs="Times New Roman"/>
                <w:i/>
              </w:rPr>
            </m:ctrlPr>
          </m:den>
        </m:f>
        <m:r>
          <w:rPr>
            <w:rFonts w:ascii="Cambria Math" w:hAnsi="Cambria Math" w:cs="Times New Roman"/>
          </w:rPr>
          <m:t xml:space="preserve"> (9)</m:t>
        </m:r>
      </m:oMath>
    </w:p>
    <w:p w:rsidR="008E1592" w:rsidRPr="008E1592" w:rsidRDefault="008E1592" w:rsidP="008E1592">
      <w:pPr>
        <w:pStyle w:val="a5"/>
        <w:numPr>
          <w:ilvl w:val="0"/>
          <w:numId w:val="5"/>
        </w:num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Усечённое </w:t>
      </w:r>
      <w:proofErr w:type="gramStart"/>
      <w:r w:rsidRPr="008E1592">
        <w:rPr>
          <w:rFonts w:ascii="Times New Roman" w:hAnsi="Times New Roman" w:cs="Times New Roman"/>
        </w:rPr>
        <w:t xml:space="preserve">среднее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tr</m:t>
            </m:r>
          </m:sub>
        </m:sSub>
      </m:oMath>
      <w:r w:rsidRPr="008E1592">
        <w:rPr>
          <w:rFonts w:ascii="Times New Roman" w:hAnsi="Times New Roman" w:cs="Times New Roman"/>
        </w:rPr>
        <w:t>,</w:t>
      </w:r>
      <w:proofErr w:type="gramEnd"/>
      <w:r w:rsidRPr="008E1592">
        <w:rPr>
          <w:rFonts w:ascii="Times New Roman" w:hAnsi="Times New Roman" w:cs="Times New Roman"/>
        </w:rPr>
        <w:t xml:space="preserve"> расчёт как у выборочного среднего, но отбрасываются 10% наибольших и наименьших значений</w:t>
      </w:r>
    </w:p>
    <w:p w:rsidR="008E1592" w:rsidRPr="008E1592" w:rsidRDefault="008E1592" w:rsidP="008E1592">
      <w:pPr>
        <w:ind w:left="708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>Для характеристик считаются среднее и дисперсия:</w:t>
      </w:r>
    </w:p>
    <w:p w:rsidR="008E1592" w:rsidRPr="008E1592" w:rsidRDefault="008E1592" w:rsidP="008E1592">
      <w:pPr>
        <w:ind w:left="708"/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z</m:t>
              </m:r>
            </m:e>
          </m:acc>
          <m:r>
            <w:rPr>
              <w:rFonts w:ascii="Cambria Math" w:hAnsi="Cambria Math" w:cs="Times New Roman"/>
            </w:rPr>
            <m:t xml:space="preserve"> (10</m:t>
          </m:r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D(z)=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</w:rPr>
              </m:ctrlPr>
            </m:acc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acc>
          <m:r>
            <w:rPr>
              <w:rFonts w:ascii="Cambria Math" w:hAnsi="Cambria Math" w:cs="Times New Roman"/>
            </w:rPr>
            <m:t xml:space="preserve"> - 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e>
                  </m:acc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 xml:space="preserve"> (11</m:t>
          </m:r>
          <m:r>
            <w:rPr>
              <w:rFonts w:ascii="Cambria Math" w:hAnsi="Cambria Math" w:cs="Times New Roman"/>
            </w:rPr>
            <m:t>)</m:t>
          </m:r>
        </m:oMath>
      </m:oMathPara>
    </w:p>
    <w:p w:rsidR="008E1592" w:rsidRPr="008E1592" w:rsidRDefault="008E1592" w:rsidP="008E1592">
      <w:pPr>
        <w:ind w:left="708"/>
        <w:rPr>
          <w:rFonts w:ascii="Times New Roman" w:hAnsi="Times New Roman" w:cs="Times New Roman"/>
          <w:iCs/>
        </w:rPr>
      </w:pPr>
      <w:r w:rsidRPr="008E1592">
        <w:rPr>
          <w:rFonts w:ascii="Times New Roman" w:hAnsi="Times New Roman" w:cs="Times New Roman"/>
          <w:iCs/>
        </w:rPr>
        <w:t xml:space="preserve">Для записи характеристик будем использоваться запись вида </w:t>
      </w:r>
    </w:p>
    <w:p w:rsidR="008E1592" w:rsidRPr="008E1592" w:rsidRDefault="008E1592" w:rsidP="008E1592">
      <w:pPr>
        <w:ind w:left="708"/>
        <w:rPr>
          <w:rFonts w:ascii="Times New Roman" w:hAnsi="Times New Roman" w:cs="Times New Roman"/>
          <w:iCs/>
        </w:rPr>
      </w:pPr>
      <m:oMathPara>
        <m:oMath>
          <m:r>
            <w:rPr>
              <w:rFonts w:ascii="Cambria Math" w:hAnsi="Cambria Math" w:cs="Times New Roman"/>
              <w:lang w:val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±</m:t>
          </m:r>
          <m:rad>
            <m:radPr>
              <m:degHide m:val="1"/>
              <m:ctrlPr>
                <w:rPr>
                  <w:rFonts w:ascii="Cambria Math" w:hAnsi="Cambria Math" w:cs="Times New Roman"/>
                  <w:iCs/>
                </w:rPr>
              </m:ctrlPr>
            </m:radPr>
            <m:deg>
              <m:ctrlPr>
                <w:rPr>
                  <w:rFonts w:ascii="Cambria Math" w:hAnsi="Cambria Math" w:cs="Times New Roman"/>
                  <w:i/>
                  <w:iCs/>
                </w:rPr>
              </m:ctrlPr>
            </m:deg>
            <m:e>
              <m:r>
                <w:rPr>
                  <w:rFonts w:ascii="Cambria Math" w:hAnsi="Cambria Math" w:cs="Times New Roman"/>
                </w:rPr>
                <m:t>D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</m:d>
            </m:e>
          </m:rad>
        </m:oMath>
      </m:oMathPara>
    </w:p>
    <w:p w:rsidR="008E1592" w:rsidRPr="008E1592" w:rsidRDefault="008E1592" w:rsidP="008E1592">
      <w:pPr>
        <w:pStyle w:val="1"/>
        <w:rPr>
          <w:rFonts w:ascii="Times New Roman" w:eastAsia="Calibri Light" w:hAnsi="Times New Roman" w:cs="Times New Roman"/>
        </w:rPr>
      </w:pPr>
      <w:bookmarkStart w:id="3" w:name="_Toc222941050"/>
      <w:r w:rsidRPr="008E1592">
        <w:rPr>
          <w:rFonts w:ascii="Times New Roman" w:eastAsia="Calibri Light" w:hAnsi="Times New Roman" w:cs="Times New Roman"/>
        </w:rPr>
        <w:t>Реализация</w:t>
      </w:r>
      <w:bookmarkEnd w:id="3"/>
    </w:p>
    <w:p w:rsidR="008E1592" w:rsidRPr="008E1592" w:rsidRDefault="008E1592" w:rsidP="008E1592">
      <w:p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Используемый язык: </w:t>
      </w:r>
      <w:r w:rsidRPr="008E1592">
        <w:rPr>
          <w:rFonts w:ascii="Times New Roman" w:hAnsi="Times New Roman" w:cs="Times New Roman"/>
          <w:lang w:val="en-US"/>
        </w:rPr>
        <w:t>Python</w:t>
      </w:r>
      <w:r w:rsidR="00C42994">
        <w:rPr>
          <w:rFonts w:ascii="Times New Roman" w:hAnsi="Times New Roman" w:cs="Times New Roman"/>
        </w:rPr>
        <w:t xml:space="preserve"> 3.14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Используемая среда разработки: </w:t>
      </w:r>
      <w:r>
        <w:rPr>
          <w:rFonts w:ascii="Times New Roman" w:hAnsi="Times New Roman" w:cs="Times New Roman"/>
          <w:lang w:val="en-US"/>
        </w:rPr>
        <w:t>Jupiter</w:t>
      </w:r>
      <w:r w:rsidRPr="008E159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Notebook</w:t>
      </w:r>
    </w:p>
    <w:p w:rsidR="008E1592" w:rsidRPr="00C42994" w:rsidRDefault="008E1592" w:rsidP="008E1592">
      <w:pPr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Используемые библиотеки: </w:t>
      </w:r>
      <w:proofErr w:type="spellStart"/>
      <w:r w:rsidRPr="008E1592">
        <w:rPr>
          <w:rFonts w:ascii="Times New Roman" w:hAnsi="Times New Roman" w:cs="Times New Roman"/>
          <w:lang w:val="en-US"/>
        </w:rPr>
        <w:t>numpy</w:t>
      </w:r>
      <w:proofErr w:type="spellEnd"/>
      <w:r w:rsidRPr="008E1592">
        <w:rPr>
          <w:rFonts w:ascii="Times New Roman" w:hAnsi="Times New Roman" w:cs="Times New Roman"/>
        </w:rPr>
        <w:t xml:space="preserve">, </w:t>
      </w:r>
      <w:proofErr w:type="spellStart"/>
      <w:r w:rsidRPr="008E1592">
        <w:rPr>
          <w:rFonts w:ascii="Times New Roman" w:hAnsi="Times New Roman" w:cs="Times New Roman"/>
          <w:lang w:val="en-US"/>
        </w:rPr>
        <w:t>matplotlib</w:t>
      </w:r>
      <w:proofErr w:type="spellEnd"/>
      <w:r w:rsidRPr="008E1592">
        <w:rPr>
          <w:rFonts w:ascii="Times New Roman" w:hAnsi="Times New Roman" w:cs="Times New Roman"/>
        </w:rPr>
        <w:t xml:space="preserve">, </w:t>
      </w:r>
      <w:proofErr w:type="spellStart"/>
      <w:r w:rsidRPr="008E1592">
        <w:rPr>
          <w:rFonts w:ascii="Times New Roman" w:hAnsi="Times New Roman" w:cs="Times New Roman"/>
          <w:lang w:val="en-US"/>
        </w:rPr>
        <w:t>scipy</w:t>
      </w:r>
      <w:proofErr w:type="spellEnd"/>
    </w:p>
    <w:p w:rsidR="008E1592" w:rsidRPr="008E1592" w:rsidRDefault="008E1592" w:rsidP="008E1592">
      <w:pPr>
        <w:rPr>
          <w:rFonts w:ascii="Times New Roman" w:hAnsi="Times New Roman" w:cs="Times New Roman"/>
        </w:rPr>
      </w:pPr>
    </w:p>
    <w:p w:rsidR="008E1592" w:rsidRPr="00C978B1" w:rsidRDefault="008E1592" w:rsidP="008E1592">
      <w:pPr>
        <w:rPr>
          <w:rFonts w:ascii="Times New Roman" w:hAnsi="Times New Roman" w:cs="Times New Roman"/>
          <w:lang w:val="en-US"/>
        </w:rPr>
      </w:pPr>
      <w:r w:rsidRPr="008E1592">
        <w:rPr>
          <w:rFonts w:ascii="Times New Roman" w:hAnsi="Times New Roman" w:cs="Times New Roman"/>
        </w:rPr>
        <w:t>Описание</w:t>
      </w:r>
      <w:r w:rsidRPr="00C978B1">
        <w:rPr>
          <w:rFonts w:ascii="Times New Roman" w:hAnsi="Times New Roman" w:cs="Times New Roman"/>
          <w:lang w:val="en-US"/>
        </w:rPr>
        <w:t xml:space="preserve"> </w:t>
      </w:r>
      <w:r w:rsidRPr="008E1592">
        <w:rPr>
          <w:rFonts w:ascii="Times New Roman" w:hAnsi="Times New Roman" w:cs="Times New Roman"/>
        </w:rPr>
        <w:t>функций</w:t>
      </w:r>
      <w:r w:rsidRPr="00C978B1">
        <w:rPr>
          <w:rFonts w:ascii="Times New Roman" w:hAnsi="Times New Roman" w:cs="Times New Roman"/>
          <w:lang w:val="en-US"/>
        </w:rPr>
        <w:t>:</w:t>
      </w:r>
    </w:p>
    <w:p w:rsidR="00C978B1" w:rsidRPr="008850F7" w:rsidRDefault="00C978B1" w:rsidP="00C978B1">
      <w:pPr>
        <w:pStyle w:val="ad"/>
        <w:rPr>
          <w:sz w:val="22"/>
          <w:szCs w:val="22"/>
        </w:rPr>
      </w:pP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lastRenderedPageBreak/>
        <w:t>choose_bin_count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(</w:t>
      </w: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data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)</w:t>
      </w:r>
      <w:r w:rsidRPr="008850F7">
        <w:rPr>
          <w:sz w:val="22"/>
          <w:szCs w:val="22"/>
        </w:rPr>
        <w:br/>
        <w:t>Определяет число интервалов гистограммы по правилу Фридмана–Диакониса с дополнительными ограничениями для устойчивости визуализации.</w:t>
      </w:r>
    </w:p>
    <w:p w:rsidR="00C978B1" w:rsidRPr="008850F7" w:rsidRDefault="00C978B1" w:rsidP="00C978B1">
      <w:pPr>
        <w:pStyle w:val="ad"/>
        <w:rPr>
          <w:sz w:val="22"/>
          <w:szCs w:val="22"/>
        </w:rPr>
      </w:pP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theoretical_</w:t>
      </w:r>
      <w:proofErr w:type="gram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density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(</w:t>
      </w:r>
      <w:proofErr w:type="spellStart"/>
      <w:proofErr w:type="gram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dist_name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, x)</w:t>
      </w:r>
      <w:r w:rsidRPr="008850F7">
        <w:rPr>
          <w:sz w:val="22"/>
          <w:szCs w:val="22"/>
        </w:rPr>
        <w:br/>
        <w:t>Возвращает значения теоретической плотности (или вероятностей) соответствующего распределения.</w:t>
      </w:r>
    </w:p>
    <w:p w:rsidR="00C978B1" w:rsidRPr="008850F7" w:rsidRDefault="00C978B1" w:rsidP="00C978B1">
      <w:pPr>
        <w:pStyle w:val="ad"/>
        <w:rPr>
          <w:sz w:val="22"/>
          <w:szCs w:val="22"/>
        </w:rPr>
      </w:pP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visible_</w:t>
      </w:r>
      <w:proofErr w:type="gram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range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(</w:t>
      </w:r>
      <w:proofErr w:type="spellStart"/>
      <w:proofErr w:type="gram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data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 xml:space="preserve">, </w:t>
      </w: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dist_name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)</w:t>
      </w:r>
      <w:r w:rsidRPr="008850F7">
        <w:rPr>
          <w:sz w:val="22"/>
          <w:szCs w:val="22"/>
        </w:rPr>
        <w:br/>
        <w:t>Задаёт диапазон отображения по оси X.</w:t>
      </w:r>
      <w:r w:rsidRPr="008850F7">
        <w:rPr>
          <w:sz w:val="22"/>
          <w:szCs w:val="22"/>
        </w:rPr>
        <w:br/>
        <w:t xml:space="preserve">Для распределения Коши используется усечение по 1% и 99% </w:t>
      </w:r>
      <w:proofErr w:type="spellStart"/>
      <w:r w:rsidRPr="008850F7">
        <w:rPr>
          <w:sz w:val="22"/>
          <w:szCs w:val="22"/>
        </w:rPr>
        <w:t>процентилям</w:t>
      </w:r>
      <w:proofErr w:type="spellEnd"/>
      <w:r w:rsidRPr="008850F7">
        <w:rPr>
          <w:sz w:val="22"/>
          <w:szCs w:val="22"/>
        </w:rPr>
        <w:t>, чтобы избежать влияния выбросов.</w:t>
      </w:r>
    </w:p>
    <w:p w:rsidR="00C978B1" w:rsidRPr="008850F7" w:rsidRDefault="00C978B1" w:rsidP="00C978B1">
      <w:pPr>
        <w:pStyle w:val="ad"/>
        <w:rPr>
          <w:sz w:val="22"/>
          <w:szCs w:val="22"/>
        </w:rPr>
      </w:pP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draw_</w:t>
      </w:r>
      <w:proofErr w:type="gram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distribution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(</w:t>
      </w:r>
      <w:proofErr w:type="spellStart"/>
      <w:proofErr w:type="gram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dist_name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 xml:space="preserve">, </w:t>
      </w: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samples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 xml:space="preserve">, </w:t>
      </w: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sizes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)</w:t>
      </w:r>
      <w:r w:rsidRPr="008850F7">
        <w:rPr>
          <w:sz w:val="22"/>
          <w:szCs w:val="22"/>
        </w:rPr>
        <w:br/>
        <w:t>Строит гистограммы выборок и накладывает теоретические распределения для разных объёмов выборки.</w:t>
      </w:r>
    </w:p>
    <w:p w:rsidR="00C978B1" w:rsidRDefault="00C978B1" w:rsidP="00C978B1">
      <w:pPr>
        <w:pStyle w:val="ad"/>
        <w:rPr>
          <w:sz w:val="22"/>
          <w:szCs w:val="22"/>
        </w:rPr>
      </w:pP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sample_statistics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(</w:t>
      </w: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sample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)</w:t>
      </w:r>
      <w:r w:rsidRPr="008850F7">
        <w:rPr>
          <w:sz w:val="22"/>
          <w:szCs w:val="22"/>
        </w:rPr>
        <w:br/>
        <w:t xml:space="preserve">Вычисляет выборочные характеристики положения: среднее, медиану, </w:t>
      </w:r>
      <w:proofErr w:type="spellStart"/>
      <w:r w:rsidRPr="008850F7">
        <w:rPr>
          <w:sz w:val="22"/>
          <w:szCs w:val="22"/>
        </w:rPr>
        <w:t>квартильные</w:t>
      </w:r>
      <w:proofErr w:type="spellEnd"/>
      <w:r w:rsidRPr="008850F7">
        <w:rPr>
          <w:sz w:val="22"/>
          <w:szCs w:val="22"/>
        </w:rPr>
        <w:t xml:space="preserve"> и усечённую оценки.</w:t>
      </w:r>
    </w:p>
    <w:p w:rsidR="008850F7" w:rsidRPr="008850F7" w:rsidRDefault="008850F7" w:rsidP="008850F7">
      <w:pPr>
        <w:pStyle w:val="ad"/>
        <w:rPr>
          <w:sz w:val="22"/>
          <w:szCs w:val="22"/>
        </w:rPr>
      </w:pP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print_</w:t>
      </w:r>
      <w:proofErr w:type="gram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statistics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(</w:t>
      </w:r>
      <w:proofErr w:type="spellStart"/>
      <w:proofErr w:type="gram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dist_name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 xml:space="preserve">, </w:t>
      </w: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stats_dict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, n)</w:t>
      </w:r>
      <w:r w:rsidRPr="008850F7">
        <w:rPr>
          <w:sz w:val="22"/>
          <w:szCs w:val="22"/>
        </w:rPr>
        <w:br/>
        <w:t>Выводит таблицу средних значений и дисперсий статистических оценок.</w:t>
      </w:r>
    </w:p>
    <w:p w:rsidR="008850F7" w:rsidRPr="008850F7" w:rsidRDefault="008850F7" w:rsidP="008850F7">
      <w:pPr>
        <w:pStyle w:val="ad"/>
        <w:rPr>
          <w:sz w:val="22"/>
          <w:szCs w:val="22"/>
        </w:rPr>
      </w:pPr>
      <w:proofErr w:type="spell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run_</w:t>
      </w:r>
      <w:proofErr w:type="gramStart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experiment</w:t>
      </w:r>
      <w:proofErr w:type="spell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(</w:t>
      </w:r>
      <w:proofErr w:type="gramEnd"/>
      <w:r w:rsidRPr="008850F7">
        <w:rPr>
          <w:rStyle w:val="HTML1"/>
          <w:rFonts w:ascii="Times New Roman" w:eastAsiaTheme="majorEastAsia" w:hAnsi="Times New Roman" w:cs="Times New Roman"/>
          <w:b/>
          <w:bCs/>
          <w:sz w:val="22"/>
          <w:szCs w:val="22"/>
        </w:rPr>
        <w:t>)</w:t>
      </w:r>
      <w:r w:rsidRPr="008850F7">
        <w:rPr>
          <w:sz w:val="22"/>
          <w:szCs w:val="22"/>
        </w:rPr>
        <w:br/>
        <w:t>Запускает статистическое моделирование и визуализацию для всех распределений.</w:t>
      </w:r>
    </w:p>
    <w:p w:rsidR="008850F7" w:rsidRPr="008850F7" w:rsidRDefault="008850F7" w:rsidP="00C978B1">
      <w:pPr>
        <w:pStyle w:val="ad"/>
        <w:rPr>
          <w:sz w:val="22"/>
          <w:szCs w:val="22"/>
        </w:rPr>
      </w:pPr>
    </w:p>
    <w:p w:rsidR="008E1592" w:rsidRPr="008E1592" w:rsidRDefault="008E1592" w:rsidP="008E1592">
      <w:pPr>
        <w:pStyle w:val="1"/>
        <w:rPr>
          <w:rFonts w:ascii="Times New Roman" w:hAnsi="Times New Roman" w:cs="Times New Roman"/>
        </w:rPr>
      </w:pPr>
      <w:bookmarkStart w:id="4" w:name="_Toc222941051"/>
      <w:r w:rsidRPr="008E1592">
        <w:rPr>
          <w:rFonts w:ascii="Times New Roman" w:hAnsi="Times New Roman" w:cs="Times New Roman"/>
        </w:rPr>
        <w:t>Результаты:</w:t>
      </w:r>
      <w:bookmarkEnd w:id="4"/>
    </w:p>
    <w:p w:rsidR="008E1592" w:rsidRPr="008E1592" w:rsidRDefault="008E1592" w:rsidP="008850F7">
      <w:pPr>
        <w:pStyle w:val="2"/>
        <w:rPr>
          <w:rFonts w:ascii="Times New Roman" w:hAnsi="Times New Roman" w:cs="Times New Roman"/>
        </w:rPr>
      </w:pPr>
      <w:bookmarkStart w:id="5" w:name="_Toc222941052"/>
      <w:r w:rsidRPr="008E1592">
        <w:rPr>
          <w:rFonts w:ascii="Times New Roman" w:hAnsi="Times New Roman" w:cs="Times New Roman"/>
        </w:rPr>
        <w:t>Нормальное распределение</w:t>
      </w:r>
      <w:bookmarkEnd w:id="5"/>
    </w:p>
    <w:p w:rsidR="008E1592" w:rsidRPr="008850F7" w:rsidRDefault="008E1592" w:rsidP="008850F7">
      <w:pPr>
        <w:rPr>
          <w:sz w:val="28"/>
          <w:szCs w:val="28"/>
        </w:rPr>
      </w:pPr>
      <w:r w:rsidRPr="008850F7">
        <w:rPr>
          <w:sz w:val="28"/>
          <w:szCs w:val="28"/>
        </w:rPr>
        <w:t>Гистограммы</w:t>
      </w:r>
    </w:p>
    <w:p w:rsidR="008E1592" w:rsidRPr="008E1592" w:rsidRDefault="008850F7" w:rsidP="008E1592">
      <w:pPr>
        <w:rPr>
          <w:rFonts w:ascii="Times New Roman" w:hAnsi="Times New Roman" w:cs="Times New Roman"/>
        </w:rPr>
      </w:pPr>
      <w:r w:rsidRPr="008850F7">
        <w:rPr>
          <w:rFonts w:ascii="Times New Roman" w:hAnsi="Times New Roman" w:cs="Times New Roman"/>
        </w:rPr>
        <w:drawing>
          <wp:inline distT="0" distB="0" distL="0" distR="0" wp14:anchorId="05F22638" wp14:editId="1A596509">
            <wp:extent cx="5940425" cy="17297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592" w:rsidRDefault="008E1592" w:rsidP="008E1592">
      <w:pPr>
        <w:jc w:val="center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Рис </w:t>
      </w:r>
      <w:r w:rsidR="008412E3">
        <w:rPr>
          <w:rFonts w:ascii="Times New Roman" w:hAnsi="Times New Roman" w:cs="Times New Roman"/>
          <w:lang w:val="en-US"/>
        </w:rPr>
        <w:t>1</w:t>
      </w:r>
      <w:r w:rsidRPr="008E1592">
        <w:rPr>
          <w:rFonts w:ascii="Times New Roman" w:hAnsi="Times New Roman" w:cs="Times New Roman"/>
        </w:rPr>
        <w:t>. Гистограммы для нормального распределения</w:t>
      </w:r>
    </w:p>
    <w:p w:rsidR="008850F7" w:rsidRPr="008850F7" w:rsidRDefault="008850F7" w:rsidP="008E159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850F7" w:rsidRDefault="008850F7" w:rsidP="008850F7">
      <w:pPr>
        <w:rPr>
          <w:sz w:val="28"/>
          <w:szCs w:val="28"/>
        </w:rPr>
      </w:pPr>
      <w:r w:rsidRPr="008850F7">
        <w:rPr>
          <w:sz w:val="28"/>
          <w:szCs w:val="28"/>
        </w:rPr>
        <w:t>Характеристики</w:t>
      </w:r>
    </w:p>
    <w:p w:rsidR="00ED56CA" w:rsidRPr="008850F7" w:rsidRDefault="00ED56CA" w:rsidP="008850F7">
      <w:pPr>
        <w:rPr>
          <w:sz w:val="28"/>
          <w:szCs w:val="28"/>
        </w:rPr>
      </w:pPr>
      <w:r w:rsidRPr="00ED56CA">
        <w:rPr>
          <w:sz w:val="28"/>
          <w:szCs w:val="28"/>
        </w:rPr>
        <w:lastRenderedPageBreak/>
        <w:drawing>
          <wp:inline distT="0" distB="0" distL="0" distR="0" wp14:anchorId="06673357" wp14:editId="7BBCE2F0">
            <wp:extent cx="5197290" cy="1402202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0F7" w:rsidRPr="008E1592" w:rsidRDefault="008850F7" w:rsidP="008850F7">
      <w:pPr>
        <w:rPr>
          <w:rFonts w:ascii="Times New Roman" w:hAnsi="Times New Roman" w:cs="Times New Roman"/>
        </w:rPr>
      </w:pPr>
    </w:p>
    <w:p w:rsidR="008850F7" w:rsidRPr="008E1592" w:rsidRDefault="008412E3" w:rsidP="008850F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2</w:t>
      </w:r>
      <w:r w:rsidR="008850F7" w:rsidRPr="008E1592">
        <w:rPr>
          <w:rFonts w:ascii="Times New Roman" w:hAnsi="Times New Roman" w:cs="Times New Roman"/>
        </w:rPr>
        <w:t>. Данные характеристик для нормального распределения</w:t>
      </w:r>
    </w:p>
    <w:p w:rsidR="008850F7" w:rsidRPr="008E1592" w:rsidRDefault="008850F7" w:rsidP="008E1592">
      <w:pPr>
        <w:jc w:val="center"/>
        <w:rPr>
          <w:rFonts w:ascii="Times New Roman" w:hAnsi="Times New Roman" w:cs="Times New Roman"/>
        </w:rPr>
      </w:pPr>
    </w:p>
    <w:p w:rsidR="008E1592" w:rsidRDefault="008E1592" w:rsidP="008E1592">
      <w:pPr>
        <w:pStyle w:val="2"/>
        <w:rPr>
          <w:rFonts w:ascii="Times New Roman" w:hAnsi="Times New Roman" w:cs="Times New Roman"/>
        </w:rPr>
      </w:pPr>
      <w:bookmarkStart w:id="6" w:name="_Toc222941053"/>
      <w:r w:rsidRPr="008E1592">
        <w:rPr>
          <w:rFonts w:ascii="Times New Roman" w:hAnsi="Times New Roman" w:cs="Times New Roman"/>
        </w:rPr>
        <w:t>Распределение Коши</w:t>
      </w:r>
      <w:bookmarkEnd w:id="6"/>
    </w:p>
    <w:p w:rsidR="00560ECA" w:rsidRPr="00ED56CA" w:rsidRDefault="00560ECA" w:rsidP="00560ECA">
      <w:pPr>
        <w:rPr>
          <w:sz w:val="28"/>
          <w:szCs w:val="28"/>
        </w:rPr>
      </w:pPr>
      <w:r w:rsidRPr="00ED56CA">
        <w:rPr>
          <w:sz w:val="28"/>
          <w:szCs w:val="28"/>
        </w:rPr>
        <w:t>Гистограммы</w:t>
      </w:r>
    </w:p>
    <w:p w:rsidR="00560ECA" w:rsidRPr="008E1592" w:rsidRDefault="00560ECA" w:rsidP="00560ECA">
      <w:pPr>
        <w:rPr>
          <w:rFonts w:ascii="Times New Roman" w:hAnsi="Times New Roman" w:cs="Times New Roman"/>
        </w:rPr>
      </w:pPr>
      <w:r w:rsidRPr="00ED56CA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B556126" wp14:editId="157CEBCA">
            <wp:extent cx="5940425" cy="178181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ECA" w:rsidRPr="008E1592" w:rsidRDefault="00560ECA" w:rsidP="00560E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3</w:t>
      </w:r>
      <w:r w:rsidRPr="008E1592">
        <w:rPr>
          <w:rFonts w:ascii="Times New Roman" w:hAnsi="Times New Roman" w:cs="Times New Roman"/>
        </w:rPr>
        <w:t>. Гистограммы для распределения Коши</w:t>
      </w:r>
    </w:p>
    <w:p w:rsidR="00560ECA" w:rsidRPr="00560ECA" w:rsidRDefault="00560ECA" w:rsidP="00560ECA"/>
    <w:p w:rsidR="008E1592" w:rsidRPr="00ED56CA" w:rsidRDefault="008E1592" w:rsidP="00ED56CA">
      <w:pPr>
        <w:rPr>
          <w:sz w:val="28"/>
          <w:szCs w:val="28"/>
        </w:rPr>
      </w:pPr>
      <w:r w:rsidRPr="00ED56CA">
        <w:rPr>
          <w:sz w:val="28"/>
          <w:szCs w:val="28"/>
        </w:rPr>
        <w:t>Характеристики</w:t>
      </w:r>
    </w:p>
    <w:p w:rsidR="008E1592" w:rsidRPr="008E1592" w:rsidRDefault="00ED56CA" w:rsidP="008E1592">
      <w:pPr>
        <w:ind w:left="2832" w:hanging="2832"/>
        <w:rPr>
          <w:rFonts w:ascii="Times New Roman" w:hAnsi="Times New Roman" w:cs="Times New Roman"/>
        </w:rPr>
      </w:pPr>
      <w:r w:rsidRPr="00ED56CA">
        <w:rPr>
          <w:rFonts w:ascii="Times New Roman" w:hAnsi="Times New Roman" w:cs="Times New Roman"/>
        </w:rPr>
        <w:drawing>
          <wp:inline distT="0" distB="0" distL="0" distR="0" wp14:anchorId="14790C13" wp14:editId="2BF28DB4">
            <wp:extent cx="4823878" cy="1402202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592" w:rsidRPr="008E1592" w:rsidRDefault="00560ECA" w:rsidP="008E159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4</w:t>
      </w:r>
      <w:r w:rsidR="008E1592" w:rsidRPr="008E1592">
        <w:rPr>
          <w:rFonts w:ascii="Times New Roman" w:hAnsi="Times New Roman" w:cs="Times New Roman"/>
        </w:rPr>
        <w:t>. Данные характеристик для распределения Коши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</w:p>
    <w:p w:rsidR="008E1592" w:rsidRDefault="008E1592" w:rsidP="008E1592">
      <w:pPr>
        <w:pStyle w:val="2"/>
        <w:rPr>
          <w:rFonts w:ascii="Times New Roman" w:hAnsi="Times New Roman" w:cs="Times New Roman"/>
        </w:rPr>
      </w:pPr>
      <w:bookmarkStart w:id="7" w:name="_Toc222941054"/>
      <w:r w:rsidRPr="008E1592">
        <w:rPr>
          <w:rFonts w:ascii="Times New Roman" w:hAnsi="Times New Roman" w:cs="Times New Roman"/>
        </w:rPr>
        <w:t>Распределение Лапласа</w:t>
      </w:r>
      <w:bookmarkEnd w:id="7"/>
    </w:p>
    <w:p w:rsidR="00560ECA" w:rsidRPr="00ED56CA" w:rsidRDefault="00560ECA" w:rsidP="00560ECA">
      <w:pPr>
        <w:rPr>
          <w:sz w:val="28"/>
          <w:szCs w:val="28"/>
        </w:rPr>
      </w:pPr>
      <w:r w:rsidRPr="00ED56CA">
        <w:rPr>
          <w:sz w:val="28"/>
          <w:szCs w:val="28"/>
        </w:rPr>
        <w:t>Гистограммы</w:t>
      </w:r>
    </w:p>
    <w:p w:rsidR="00560ECA" w:rsidRPr="008E1592" w:rsidRDefault="00560ECA" w:rsidP="00560ECA">
      <w:pPr>
        <w:rPr>
          <w:rFonts w:ascii="Times New Roman" w:hAnsi="Times New Roman" w:cs="Times New Roman"/>
        </w:rPr>
      </w:pPr>
      <w:r w:rsidRPr="00560ECA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52BFE11" wp14:editId="6F91099D">
            <wp:extent cx="5940425" cy="17875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ECA" w:rsidRPr="008E1592" w:rsidRDefault="00560ECA" w:rsidP="00560E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5</w:t>
      </w:r>
      <w:r w:rsidRPr="008E1592">
        <w:rPr>
          <w:rFonts w:ascii="Times New Roman" w:hAnsi="Times New Roman" w:cs="Times New Roman"/>
        </w:rPr>
        <w:t xml:space="preserve">. Гистограммы для распределения </w:t>
      </w:r>
      <w:r>
        <w:rPr>
          <w:rFonts w:ascii="Times New Roman" w:hAnsi="Times New Roman" w:cs="Times New Roman"/>
        </w:rPr>
        <w:t>Лапласа</w:t>
      </w:r>
    </w:p>
    <w:p w:rsidR="00560ECA" w:rsidRPr="00560ECA" w:rsidRDefault="00560ECA" w:rsidP="00560ECA"/>
    <w:p w:rsidR="008E1592" w:rsidRPr="00560ECA" w:rsidRDefault="008E1592" w:rsidP="00560ECA">
      <w:pPr>
        <w:rPr>
          <w:sz w:val="28"/>
          <w:szCs w:val="28"/>
        </w:rPr>
      </w:pPr>
      <w:r w:rsidRPr="00560ECA">
        <w:rPr>
          <w:sz w:val="28"/>
          <w:szCs w:val="28"/>
        </w:rPr>
        <w:t>Характеристики</w:t>
      </w:r>
    </w:p>
    <w:p w:rsidR="008E1592" w:rsidRPr="008E1592" w:rsidRDefault="00ED56CA" w:rsidP="008E1592">
      <w:pPr>
        <w:rPr>
          <w:rFonts w:ascii="Times New Roman" w:hAnsi="Times New Roman" w:cs="Times New Roman"/>
        </w:rPr>
      </w:pPr>
      <w:r w:rsidRPr="00ED56CA">
        <w:rPr>
          <w:rFonts w:ascii="Times New Roman" w:hAnsi="Times New Roman" w:cs="Times New Roman"/>
        </w:rPr>
        <w:lastRenderedPageBreak/>
        <w:drawing>
          <wp:inline distT="0" distB="0" distL="0" distR="0" wp14:anchorId="311692D7" wp14:editId="158FFBB8">
            <wp:extent cx="4907705" cy="144792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7705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592" w:rsidRPr="008E1592" w:rsidRDefault="00560ECA" w:rsidP="008E159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6</w:t>
      </w:r>
      <w:r w:rsidR="008E1592" w:rsidRPr="008E1592">
        <w:rPr>
          <w:rFonts w:ascii="Times New Roman" w:hAnsi="Times New Roman" w:cs="Times New Roman"/>
        </w:rPr>
        <w:t>. Данные характеристик для распределения Лапласа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</w:p>
    <w:p w:rsidR="008E1592" w:rsidRPr="008E1592" w:rsidRDefault="008E1592" w:rsidP="008E1592">
      <w:pPr>
        <w:rPr>
          <w:rFonts w:ascii="Times New Roman" w:hAnsi="Times New Roman" w:cs="Times New Roman"/>
        </w:rPr>
      </w:pPr>
    </w:p>
    <w:p w:rsidR="008E1592" w:rsidRDefault="008E1592" w:rsidP="008E1592">
      <w:pPr>
        <w:pStyle w:val="2"/>
        <w:rPr>
          <w:rFonts w:ascii="Times New Roman" w:hAnsi="Times New Roman" w:cs="Times New Roman"/>
        </w:rPr>
      </w:pPr>
      <w:bookmarkStart w:id="8" w:name="_Toc222941055"/>
      <w:r w:rsidRPr="008E1592">
        <w:rPr>
          <w:rFonts w:ascii="Times New Roman" w:hAnsi="Times New Roman" w:cs="Times New Roman"/>
        </w:rPr>
        <w:t>Распределение Пуассона</w:t>
      </w:r>
      <w:bookmarkEnd w:id="8"/>
    </w:p>
    <w:p w:rsidR="00560ECA" w:rsidRPr="00560ECA" w:rsidRDefault="00560ECA" w:rsidP="00560ECA">
      <w:pPr>
        <w:rPr>
          <w:sz w:val="28"/>
          <w:szCs w:val="28"/>
        </w:rPr>
      </w:pPr>
      <w:r w:rsidRPr="00560ECA">
        <w:rPr>
          <w:sz w:val="28"/>
          <w:szCs w:val="28"/>
        </w:rPr>
        <w:t>Гистограммы</w:t>
      </w:r>
    </w:p>
    <w:p w:rsidR="00560ECA" w:rsidRPr="008E1592" w:rsidRDefault="00560ECA" w:rsidP="00560ECA">
      <w:pPr>
        <w:rPr>
          <w:rFonts w:ascii="Times New Roman" w:hAnsi="Times New Roman" w:cs="Times New Roman"/>
        </w:rPr>
      </w:pPr>
      <w:r w:rsidRPr="00560ECA">
        <w:rPr>
          <w:rFonts w:ascii="Times New Roman" w:hAnsi="Times New Roman" w:cs="Times New Roman"/>
        </w:rPr>
        <w:drawing>
          <wp:inline distT="0" distB="0" distL="0" distR="0" wp14:anchorId="371003F3" wp14:editId="74D6207E">
            <wp:extent cx="5940425" cy="1725930"/>
            <wp:effectExtent l="0" t="0" r="317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ECA" w:rsidRPr="008E1592" w:rsidRDefault="00560ECA" w:rsidP="00560E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7</w:t>
      </w:r>
      <w:r w:rsidRPr="008E1592">
        <w:rPr>
          <w:rFonts w:ascii="Times New Roman" w:hAnsi="Times New Roman" w:cs="Times New Roman"/>
        </w:rPr>
        <w:t>. Гистограммы для распределения Пуассона</w:t>
      </w:r>
    </w:p>
    <w:p w:rsidR="00560ECA" w:rsidRPr="00560ECA" w:rsidRDefault="00560ECA" w:rsidP="00560ECA"/>
    <w:p w:rsidR="008E1592" w:rsidRPr="00560ECA" w:rsidRDefault="008E1592" w:rsidP="00560ECA">
      <w:pPr>
        <w:rPr>
          <w:sz w:val="28"/>
          <w:szCs w:val="28"/>
        </w:rPr>
      </w:pPr>
      <w:r w:rsidRPr="00560ECA">
        <w:rPr>
          <w:sz w:val="28"/>
          <w:szCs w:val="28"/>
        </w:rPr>
        <w:t>Характеристики</w:t>
      </w:r>
    </w:p>
    <w:p w:rsidR="008E1592" w:rsidRPr="008E1592" w:rsidRDefault="00ED56CA" w:rsidP="008E1592">
      <w:pPr>
        <w:rPr>
          <w:rFonts w:ascii="Times New Roman" w:hAnsi="Times New Roman" w:cs="Times New Roman"/>
        </w:rPr>
      </w:pPr>
      <w:r w:rsidRPr="00ED56CA">
        <w:rPr>
          <w:rFonts w:ascii="Times New Roman" w:hAnsi="Times New Roman" w:cs="Times New Roman"/>
        </w:rPr>
        <w:drawing>
          <wp:inline distT="0" distB="0" distL="0" distR="0" wp14:anchorId="4AC4C135" wp14:editId="08598A47">
            <wp:extent cx="5022015" cy="1516511"/>
            <wp:effectExtent l="0" t="0" r="762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2015" cy="151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592" w:rsidRPr="008E1592" w:rsidRDefault="008E1592" w:rsidP="008E1592">
      <w:pPr>
        <w:jc w:val="center"/>
        <w:rPr>
          <w:rFonts w:ascii="Times New Roman" w:hAnsi="Times New Roman" w:cs="Times New Roman"/>
        </w:rPr>
      </w:pPr>
      <w:r w:rsidRPr="008E1592">
        <w:rPr>
          <w:rFonts w:ascii="Times New Roman" w:hAnsi="Times New Roman" w:cs="Times New Roman"/>
        </w:rPr>
        <w:t xml:space="preserve">Рис </w:t>
      </w:r>
      <w:r w:rsidR="00560ECA">
        <w:rPr>
          <w:rFonts w:ascii="Times New Roman" w:hAnsi="Times New Roman" w:cs="Times New Roman"/>
        </w:rPr>
        <w:t>8</w:t>
      </w:r>
      <w:r w:rsidRPr="008E1592">
        <w:rPr>
          <w:rFonts w:ascii="Times New Roman" w:hAnsi="Times New Roman" w:cs="Times New Roman"/>
        </w:rPr>
        <w:t>. Данные характеристик для распределения Пуассона</w:t>
      </w:r>
    </w:p>
    <w:p w:rsidR="008E1592" w:rsidRDefault="008E1592" w:rsidP="008E1592">
      <w:pPr>
        <w:pStyle w:val="2"/>
        <w:rPr>
          <w:rFonts w:ascii="Times New Roman" w:hAnsi="Times New Roman" w:cs="Times New Roman"/>
        </w:rPr>
      </w:pPr>
      <w:bookmarkStart w:id="9" w:name="_Toc222941056"/>
      <w:r w:rsidRPr="008E1592">
        <w:rPr>
          <w:rFonts w:ascii="Times New Roman" w:hAnsi="Times New Roman" w:cs="Times New Roman"/>
        </w:rPr>
        <w:t>Распределение равномерное</w:t>
      </w:r>
      <w:bookmarkEnd w:id="9"/>
    </w:p>
    <w:p w:rsidR="00560ECA" w:rsidRPr="00560ECA" w:rsidRDefault="00560ECA" w:rsidP="00560ECA">
      <w:pPr>
        <w:rPr>
          <w:sz w:val="28"/>
          <w:szCs w:val="28"/>
        </w:rPr>
      </w:pPr>
      <w:r w:rsidRPr="00560ECA">
        <w:rPr>
          <w:sz w:val="28"/>
          <w:szCs w:val="28"/>
        </w:rPr>
        <w:t>Гистограммы</w:t>
      </w:r>
    </w:p>
    <w:p w:rsidR="00560ECA" w:rsidRPr="008E1592" w:rsidRDefault="00560ECA" w:rsidP="00560ECA">
      <w:pPr>
        <w:rPr>
          <w:rFonts w:ascii="Times New Roman" w:hAnsi="Times New Roman" w:cs="Times New Roman"/>
        </w:rPr>
      </w:pPr>
      <w:r w:rsidRPr="00560ECA">
        <w:rPr>
          <w:rFonts w:ascii="Times New Roman" w:hAnsi="Times New Roman" w:cs="Times New Roman"/>
        </w:rPr>
        <w:drawing>
          <wp:inline distT="0" distB="0" distL="0" distR="0" wp14:anchorId="32CFA1FB" wp14:editId="4BC90F50">
            <wp:extent cx="5940425" cy="16859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ECA" w:rsidRPr="008E1592" w:rsidRDefault="00560ECA" w:rsidP="00560EC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9</w:t>
      </w:r>
      <w:r w:rsidRPr="008E1592">
        <w:rPr>
          <w:rFonts w:ascii="Times New Roman" w:hAnsi="Times New Roman" w:cs="Times New Roman"/>
        </w:rPr>
        <w:t>. Гистограммы для равномерного распределения</w:t>
      </w:r>
    </w:p>
    <w:p w:rsidR="00560ECA" w:rsidRPr="008E1592" w:rsidRDefault="00560ECA" w:rsidP="00560ECA">
      <w:pPr>
        <w:rPr>
          <w:rFonts w:ascii="Times New Roman" w:hAnsi="Times New Roman" w:cs="Times New Roman"/>
        </w:rPr>
      </w:pPr>
    </w:p>
    <w:p w:rsidR="00560ECA" w:rsidRPr="00560ECA" w:rsidRDefault="00560ECA" w:rsidP="00560ECA"/>
    <w:p w:rsidR="008E1592" w:rsidRPr="00560ECA" w:rsidRDefault="008E1592" w:rsidP="00560ECA">
      <w:pPr>
        <w:rPr>
          <w:sz w:val="28"/>
          <w:szCs w:val="28"/>
        </w:rPr>
      </w:pPr>
      <w:r w:rsidRPr="00560ECA">
        <w:rPr>
          <w:sz w:val="28"/>
          <w:szCs w:val="28"/>
        </w:rPr>
        <w:t>Характеристики</w:t>
      </w:r>
    </w:p>
    <w:p w:rsidR="008E1592" w:rsidRPr="008E1592" w:rsidRDefault="00ED56CA" w:rsidP="008E1592">
      <w:pPr>
        <w:rPr>
          <w:rFonts w:ascii="Times New Roman" w:hAnsi="Times New Roman" w:cs="Times New Roman"/>
        </w:rPr>
      </w:pPr>
      <w:r w:rsidRPr="00ED56C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A393D5" wp14:editId="411730DE">
            <wp:extent cx="4801016" cy="147078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1592" w:rsidRPr="008E1592">
        <w:rPr>
          <w:rFonts w:ascii="Times New Roman" w:hAnsi="Times New Roman" w:cs="Times New Roman"/>
          <w:noProof/>
        </w:rPr>
        <w:t xml:space="preserve"> </w:t>
      </w:r>
    </w:p>
    <w:p w:rsidR="008E1592" w:rsidRDefault="00560ECA" w:rsidP="008E159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 10</w:t>
      </w:r>
      <w:r w:rsidR="008E1592" w:rsidRPr="008E1592">
        <w:rPr>
          <w:rFonts w:ascii="Times New Roman" w:hAnsi="Times New Roman" w:cs="Times New Roman"/>
        </w:rPr>
        <w:t>. Данные характеристик для равномерного распределения</w:t>
      </w:r>
    </w:p>
    <w:p w:rsidR="009527F4" w:rsidRDefault="009527F4" w:rsidP="008E1592">
      <w:pPr>
        <w:jc w:val="center"/>
        <w:rPr>
          <w:rFonts w:ascii="Times New Roman" w:hAnsi="Times New Roman" w:cs="Times New Roman"/>
        </w:rPr>
      </w:pPr>
    </w:p>
    <w:p w:rsidR="000D2087" w:rsidRPr="008E1592" w:rsidRDefault="000D2087" w:rsidP="000D2087">
      <w:pPr>
        <w:pStyle w:val="1"/>
        <w:rPr>
          <w:rFonts w:ascii="Times New Roman" w:hAnsi="Times New Roman" w:cs="Times New Roman"/>
        </w:rPr>
      </w:pPr>
      <w:bookmarkStart w:id="10" w:name="_Toc222941057"/>
      <w:r>
        <w:rPr>
          <w:rFonts w:ascii="Times New Roman" w:hAnsi="Times New Roman" w:cs="Times New Roman"/>
        </w:rPr>
        <w:t>Обсуждение</w:t>
      </w:r>
      <w:bookmarkEnd w:id="10"/>
    </w:p>
    <w:p w:rsidR="009527F4" w:rsidRPr="009527F4" w:rsidRDefault="009527F4" w:rsidP="009527F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lang w:eastAsia="ru-RU"/>
        </w:rPr>
        <w:t>В ходе выполнения лабораторной работы были построены гистограммы выборок объёмом n = 10, 100, 1000 для пяти заданных распределений: нормального, Коши, Лапласа, Пуассона и равномерного, с сопоставлением их с теоретическими плотностями (или функцией вероятности для дискретного распределения).</w:t>
      </w:r>
    </w:p>
    <w:p w:rsidR="009527F4" w:rsidRPr="009527F4" w:rsidRDefault="009527F4" w:rsidP="009527F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lang w:eastAsia="ru-RU"/>
        </w:rPr>
        <w:t>Анализ графиков показал, что объём выборки оказывает значительное влияние на внешний вид гистограммы и на возможность корректного определения характера распределения случайной величины. При малых объёмах выборки (n = 10) гистограммы носят выраженный случайный характер: наблюдаются колебания частот, форма распределения и его основные особенности выражены слабо, что затрудняет идентификацию типа распределения. Особенно это заметно для распределений с тяжёлыми хвостами, таких как Коши. Для равномерного распределения при n = 10 форма гистограммы оказывается более наглядной, но случайные колебания всё равно присутствуют.</w:t>
      </w:r>
    </w:p>
    <w:p w:rsidR="009527F4" w:rsidRPr="009527F4" w:rsidRDefault="009527F4" w:rsidP="009527F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lang w:eastAsia="ru-RU"/>
        </w:rPr>
        <w:t>При увеличении объёма выборки до n = 100 основные свойства распределений начинают проявляться более отчётливо: симметрия или асимметрия, наличие тяжёлых хвостов, характер плотности. Гистограммы становятся более сглаженными, увеличивается соответствие с теоретическими кривыми. При n = 1000 эмпирические распределения в большинстве случаев хорошо аппроксимируют соответствующие теоретические плотности, демонстрируя наглядную сходимость выборочных распределений к теоретическим. Для дискретного распределения Пуассона сохраняется ступенчатая структура гистограммы, что соответствует природе дискретных случайных величин.</w:t>
      </w:r>
    </w:p>
    <w:p w:rsidR="009527F4" w:rsidRPr="009527F4" w:rsidRDefault="009527F4" w:rsidP="009527F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lang w:eastAsia="ru-RU"/>
        </w:rPr>
        <w:t xml:space="preserve">Исследование выборочных характеристик положения (среднее, медиана,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полусумма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экстремальных элементов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zR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полусумма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квартилей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zQ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и усечённое среднее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ztr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>) показало следующие закономерности:</w:t>
      </w:r>
    </w:p>
    <w:p w:rsidR="009527F4" w:rsidRPr="009527F4" w:rsidRDefault="009527F4" w:rsidP="009527F4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bCs/>
          <w:lang w:eastAsia="ru-RU"/>
        </w:rPr>
        <w:t>Нормальное распределение</w:t>
      </w:r>
      <w:r w:rsidRPr="009527F4">
        <w:rPr>
          <w:rFonts w:ascii="Times New Roman" w:eastAsia="Times New Roman" w:hAnsi="Times New Roman" w:cs="Times New Roman"/>
          <w:lang w:eastAsia="ru-RU"/>
        </w:rPr>
        <w:t>: все характеристики сходятся к теоретическому среднему 0.0. С увеличением объёма выборки дисперсия каждой характеристики уменьшается, что подтверждает состоятельность оценок. Наилучшей характеристикой является выборочное среднее с наименьшей дисперсией. Усечённое среднее демонстрирует чуть большую дисперсию, но остаётся стабильным.</w:t>
      </w:r>
    </w:p>
    <w:p w:rsidR="009527F4" w:rsidRPr="009527F4" w:rsidRDefault="009527F4" w:rsidP="009527F4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bCs/>
          <w:lang w:eastAsia="ru-RU"/>
        </w:rPr>
        <w:t>Распределение Коши</w:t>
      </w:r>
      <w:r w:rsidRPr="009527F4">
        <w:rPr>
          <w:rFonts w:ascii="Times New Roman" w:eastAsia="Times New Roman" w:hAnsi="Times New Roman" w:cs="Times New Roman"/>
          <w:lang w:eastAsia="ru-RU"/>
        </w:rPr>
        <w:t xml:space="preserve">: среднее арифметическое и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zR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имеют крайне высокую дисперсию и случайные значения даже при больших выборках, что связано с отсутствием конечного математического ожидания у распределения Коши и наличием выбросов. Медиана,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полусумма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квартилей и усечённое среднее остаются устойчивыми и демонстрируют наименьшую дисперсию, причём медиана показывает наилучшую робастность для всех n.</w:t>
      </w:r>
    </w:p>
    <w:p w:rsidR="009527F4" w:rsidRPr="009527F4" w:rsidRDefault="009527F4" w:rsidP="009527F4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9527F4">
        <w:rPr>
          <w:rFonts w:ascii="Times New Roman" w:eastAsia="Times New Roman" w:hAnsi="Times New Roman" w:cs="Times New Roman"/>
          <w:bCs/>
          <w:lang w:eastAsia="ru-RU"/>
        </w:rPr>
        <w:t>Лапласовское</w:t>
      </w:r>
      <w:proofErr w:type="spellEnd"/>
      <w:r w:rsidRPr="009527F4">
        <w:rPr>
          <w:rFonts w:ascii="Times New Roman" w:eastAsia="Times New Roman" w:hAnsi="Times New Roman" w:cs="Times New Roman"/>
          <w:bCs/>
          <w:lang w:eastAsia="ru-RU"/>
        </w:rPr>
        <w:t xml:space="preserve"> распределение</w:t>
      </w:r>
      <w:r w:rsidRPr="009527F4">
        <w:rPr>
          <w:rFonts w:ascii="Times New Roman" w:eastAsia="Times New Roman" w:hAnsi="Times New Roman" w:cs="Times New Roman"/>
          <w:lang w:eastAsia="ru-RU"/>
        </w:rPr>
        <w:t xml:space="preserve">: все характеристики сходятся к 0.0 при росте n. Наилучшие результаты сходимости дисперсии и среднего показывает медиана.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Полусумма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экстремальных элементов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zR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демонстрирует высокую вариативность и менее информативна, усечённое среднее имеет дисперсию ниже, чем среднее арифметическое, что делает его хорошей робастной оценкой.</w:t>
      </w:r>
    </w:p>
    <w:p w:rsidR="009527F4" w:rsidRPr="009527F4" w:rsidRDefault="009527F4" w:rsidP="009527F4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bCs/>
          <w:lang w:eastAsia="ru-RU"/>
        </w:rPr>
        <w:lastRenderedPageBreak/>
        <w:t>Пуассон</w:t>
      </w:r>
      <w:r w:rsidRPr="009527F4">
        <w:rPr>
          <w:rFonts w:ascii="Times New Roman" w:eastAsia="Times New Roman" w:hAnsi="Times New Roman" w:cs="Times New Roman"/>
          <w:lang w:eastAsia="ru-RU"/>
        </w:rPr>
        <w:t xml:space="preserve">: выборочное среднее хорошо аппроксимирует λ ≈ 5 при малых n, но с ростом n дисперсия медианы и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zQ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становится меньше, чем у остальных характеристик. Наилучшей оценкой при больших выборках оказывается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zQ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полусумма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экстремальных элементов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zR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менее надёжна. Усечённое среднее демонстрирует большую дисперсию по сравнению с выборочным.</w:t>
      </w:r>
    </w:p>
    <w:p w:rsidR="009527F4" w:rsidRPr="009527F4" w:rsidRDefault="009527F4" w:rsidP="009527F4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bCs/>
          <w:lang w:eastAsia="ru-RU"/>
        </w:rPr>
        <w:t>Равномерное распределение</w:t>
      </w:r>
      <w:r w:rsidRPr="009527F4">
        <w:rPr>
          <w:rFonts w:ascii="Times New Roman" w:eastAsia="Times New Roman" w:hAnsi="Times New Roman" w:cs="Times New Roman"/>
          <w:lang w:eastAsia="ru-RU"/>
        </w:rPr>
        <w:t xml:space="preserve">: все характеристики сходятся к теоретическому центру 0.0. Наиболее информативной и устойчивой является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полусумма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экстремальных элементов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zR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, дисперсия которой снижается примерно пропорционально n². Остальные характеристики имеют дисперсию, убывающую </w:t>
      </w:r>
      <w:proofErr w:type="gramStart"/>
      <w:r w:rsidRPr="009527F4">
        <w:rPr>
          <w:rFonts w:ascii="Times New Roman" w:eastAsia="Times New Roman" w:hAnsi="Times New Roman" w:cs="Times New Roman"/>
          <w:lang w:eastAsia="ru-RU"/>
        </w:rPr>
        <w:t>примерно</w:t>
      </w:r>
      <w:proofErr w:type="gramEnd"/>
      <w:r w:rsidRPr="009527F4">
        <w:rPr>
          <w:rFonts w:ascii="Times New Roman" w:eastAsia="Times New Roman" w:hAnsi="Times New Roman" w:cs="Times New Roman"/>
          <w:lang w:eastAsia="ru-RU"/>
        </w:rPr>
        <w:t xml:space="preserve"> как n.</w:t>
      </w:r>
    </w:p>
    <w:p w:rsidR="009527F4" w:rsidRPr="009527F4" w:rsidRDefault="009527F4" w:rsidP="009527F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9527F4">
        <w:rPr>
          <w:rFonts w:ascii="Times New Roman" w:eastAsia="Times New Roman" w:hAnsi="Times New Roman" w:cs="Times New Roman"/>
          <w:lang w:eastAsia="ru-RU"/>
        </w:rPr>
        <w:t xml:space="preserve">Таким образом, анализ показал, что среднее арифметическое является эффективной оценкой для распределений без тяжёлых хвостов (нормальное, равномерное, Пуассона), но крайне неустойчиво для Коши. Робастные оценки положения — медиана, </w:t>
      </w:r>
      <w:proofErr w:type="spellStart"/>
      <w:r w:rsidRPr="009527F4">
        <w:rPr>
          <w:rFonts w:ascii="Times New Roman" w:eastAsia="Times New Roman" w:hAnsi="Times New Roman" w:cs="Times New Roman"/>
          <w:lang w:eastAsia="ru-RU"/>
        </w:rPr>
        <w:t>полусумма</w:t>
      </w:r>
      <w:proofErr w:type="spellEnd"/>
      <w:r w:rsidRPr="009527F4">
        <w:rPr>
          <w:rFonts w:ascii="Times New Roman" w:eastAsia="Times New Roman" w:hAnsi="Times New Roman" w:cs="Times New Roman"/>
          <w:lang w:eastAsia="ru-RU"/>
        </w:rPr>
        <w:t xml:space="preserve"> квартилей и усечённое среднее — демонстрируют устойчивость к выбросам и меньшую вариативность при тяжёлых хвостах.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</w:p>
    <w:p w:rsidR="008E1592" w:rsidRPr="008E1592" w:rsidRDefault="008E1592" w:rsidP="008E1592">
      <w:pPr>
        <w:rPr>
          <w:rFonts w:ascii="Times New Roman" w:hAnsi="Times New Roman" w:cs="Times New Roman"/>
        </w:rPr>
      </w:pPr>
      <w:bookmarkStart w:id="11" w:name="_Toc222941058"/>
      <w:r w:rsidRPr="008E1592">
        <w:rPr>
          <w:rStyle w:val="10"/>
          <w:rFonts w:ascii="Times New Roman" w:hAnsi="Times New Roman" w:cs="Times New Roman"/>
        </w:rPr>
        <w:t>Вывод</w:t>
      </w:r>
      <w:bookmarkEnd w:id="11"/>
    </w:p>
    <w:p w:rsidR="009527F4" w:rsidRDefault="009527F4" w:rsidP="009527F4">
      <w:p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>В результате лабораторной работы показано, что с увеличением объёма выборки гистограммы распределений становятся более гладкими и лучше приближают теоретическую плотность. При малых объёмах выборки гистограммы имеют нерегулярный и малоинформативный характер.</w:t>
      </w:r>
    </w:p>
    <w:p w:rsidR="009527F4" w:rsidRPr="009527F4" w:rsidRDefault="009527F4" w:rsidP="009527F4">
      <w:pPr>
        <w:rPr>
          <w:rFonts w:ascii="Times New Roman" w:hAnsi="Times New Roman" w:cs="Times New Roman"/>
        </w:rPr>
      </w:pPr>
    </w:p>
    <w:p w:rsidR="009527F4" w:rsidRDefault="009527F4" w:rsidP="009527F4">
      <w:p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 xml:space="preserve">Численные характеристики сходятся к теоретическим значениям по мере роста n, но их устойчивость зависит от распределения. Выборочное среднее эффективно для нормального, равномерного и пуассоновского распределений, но крайне неустойчиво для Коши. Медиана, </w:t>
      </w:r>
      <w:proofErr w:type="spellStart"/>
      <w:r w:rsidRPr="009527F4">
        <w:rPr>
          <w:rFonts w:ascii="Times New Roman" w:hAnsi="Times New Roman" w:cs="Times New Roman"/>
        </w:rPr>
        <w:t>полусумма</w:t>
      </w:r>
      <w:proofErr w:type="spellEnd"/>
      <w:r w:rsidRPr="009527F4">
        <w:rPr>
          <w:rFonts w:ascii="Times New Roman" w:hAnsi="Times New Roman" w:cs="Times New Roman"/>
        </w:rPr>
        <w:t xml:space="preserve"> квартилей и усечённое среднее устойчивы к выбросам и хорошо подходят для тяжёлых хвостов.</w:t>
      </w:r>
    </w:p>
    <w:p w:rsidR="009527F4" w:rsidRPr="009527F4" w:rsidRDefault="009527F4" w:rsidP="009527F4">
      <w:pPr>
        <w:rPr>
          <w:rFonts w:ascii="Times New Roman" w:hAnsi="Times New Roman" w:cs="Times New Roman"/>
        </w:rPr>
      </w:pPr>
    </w:p>
    <w:p w:rsidR="009527F4" w:rsidRPr="009527F4" w:rsidRDefault="009527F4" w:rsidP="009527F4">
      <w:p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>Наилучшие оценки положения для каждого распределения:</w:t>
      </w:r>
    </w:p>
    <w:p w:rsidR="009527F4" w:rsidRPr="009527F4" w:rsidRDefault="009527F4" w:rsidP="009527F4">
      <w:pPr>
        <w:pStyle w:val="a5"/>
        <w:numPr>
          <w:ilvl w:val="0"/>
          <w:numId w:val="8"/>
        </w:num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>Нормальное — выборочное среднее</w:t>
      </w:r>
    </w:p>
    <w:p w:rsidR="009527F4" w:rsidRPr="009527F4" w:rsidRDefault="009527F4" w:rsidP="009527F4">
      <w:pPr>
        <w:pStyle w:val="a5"/>
        <w:numPr>
          <w:ilvl w:val="0"/>
          <w:numId w:val="8"/>
        </w:num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>Коши — медиана</w:t>
      </w:r>
    </w:p>
    <w:p w:rsidR="009527F4" w:rsidRPr="009527F4" w:rsidRDefault="009527F4" w:rsidP="009527F4">
      <w:pPr>
        <w:pStyle w:val="a5"/>
        <w:numPr>
          <w:ilvl w:val="0"/>
          <w:numId w:val="8"/>
        </w:num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>Лапласа — медиана</w:t>
      </w:r>
    </w:p>
    <w:p w:rsidR="009527F4" w:rsidRPr="009527F4" w:rsidRDefault="009527F4" w:rsidP="009527F4">
      <w:pPr>
        <w:pStyle w:val="a5"/>
        <w:numPr>
          <w:ilvl w:val="0"/>
          <w:numId w:val="8"/>
        </w:num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 xml:space="preserve">Пуассона — малые выборки: среднее, большие выборки: </w:t>
      </w:r>
      <w:proofErr w:type="spellStart"/>
      <w:r w:rsidRPr="009527F4">
        <w:rPr>
          <w:rFonts w:ascii="Times New Roman" w:hAnsi="Times New Roman" w:cs="Times New Roman"/>
        </w:rPr>
        <w:t>zQ</w:t>
      </w:r>
      <w:proofErr w:type="spellEnd"/>
    </w:p>
    <w:p w:rsidR="009527F4" w:rsidRDefault="009527F4" w:rsidP="009527F4">
      <w:pPr>
        <w:pStyle w:val="a5"/>
        <w:numPr>
          <w:ilvl w:val="0"/>
          <w:numId w:val="8"/>
        </w:num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 xml:space="preserve">Равномерное — </w:t>
      </w:r>
      <w:proofErr w:type="spellStart"/>
      <w:r w:rsidRPr="009527F4">
        <w:rPr>
          <w:rFonts w:ascii="Times New Roman" w:hAnsi="Times New Roman" w:cs="Times New Roman"/>
        </w:rPr>
        <w:t>zR</w:t>
      </w:r>
      <w:proofErr w:type="spellEnd"/>
    </w:p>
    <w:p w:rsidR="009527F4" w:rsidRPr="009527F4" w:rsidRDefault="009527F4" w:rsidP="009527F4">
      <w:pPr>
        <w:pStyle w:val="a5"/>
        <w:rPr>
          <w:rFonts w:ascii="Times New Roman" w:hAnsi="Times New Roman" w:cs="Times New Roman"/>
        </w:rPr>
      </w:pPr>
    </w:p>
    <w:p w:rsidR="009527F4" w:rsidRPr="009527F4" w:rsidRDefault="009527F4" w:rsidP="009527F4">
      <w:pPr>
        <w:rPr>
          <w:rFonts w:ascii="Times New Roman" w:hAnsi="Times New Roman" w:cs="Times New Roman"/>
        </w:rPr>
      </w:pPr>
      <w:r w:rsidRPr="009527F4">
        <w:rPr>
          <w:rFonts w:ascii="Times New Roman" w:hAnsi="Times New Roman" w:cs="Times New Roman"/>
        </w:rPr>
        <w:t>Поставленные цели достигнуты: продемонстрировано влияние объёма выборки на графики и на устойчивость характеристик положения.</w:t>
      </w:r>
    </w:p>
    <w:p w:rsidR="008E1592" w:rsidRPr="008E1592" w:rsidRDefault="008E1592" w:rsidP="008E1592">
      <w:pPr>
        <w:rPr>
          <w:rFonts w:ascii="Times New Roman" w:hAnsi="Times New Roman" w:cs="Times New Roman"/>
        </w:rPr>
      </w:pPr>
    </w:p>
    <w:p w:rsidR="008E1592" w:rsidRPr="008E1592" w:rsidRDefault="008E1592" w:rsidP="008E1592">
      <w:pPr>
        <w:pStyle w:val="1"/>
        <w:rPr>
          <w:rFonts w:ascii="Times New Roman" w:hAnsi="Times New Roman" w:cs="Times New Roman"/>
        </w:rPr>
      </w:pPr>
      <w:bookmarkStart w:id="12" w:name="_Toc222941059"/>
      <w:r w:rsidRPr="008E1592">
        <w:rPr>
          <w:rFonts w:ascii="Times New Roman" w:hAnsi="Times New Roman" w:cs="Times New Roman"/>
        </w:rPr>
        <w:t>Приложения</w:t>
      </w:r>
      <w:bookmarkEnd w:id="12"/>
    </w:p>
    <w:p w:rsidR="008E1592" w:rsidRDefault="008E1592" w:rsidP="008E1592">
      <w:pPr>
        <w:rPr>
          <w:rFonts w:ascii="Times New Roman" w:hAnsi="Times New Roman" w:cs="Times New Roman"/>
        </w:rPr>
      </w:pPr>
      <w:proofErr w:type="spellStart"/>
      <w:r w:rsidRPr="008E1592">
        <w:rPr>
          <w:rFonts w:ascii="Times New Roman" w:hAnsi="Times New Roman" w:cs="Times New Roman"/>
        </w:rPr>
        <w:t>Репозиторий</w:t>
      </w:r>
      <w:proofErr w:type="spellEnd"/>
      <w:r w:rsidRPr="008E1592">
        <w:rPr>
          <w:rFonts w:ascii="Times New Roman" w:hAnsi="Times New Roman" w:cs="Times New Roman"/>
        </w:rPr>
        <w:t xml:space="preserve"> </w:t>
      </w:r>
      <w:proofErr w:type="spellStart"/>
      <w:r w:rsidRPr="008E1592">
        <w:rPr>
          <w:rFonts w:ascii="Times New Roman" w:hAnsi="Times New Roman" w:cs="Times New Roman"/>
          <w:lang w:val="en-US"/>
        </w:rPr>
        <w:t>GitHub</w:t>
      </w:r>
      <w:proofErr w:type="spellEnd"/>
      <w:r w:rsidRPr="008E1592">
        <w:rPr>
          <w:rFonts w:ascii="Times New Roman" w:hAnsi="Times New Roman" w:cs="Times New Roman"/>
        </w:rPr>
        <w:t xml:space="preserve">: </w:t>
      </w:r>
      <w:hyperlink r:id="rId15" w:history="1">
        <w:r w:rsidR="009527F4" w:rsidRPr="004D6F1D">
          <w:rPr>
            <w:rStyle w:val="a6"/>
            <w:rFonts w:ascii="Times New Roman" w:hAnsi="Times New Roman" w:cs="Times New Roman"/>
          </w:rPr>
          <w:t>https://github.com/anyyaa/mathstat</w:t>
        </w:r>
      </w:hyperlink>
    </w:p>
    <w:p w:rsidR="009527F4" w:rsidRPr="008E1592" w:rsidRDefault="009527F4" w:rsidP="008E1592">
      <w:pPr>
        <w:rPr>
          <w:rFonts w:ascii="Times New Roman" w:hAnsi="Times New Roman" w:cs="Times New Roman"/>
        </w:rPr>
      </w:pPr>
    </w:p>
    <w:p w:rsidR="008E1592" w:rsidRPr="008E1592" w:rsidRDefault="008E1592" w:rsidP="008E1592">
      <w:pPr>
        <w:rPr>
          <w:rFonts w:ascii="Times New Roman" w:hAnsi="Times New Roman" w:cs="Times New Roman"/>
        </w:rPr>
      </w:pPr>
    </w:p>
    <w:p w:rsidR="00F9252B" w:rsidRPr="008E1592" w:rsidRDefault="00F9252B">
      <w:pPr>
        <w:rPr>
          <w:rFonts w:ascii="Times New Roman" w:hAnsi="Times New Roman" w:cs="Times New Roman"/>
        </w:rPr>
      </w:pPr>
    </w:p>
    <w:sectPr w:rsidR="00F9252B" w:rsidRPr="008E1592" w:rsidSect="008E1592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88956351"/>
      <w:docPartObj>
        <w:docPartGallery w:val="Page Numbers (Bottom of Page)"/>
        <w:docPartUnique/>
      </w:docPartObj>
    </w:sdtPr>
    <w:sdtContent>
      <w:p w:rsidR="008E1592" w:rsidRDefault="008E1592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D44A3">
          <w:rPr>
            <w:noProof/>
          </w:rPr>
          <w:t>8</w:t>
        </w:r>
        <w:r>
          <w:fldChar w:fldCharType="end"/>
        </w:r>
      </w:p>
    </w:sdtContent>
  </w:sdt>
  <w:p w:rsidR="008E1592" w:rsidRDefault="008E1592">
    <w:pPr>
      <w:pStyle w:val="aa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E94262E"/>
    <w:multiLevelType w:val="multilevel"/>
    <w:tmpl w:val="D718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0204975"/>
    <w:multiLevelType w:val="hybridMultilevel"/>
    <w:tmpl w:val="C50048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>
    <w:nsid w:val="7BE56516"/>
    <w:multiLevelType w:val="hybridMultilevel"/>
    <w:tmpl w:val="9F421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3"/>
  </w:num>
  <w:num w:numId="7">
    <w:abstractNumId w:val="6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1592"/>
    <w:rsid w:val="000D2087"/>
    <w:rsid w:val="00560ECA"/>
    <w:rsid w:val="008412E3"/>
    <w:rsid w:val="008850F7"/>
    <w:rsid w:val="008E1592"/>
    <w:rsid w:val="009527F4"/>
    <w:rsid w:val="00BD44A3"/>
    <w:rsid w:val="00C42994"/>
    <w:rsid w:val="00C978B1"/>
    <w:rsid w:val="00D314C7"/>
    <w:rsid w:val="00ED56CA"/>
    <w:rsid w:val="00F92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44C8C2-A998-4222-83D3-9146A8EB9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E1592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8E159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159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159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15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15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159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Body Text"/>
    <w:basedOn w:val="a"/>
    <w:link w:val="a4"/>
    <w:uiPriority w:val="1"/>
    <w:qFormat/>
    <w:rsid w:val="008E1592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8E1592"/>
    <w:rPr>
      <w:rFonts w:ascii="Calibri Light" w:eastAsia="Calibri Light" w:hAnsi="Calibri Light" w:cs="Calibri Light"/>
      <w:sz w:val="24"/>
      <w:szCs w:val="24"/>
    </w:rPr>
  </w:style>
  <w:style w:type="paragraph" w:styleId="a5">
    <w:name w:val="List Paragraph"/>
    <w:basedOn w:val="a"/>
    <w:uiPriority w:val="34"/>
    <w:qFormat/>
    <w:rsid w:val="008E1592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8E1592"/>
    <w:rPr>
      <w:color w:val="0563C1" w:themeColor="hyperlink"/>
      <w:u w:val="single"/>
    </w:rPr>
  </w:style>
  <w:style w:type="paragraph" w:styleId="a7">
    <w:name w:val="TOC Heading"/>
    <w:basedOn w:val="1"/>
    <w:next w:val="a"/>
    <w:uiPriority w:val="39"/>
    <w:unhideWhenUsed/>
    <w:qFormat/>
    <w:rsid w:val="008E1592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E159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E159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E1592"/>
    <w:pPr>
      <w:spacing w:after="100"/>
      <w:ind w:left="440"/>
    </w:pPr>
  </w:style>
  <w:style w:type="paragraph" w:styleId="a8">
    <w:name w:val="header"/>
    <w:basedOn w:val="a"/>
    <w:link w:val="a9"/>
    <w:uiPriority w:val="99"/>
    <w:unhideWhenUsed/>
    <w:rsid w:val="008E1592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E1592"/>
    <w:rPr>
      <w:rFonts w:ascii="Calibri Light" w:eastAsia="Calibri Light" w:hAnsi="Calibri Light" w:cs="Calibri Light"/>
    </w:rPr>
  </w:style>
  <w:style w:type="paragraph" w:styleId="aa">
    <w:name w:val="footer"/>
    <w:basedOn w:val="a"/>
    <w:link w:val="ab"/>
    <w:uiPriority w:val="99"/>
    <w:unhideWhenUsed/>
    <w:rsid w:val="008E1592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E1592"/>
    <w:rPr>
      <w:rFonts w:ascii="Calibri Light" w:eastAsia="Calibri Light" w:hAnsi="Calibri Light" w:cs="Calibri Light"/>
    </w:rPr>
  </w:style>
  <w:style w:type="table" w:styleId="ac">
    <w:name w:val="Table Grid"/>
    <w:basedOn w:val="a1"/>
    <w:uiPriority w:val="39"/>
    <w:rsid w:val="008E15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8E159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1592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Normal (Web)"/>
    <w:basedOn w:val="a"/>
    <w:uiPriority w:val="99"/>
    <w:semiHidden/>
    <w:unhideWhenUsed/>
    <w:rsid w:val="00C978B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978B1"/>
    <w:rPr>
      <w:rFonts w:ascii="Courier New" w:eastAsia="Times New Roman" w:hAnsi="Courier New" w:cs="Courier New"/>
      <w:sz w:val="20"/>
      <w:szCs w:val="20"/>
    </w:rPr>
  </w:style>
  <w:style w:type="character" w:styleId="ae">
    <w:name w:val="Strong"/>
    <w:basedOn w:val="a0"/>
    <w:uiPriority w:val="22"/>
    <w:qFormat/>
    <w:rsid w:val="009527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github.com/anyyaa/mathstat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cp:lastPrinted>2026-02-25T16:44:00Z</cp:lastPrinted>
  <dcterms:created xsi:type="dcterms:W3CDTF">2026-02-25T16:40:00Z</dcterms:created>
  <dcterms:modified xsi:type="dcterms:W3CDTF">2026-02-25T16:45:00Z</dcterms:modified>
</cp:coreProperties>
</file>