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B062" w14:textId="1EC34A0C" w:rsidR="00305BD9" w:rsidRPr="0023349C" w:rsidRDefault="006B105B" w:rsidP="00305BD9">
      <w:pPr>
        <w:jc w:val="center"/>
        <w:rPr>
          <w:sz w:val="28"/>
          <w:szCs w:val="28"/>
        </w:rPr>
      </w:pPr>
      <w:bookmarkStart w:id="0" w:name="_Hlk221568999"/>
      <w:r>
        <w:rPr>
          <w:rStyle w:val="a4"/>
          <w:sz w:val="36"/>
          <w:szCs w:val="36"/>
        </w:rPr>
        <w:t>Выполнение м</w:t>
      </w:r>
      <w:r w:rsidRPr="006B105B">
        <w:rPr>
          <w:rStyle w:val="a4"/>
          <w:sz w:val="36"/>
          <w:szCs w:val="36"/>
        </w:rPr>
        <w:t>атричны</w:t>
      </w:r>
      <w:r>
        <w:rPr>
          <w:rStyle w:val="a4"/>
          <w:sz w:val="36"/>
          <w:szCs w:val="36"/>
        </w:rPr>
        <w:t>х</w:t>
      </w:r>
      <w:r w:rsidRPr="006B105B">
        <w:rPr>
          <w:rStyle w:val="a4"/>
          <w:sz w:val="36"/>
          <w:szCs w:val="36"/>
        </w:rPr>
        <w:t xml:space="preserve"> операци</w:t>
      </w:r>
      <w:r>
        <w:rPr>
          <w:rStyle w:val="a4"/>
          <w:sz w:val="36"/>
          <w:szCs w:val="36"/>
        </w:rPr>
        <w:t xml:space="preserve">й с помощью </w:t>
      </w:r>
      <w:proofErr w:type="spellStart"/>
      <w:r>
        <w:rPr>
          <w:rStyle w:val="a4"/>
          <w:sz w:val="36"/>
          <w:szCs w:val="36"/>
          <w:lang w:val="en-US"/>
        </w:rPr>
        <w:t>WebGPU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5202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26417" w14:textId="77777777" w:rsidR="008030CA" w:rsidRDefault="008030CA">
          <w:pPr>
            <w:pStyle w:val="a7"/>
          </w:pPr>
          <w:r>
            <w:t>Оглавление</w:t>
          </w:r>
        </w:p>
        <w:p w14:paraId="3A3DEB6E" w14:textId="3DDFCE3E" w:rsidR="00B13686" w:rsidRDefault="00803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2284" w:history="1">
            <w:r w:rsidR="00B13686" w:rsidRPr="00334DE3">
              <w:rPr>
                <w:rStyle w:val="a6"/>
                <w:noProof/>
              </w:rPr>
              <w:t>Введение</w:t>
            </w:r>
            <w:r w:rsidR="00B13686">
              <w:rPr>
                <w:noProof/>
                <w:webHidden/>
              </w:rPr>
              <w:tab/>
            </w:r>
            <w:r w:rsidR="00B13686">
              <w:rPr>
                <w:noProof/>
                <w:webHidden/>
              </w:rPr>
              <w:fldChar w:fldCharType="begin"/>
            </w:r>
            <w:r w:rsidR="00B13686">
              <w:rPr>
                <w:noProof/>
                <w:webHidden/>
              </w:rPr>
              <w:instrText xml:space="preserve"> PAGEREF _Toc224042284 \h </w:instrText>
            </w:r>
            <w:r w:rsidR="00B13686">
              <w:rPr>
                <w:noProof/>
                <w:webHidden/>
              </w:rPr>
            </w:r>
            <w:r w:rsidR="00B13686">
              <w:rPr>
                <w:noProof/>
                <w:webHidden/>
              </w:rPr>
              <w:fldChar w:fldCharType="separate"/>
            </w:r>
            <w:r w:rsidR="00B13686">
              <w:rPr>
                <w:noProof/>
                <w:webHidden/>
              </w:rPr>
              <w:t>1</w:t>
            </w:r>
            <w:r w:rsidR="00B13686">
              <w:rPr>
                <w:noProof/>
                <w:webHidden/>
              </w:rPr>
              <w:fldChar w:fldCharType="end"/>
            </w:r>
          </w:hyperlink>
        </w:p>
        <w:p w14:paraId="747DAE5A" w14:textId="4B926C28" w:rsidR="00B13686" w:rsidRDefault="00B1368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42285" w:history="1">
            <w:r w:rsidRPr="00334DE3">
              <w:rPr>
                <w:rStyle w:val="a6"/>
                <w:noProof/>
              </w:rPr>
              <w:t>Транспонирование матриц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6B945" w14:textId="21EC6A51" w:rsidR="00B13686" w:rsidRDefault="00B1368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42286" w:history="1">
            <w:r w:rsidRPr="00334DE3">
              <w:rPr>
                <w:rStyle w:val="a6"/>
                <w:noProof/>
              </w:rPr>
              <w:t>Перемножение матриц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8004" w14:textId="754E483B" w:rsidR="008030CA" w:rsidRDefault="008030CA">
          <w:r>
            <w:rPr>
              <w:b/>
              <w:bCs/>
            </w:rPr>
            <w:fldChar w:fldCharType="end"/>
          </w:r>
        </w:p>
      </w:sdtContent>
    </w:sdt>
    <w:p w14:paraId="1DBA4878" w14:textId="63B5D6DA" w:rsidR="00891E02" w:rsidRPr="00044019" w:rsidRDefault="00044019" w:rsidP="00891E02">
      <w:pPr>
        <w:pStyle w:val="1"/>
      </w:pPr>
      <w:bookmarkStart w:id="1" w:name="_Toc224042284"/>
      <w:r>
        <w:t>Введение</w:t>
      </w:r>
      <w:bookmarkEnd w:id="1"/>
    </w:p>
    <w:p w14:paraId="6F04D209" w14:textId="77777777" w:rsidR="006B105B" w:rsidRDefault="006B105B" w:rsidP="006B105B">
      <w:pPr>
        <w:ind w:firstLine="709"/>
        <w:jc w:val="both"/>
      </w:pPr>
      <w:r>
        <w:t>Начнем рассмотрение с наиболее</w:t>
      </w:r>
      <w:r w:rsidRPr="006B105B">
        <w:t xml:space="preserve"> распространенны</w:t>
      </w:r>
      <w:r>
        <w:t>х</w:t>
      </w:r>
      <w:r w:rsidRPr="006B105B">
        <w:t xml:space="preserve"> матричны</w:t>
      </w:r>
      <w:r>
        <w:t>х</w:t>
      </w:r>
      <w:r w:rsidRPr="006B105B">
        <w:t xml:space="preserve"> операци</w:t>
      </w:r>
      <w:r>
        <w:t>й</w:t>
      </w:r>
      <w:r w:rsidRPr="006B105B">
        <w:t>: транспонировани</w:t>
      </w:r>
      <w:r>
        <w:t>е</w:t>
      </w:r>
      <w:r w:rsidRPr="006B105B">
        <w:t xml:space="preserve"> матрицы и </w:t>
      </w:r>
      <w:r>
        <w:t>перемножение</w:t>
      </w:r>
      <w:r w:rsidRPr="006B105B">
        <w:t xml:space="preserve"> матриц. </w:t>
      </w:r>
    </w:p>
    <w:p w14:paraId="4C09279E" w14:textId="344FBB5E" w:rsidR="00682725" w:rsidRPr="006B105B" w:rsidRDefault="006B105B" w:rsidP="00682725">
      <w:pPr>
        <w:pStyle w:val="1"/>
      </w:pPr>
      <w:bookmarkStart w:id="2" w:name="_Toc224042285"/>
      <w:r>
        <w:t>Т</w:t>
      </w:r>
      <w:r w:rsidRPr="006B105B">
        <w:t>ранспонирование матриц</w:t>
      </w:r>
      <w:bookmarkEnd w:id="2"/>
    </w:p>
    <w:p w14:paraId="1A6018BA" w14:textId="4CC4D769" w:rsidR="00682725" w:rsidRDefault="006B105B" w:rsidP="00682725">
      <w:pPr>
        <w:ind w:firstLine="709"/>
        <w:jc w:val="both"/>
      </w:pPr>
      <w:r w:rsidRPr="006B105B">
        <w:t xml:space="preserve">Транспонирование матрицы — одна из простейших операций в линейной алгебре. </w:t>
      </w:r>
      <w:r>
        <w:t>Рассмотрим</w:t>
      </w:r>
      <w:r w:rsidRPr="006B105B">
        <w:t xml:space="preserve"> как можно транспонировать большие матрицы с помощью вычислительного шейдера.</w:t>
      </w:r>
    </w:p>
    <w:p w14:paraId="5A4F86F5" w14:textId="68F5F2EC" w:rsidR="00081CC4" w:rsidRDefault="00081CC4" w:rsidP="00081CC4">
      <w:pPr>
        <w:ind w:firstLine="709"/>
        <w:jc w:val="both"/>
      </w:pPr>
      <w:r>
        <w:t>Пр</w:t>
      </w:r>
      <w:r>
        <w:t>ограмма</w:t>
      </w:r>
      <w:r>
        <w:t xml:space="preserve"> </w:t>
      </w:r>
      <w:proofErr w:type="spellStart"/>
      <w:r>
        <w:t>Transpose</w:t>
      </w:r>
      <w:proofErr w:type="spellEnd"/>
      <w:r>
        <w:t xml:space="preserve"> демонстрирует, как можно выполнить транспонирование. Он</w:t>
      </w:r>
      <w:r>
        <w:t>а</w:t>
      </w:r>
      <w:r>
        <w:t xml:space="preserve"> разбивает матрицу на блоки 4х4, а затем каждому вызову назначается блок на диагонали или выше.</w:t>
      </w:r>
    </w:p>
    <w:p w14:paraId="37F95AA4" w14:textId="523A7CB6" w:rsidR="00081CC4" w:rsidRDefault="00081CC4" w:rsidP="00081CC4">
      <w:pPr>
        <w:ind w:firstLine="709"/>
        <w:jc w:val="both"/>
      </w:pPr>
      <w:r>
        <w:t xml:space="preserve">На рисунке </w:t>
      </w:r>
      <w:r>
        <w:t>1</w:t>
      </w:r>
      <w:r>
        <w:t xml:space="preserve"> показано, как это выглядит для матрицы 32х32, которая была разделена на сетку блоков 8х8. Каждому вызову назначается блок на диагонали или выше. Поскольку в каждой строке и столбце по 8 блоков, общее количество необходимых вызовов составляет 8(8 + 1)/2 = 36.</w:t>
      </w:r>
    </w:p>
    <w:p w14:paraId="28CF2417" w14:textId="7F37F6B3" w:rsidR="00081CC4" w:rsidRDefault="00081CC4" w:rsidP="00081CC4">
      <w:pPr>
        <w:ind w:firstLine="709"/>
        <w:jc w:val="center"/>
      </w:pPr>
      <w:r w:rsidRPr="00081CC4">
        <w:rPr>
          <w:noProof/>
        </w:rPr>
        <w:drawing>
          <wp:inline distT="0" distB="0" distL="0" distR="0" wp14:anchorId="2D0421A5" wp14:editId="6641A3DB">
            <wp:extent cx="4449881" cy="2708933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052" cy="27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31AE" w14:textId="748AF72D" w:rsidR="00081CC4" w:rsidRPr="00081CC4" w:rsidRDefault="00081CC4" w:rsidP="00081CC4">
      <w:pPr>
        <w:ind w:firstLine="709"/>
        <w:jc w:val="center"/>
        <w:rPr>
          <w:lang w:val="en-US"/>
        </w:rPr>
      </w:pPr>
      <w:r w:rsidRPr="00081CC4">
        <w:rPr>
          <w:b/>
          <w:bCs/>
        </w:rPr>
        <w:t>Рис</w:t>
      </w:r>
      <w:r w:rsidRPr="00081CC4">
        <w:rPr>
          <w:b/>
          <w:bCs/>
          <w:lang w:val="en-US"/>
        </w:rPr>
        <w:t>. 1.</w:t>
      </w:r>
      <w:r w:rsidRPr="00081CC4">
        <w:rPr>
          <w:lang w:val="en-US"/>
        </w:rPr>
        <w:t xml:space="preserve"> </w:t>
      </w:r>
      <w:proofErr w:type="spellStart"/>
      <w:r w:rsidRPr="00081CC4">
        <w:rPr>
          <w:lang w:val="en-US"/>
        </w:rPr>
        <w:t>Вызовы</w:t>
      </w:r>
      <w:proofErr w:type="spellEnd"/>
      <w:r w:rsidRPr="00081CC4">
        <w:rPr>
          <w:lang w:val="en-US"/>
        </w:rPr>
        <w:t xml:space="preserve"> и </w:t>
      </w:r>
      <w:proofErr w:type="spellStart"/>
      <w:r w:rsidRPr="00081CC4">
        <w:rPr>
          <w:lang w:val="en-US"/>
        </w:rPr>
        <w:t>функция</w:t>
      </w:r>
      <w:proofErr w:type="spellEnd"/>
      <w:r w:rsidRPr="00081CC4">
        <w:rPr>
          <w:lang w:val="en-US"/>
        </w:rPr>
        <w:t xml:space="preserve"> </w:t>
      </w:r>
      <w:proofErr w:type="spellStart"/>
      <w:r w:rsidRPr="00081CC4">
        <w:rPr>
          <w:lang w:val="en-US"/>
        </w:rPr>
        <w:t>транспонирования</w:t>
      </w:r>
      <w:proofErr w:type="spellEnd"/>
      <w:r w:rsidRPr="00081CC4">
        <w:rPr>
          <w:lang w:val="en-US"/>
        </w:rPr>
        <w:t>.</w:t>
      </w:r>
    </w:p>
    <w:p w14:paraId="74172628" w14:textId="77777777" w:rsidR="00081CC4" w:rsidRDefault="00081CC4" w:rsidP="00081CC4">
      <w:pPr>
        <w:ind w:firstLine="709"/>
        <w:jc w:val="both"/>
      </w:pPr>
      <w:r>
        <w:t xml:space="preserve">Каждый вызов имеет две переменные </w:t>
      </w:r>
      <w:r w:rsidRPr="00081CC4">
        <w:rPr>
          <w:rFonts w:ascii="Courier New" w:hAnsi="Courier New" w:cs="Courier New"/>
        </w:rPr>
        <w:t>mat4x4f</w:t>
      </w:r>
      <w:r>
        <w:t xml:space="preserve"> с именами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 xml:space="preserve"> и </w:t>
      </w:r>
      <w:proofErr w:type="spellStart"/>
      <w:r>
        <w:t>dst_mat</w:t>
      </w:r>
      <w:proofErr w:type="spellEnd"/>
      <w:r>
        <w:t>. Во время выполнения вычислительного шейдера вызов выполняет восемь шагов:</w:t>
      </w:r>
    </w:p>
    <w:p w14:paraId="5AC4710B" w14:textId="5FEE1C5C" w:rsidR="00081CC4" w:rsidRDefault="00081CC4" w:rsidP="00081CC4">
      <w:pPr>
        <w:pStyle w:val="a3"/>
        <w:numPr>
          <w:ilvl w:val="0"/>
          <w:numId w:val="28"/>
        </w:numPr>
        <w:jc w:val="both"/>
      </w:pPr>
      <w:r>
        <w:t>Он определяет строку и столбец назначенного ему блока.</w:t>
      </w:r>
    </w:p>
    <w:p w14:paraId="4B8424A4" w14:textId="0B027F23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Он считывает значения из своего блока в матрицу </w:t>
      </w:r>
      <w:proofErr w:type="spellStart"/>
      <w:r>
        <w:t>src_mat</w:t>
      </w:r>
      <w:proofErr w:type="spellEnd"/>
      <w:r>
        <w:t>.</w:t>
      </w:r>
    </w:p>
    <w:p w14:paraId="3688B2A2" w14:textId="19D00E16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Он вызывает функцию транспонирования WGSL для выполнения транспонирования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>.</w:t>
      </w:r>
    </w:p>
    <w:p w14:paraId="5B838A29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Если блок находится на диагонали, вызов сохраняет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 xml:space="preserve"> в местоположении исходного блока. После этого его обработка завершена.</w:t>
      </w:r>
    </w:p>
    <w:p w14:paraId="3B218900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lastRenderedPageBreak/>
        <w:t xml:space="preserve">Если блок не находится на диагонали, вызов считывает значения из противоположного блока в матрицу </w:t>
      </w:r>
      <w:proofErr w:type="spellStart"/>
      <w:r w:rsidRPr="00081CC4">
        <w:rPr>
          <w:rFonts w:ascii="Courier New" w:hAnsi="Courier New" w:cs="Courier New"/>
        </w:rPr>
        <w:t>dst_mat</w:t>
      </w:r>
      <w:proofErr w:type="spellEnd"/>
      <w:r>
        <w:t>.</w:t>
      </w:r>
    </w:p>
    <w:p w14:paraId="41945034" w14:textId="226F581A" w:rsidR="00081CC4" w:rsidRDefault="00081CC4" w:rsidP="00081CC4">
      <w:pPr>
        <w:pStyle w:val="a3"/>
        <w:numPr>
          <w:ilvl w:val="0"/>
          <w:numId w:val="28"/>
        </w:numPr>
        <w:jc w:val="both"/>
      </w:pPr>
      <w:r>
        <w:t>Вызывается функция транспонирования WGSL для транспонирования матрицы</w:t>
      </w:r>
      <w:r w:rsidR="00DB6D10">
        <w:t> </w:t>
      </w:r>
      <w:proofErr w:type="spellStart"/>
      <w:r w:rsidRPr="00DB6D10">
        <w:rPr>
          <w:rFonts w:ascii="Courier New" w:hAnsi="Courier New" w:cs="Courier New"/>
        </w:rPr>
        <w:t>dst_mat</w:t>
      </w:r>
      <w:proofErr w:type="spellEnd"/>
      <w:r>
        <w:t>.</w:t>
      </w:r>
    </w:p>
    <w:p w14:paraId="2EDC5799" w14:textId="17769A35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Сохраняется </w:t>
      </w:r>
      <w:r w:rsidRPr="00DB6D10">
        <w:rPr>
          <w:rFonts w:ascii="Courier New" w:hAnsi="Courier New" w:cs="Courier New"/>
        </w:rPr>
        <w:t>ds</w:t>
      </w:r>
      <w:proofErr w:type="spellStart"/>
      <w:r w:rsidRPr="00DB6D10">
        <w:rPr>
          <w:rFonts w:ascii="Courier New" w:hAnsi="Courier New" w:cs="Courier New"/>
        </w:rPr>
        <w:t>t_mat</w:t>
      </w:r>
      <w:proofErr w:type="spellEnd"/>
      <w:r>
        <w:t xml:space="preserve"> в местоположении исходного блока.</w:t>
      </w:r>
    </w:p>
    <w:p w14:paraId="24ED7169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Сохраняется </w:t>
      </w:r>
      <w:proofErr w:type="spellStart"/>
      <w:r w:rsidRPr="00DB6D10">
        <w:rPr>
          <w:rFonts w:ascii="Courier New" w:hAnsi="Courier New" w:cs="Courier New"/>
        </w:rPr>
        <w:t>src_mat</w:t>
      </w:r>
      <w:proofErr w:type="spellEnd"/>
      <w:r>
        <w:t xml:space="preserve"> в местоположении противоположного блока.</w:t>
      </w:r>
    </w:p>
    <w:p w14:paraId="46142286" w14:textId="1EDEEE39" w:rsidR="00081CC4" w:rsidRDefault="00403920" w:rsidP="00081CC4">
      <w:pPr>
        <w:jc w:val="both"/>
      </w:pPr>
      <w:r w:rsidRPr="00403920">
        <w:t>После завершения вычислений пр</w:t>
      </w:r>
      <w:r>
        <w:t>ограмма</w:t>
      </w:r>
      <w:r w:rsidRPr="00403920">
        <w:t xml:space="preserve"> копирует данные матрицы в отображаемый буфер и считывает их. Затем он</w:t>
      </w:r>
      <w:r>
        <w:t>а</w:t>
      </w:r>
      <w:r w:rsidRPr="00403920">
        <w:t xml:space="preserve"> проверяет, правильно ли выполнен</w:t>
      </w:r>
      <w:r>
        <w:t>о</w:t>
      </w:r>
      <w:r w:rsidRPr="00403920">
        <w:t xml:space="preserve"> транспонирование матрицы, и выводит результат на веб-страницу.</w:t>
      </w:r>
    </w:p>
    <w:p w14:paraId="01EB90A4" w14:textId="42CA1768" w:rsidR="00403920" w:rsidRPr="006B105B" w:rsidRDefault="00403920" w:rsidP="00403920">
      <w:pPr>
        <w:pStyle w:val="1"/>
      </w:pPr>
      <w:bookmarkStart w:id="3" w:name="_Toc224042286"/>
      <w:r>
        <w:t>Перемножение</w:t>
      </w:r>
      <w:r w:rsidRPr="006B105B">
        <w:t xml:space="preserve"> матриц</w:t>
      </w:r>
      <w:bookmarkEnd w:id="3"/>
    </w:p>
    <w:p w14:paraId="222927AD" w14:textId="16FBC5D9" w:rsidR="00081CC4" w:rsidRDefault="00403920" w:rsidP="00081CC4">
      <w:pPr>
        <w:jc w:val="both"/>
      </w:pPr>
      <w:r>
        <w:t>Пере</w:t>
      </w:r>
      <w:r w:rsidRPr="00403920">
        <w:t xml:space="preserve">множение матриц — это ресурсоемкая операция, поэтому она является популярным показателем производительности вычислений. Если суперкомпьютеру необходимо выполнять линейные алгебраические вычисления в больших масштабах, вероятно, значительная часть его времени будет потрачена на </w:t>
      </w:r>
      <w:r>
        <w:t>пере</w:t>
      </w:r>
      <w:r w:rsidRPr="00403920">
        <w:t>множение матриц.</w:t>
      </w:r>
    </w:p>
    <w:p w14:paraId="53E1E076" w14:textId="123ABE84" w:rsidR="00403920" w:rsidRDefault="00403920" w:rsidP="00081CC4">
      <w:pPr>
        <w:jc w:val="both"/>
      </w:pPr>
      <w:r w:rsidRPr="00403920">
        <w:t xml:space="preserve">Для </w:t>
      </w:r>
      <w:r>
        <w:t>пере</w:t>
      </w:r>
      <w:r w:rsidRPr="00403920">
        <w:t xml:space="preserve">множения матриц </w:t>
      </w:r>
      <w:r w:rsidRPr="00403920">
        <w:rPr>
          <w:b/>
          <w:bCs/>
        </w:rPr>
        <w:t>A</w:t>
      </w:r>
      <w:r w:rsidRPr="00403920">
        <w:t xml:space="preserve"> * </w:t>
      </w:r>
      <w:r w:rsidRPr="00403920">
        <w:rPr>
          <w:b/>
          <w:bCs/>
        </w:rPr>
        <w:t>B</w:t>
      </w:r>
      <w:r>
        <w:t xml:space="preserve"> программа</w:t>
      </w:r>
      <w:r w:rsidRPr="00403920">
        <w:t xml:space="preserve"> </w:t>
      </w:r>
      <w:proofErr w:type="spellStart"/>
      <w:r w:rsidRPr="00403920">
        <w:t>MatrixMult</w:t>
      </w:r>
      <w:proofErr w:type="spellEnd"/>
      <w:r w:rsidRPr="00403920">
        <w:t xml:space="preserve"> вычисляет транспонированную матрицу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  <w:lang w:val="en-US"/>
        </w:rPr>
        <w:t>T</w:t>
      </w:r>
      <w:r w:rsidRPr="00403920">
        <w:t xml:space="preserve"> и наход</w:t>
      </w:r>
      <w:r>
        <w:t>ит</w:t>
      </w:r>
      <w:r w:rsidRPr="00403920">
        <w:t xml:space="preserve"> скалярное произведение строк матрицы </w:t>
      </w:r>
      <w:r w:rsidRPr="00403920">
        <w:rPr>
          <w:b/>
          <w:bCs/>
        </w:rPr>
        <w:t>A</w:t>
      </w:r>
      <w:r w:rsidRPr="00403920">
        <w:t xml:space="preserve"> и строк матрицы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</w:rPr>
        <w:t>T</w:t>
      </w:r>
      <w:r w:rsidRPr="00403920">
        <w:t xml:space="preserve">. Для этого требуется выполнить два вычислительных шейдера: один для получения транспонированной матрицы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  <w:lang w:val="en-US"/>
        </w:rPr>
        <w:t>T</w:t>
      </w:r>
      <w:r w:rsidRPr="00403920">
        <w:t xml:space="preserve">, а другой для умножения строк матрицы </w:t>
      </w:r>
      <w:r w:rsidRPr="00403920">
        <w:rPr>
          <w:b/>
          <w:bCs/>
        </w:rPr>
        <w:t>A</w:t>
      </w:r>
      <w:r w:rsidRPr="00403920">
        <w:t xml:space="preserve"> на строки матрицы </w:t>
      </w:r>
      <w:r w:rsidRPr="00403920">
        <w:rPr>
          <w:b/>
          <w:bCs/>
        </w:rPr>
        <w:t>B</w:t>
      </w:r>
      <w:r w:rsidRPr="00403920">
        <w:t>.</w:t>
      </w:r>
    </w:p>
    <w:p w14:paraId="38E486E2" w14:textId="77777777" w:rsidR="00B13686" w:rsidRDefault="00B13686" w:rsidP="00B13686">
      <w:pPr>
        <w:jc w:val="both"/>
      </w:pPr>
      <w:r>
        <w:t>На рис. 2 показано, как это выглядит. Поскольку матрица B транспонирована, доступ к элементам матриц A и B возможен построчно.</w:t>
      </w:r>
    </w:p>
    <w:p w14:paraId="0332475A" w14:textId="5E415D97" w:rsidR="00081CC4" w:rsidRDefault="00B13686" w:rsidP="00081CC4">
      <w:pPr>
        <w:jc w:val="both"/>
      </w:pPr>
      <w:r w:rsidRPr="00B13686">
        <w:rPr>
          <w:noProof/>
        </w:rPr>
        <w:drawing>
          <wp:inline distT="0" distB="0" distL="0" distR="0" wp14:anchorId="72EB68C8" wp14:editId="6364622C">
            <wp:extent cx="5940425" cy="1774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4D37" w14:textId="736BB390" w:rsidR="00B13686" w:rsidRPr="00B13686" w:rsidRDefault="00B13686" w:rsidP="00B13686">
      <w:pPr>
        <w:jc w:val="center"/>
      </w:pPr>
      <w:r w:rsidRPr="00081CC4">
        <w:rPr>
          <w:b/>
          <w:bCs/>
        </w:rPr>
        <w:t>Рис</w:t>
      </w:r>
      <w:r w:rsidRPr="00B13686">
        <w:rPr>
          <w:b/>
          <w:bCs/>
        </w:rPr>
        <w:t xml:space="preserve">. </w:t>
      </w:r>
      <w:r w:rsidRPr="00B13686">
        <w:rPr>
          <w:b/>
          <w:bCs/>
        </w:rPr>
        <w:t>2</w:t>
      </w:r>
      <w:r w:rsidRPr="00B13686">
        <w:rPr>
          <w:b/>
          <w:bCs/>
        </w:rPr>
        <w:t>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>
        <w:rPr>
          <w:rFonts w:cs="Frutiger LT Std 45 Light"/>
          <w:color w:val="000000"/>
        </w:rPr>
        <w:t>Т</w:t>
      </w:r>
      <w:r w:rsidRPr="00B13686">
        <w:rPr>
          <w:rFonts w:cs="Frutiger LT Std 45 Light"/>
          <w:color w:val="000000"/>
        </w:rPr>
        <w:t>ранспонировани</w:t>
      </w:r>
      <w:r>
        <w:rPr>
          <w:rFonts w:cs="Frutiger LT Std 45 Light"/>
          <w:color w:val="000000"/>
        </w:rPr>
        <w:t>е и</w:t>
      </w:r>
      <w:r w:rsidRPr="00B13686">
        <w:rPr>
          <w:rFonts w:cs="Frutiger LT Std 45 Light"/>
          <w:color w:val="000000"/>
        </w:rPr>
        <w:t xml:space="preserve"> </w:t>
      </w:r>
      <w:r>
        <w:rPr>
          <w:rFonts w:cs="Frutiger LT Std 45 Light"/>
          <w:color w:val="000000"/>
        </w:rPr>
        <w:t>пере</w:t>
      </w:r>
      <w:r w:rsidRPr="00B13686">
        <w:rPr>
          <w:rFonts w:cs="Frutiger LT Std 45 Light"/>
          <w:color w:val="000000"/>
        </w:rPr>
        <w:t>множение матриц.</w:t>
      </w:r>
    </w:p>
    <w:p w14:paraId="1D68F310" w14:textId="737BAC25" w:rsidR="00B13686" w:rsidRDefault="00B13686" w:rsidP="00B13686">
      <w:pPr>
        <w:jc w:val="both"/>
      </w:pPr>
      <w:r>
        <w:t>Пр</w:t>
      </w:r>
      <w:r>
        <w:t>ограмма</w:t>
      </w:r>
      <w:r>
        <w:t xml:space="preserve"> </w:t>
      </w:r>
      <w:proofErr w:type="spellStart"/>
      <w:r>
        <w:t>MatrixMult</w:t>
      </w:r>
      <w:proofErr w:type="spellEnd"/>
      <w:r>
        <w:t xml:space="preserve"> умножает две матрицы 16x16 (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 xml:space="preserve">) и сохраняет результат в </w:t>
      </w:r>
      <w:r w:rsidRPr="00B13686">
        <w:rPr>
          <w:b/>
          <w:bCs/>
        </w:rPr>
        <w:t>C</w:t>
      </w:r>
      <w:r>
        <w:t>. Для этого он</w:t>
      </w:r>
      <w:r>
        <w:t>а</w:t>
      </w:r>
      <w:r>
        <w:t xml:space="preserve"> запускает два вычислительных шейдера: один, который транспонирует матрицу </w:t>
      </w:r>
      <w:r w:rsidRPr="00B13686">
        <w:rPr>
          <w:b/>
          <w:bCs/>
        </w:rPr>
        <w:t>B</w:t>
      </w:r>
      <w:r>
        <w:t xml:space="preserve">, и другой, который перемножает матрицы 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>.</w:t>
      </w:r>
    </w:p>
    <w:p w14:paraId="732DAC67" w14:textId="77777777" w:rsidR="00B13686" w:rsidRDefault="00B13686" w:rsidP="00B13686">
      <w:pPr>
        <w:jc w:val="both"/>
      </w:pPr>
      <w:r>
        <w:t xml:space="preserve">Каждый вызов отвечает за установку значения в матрице </w:t>
      </w:r>
      <w:r w:rsidRPr="00B13686">
        <w:rPr>
          <w:b/>
          <w:bCs/>
        </w:rPr>
        <w:t>C</w:t>
      </w:r>
      <w:r>
        <w:t xml:space="preserve">. Для вычисления этого значения он считывает векторы из матриц 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 xml:space="preserve"> и складывает их скалярные произведения. После вычисления всех скалярных произведений вызов сохраняет сумму в матрице C в месте, заданном его глобальным идентификатором.</w:t>
      </w:r>
    </w:p>
    <w:sectPr w:rsidR="00B1368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F1CDA" w14:textId="77777777" w:rsidR="00E42175" w:rsidRDefault="00E42175" w:rsidP="00EA2705">
      <w:pPr>
        <w:spacing w:after="0" w:line="240" w:lineRule="auto"/>
      </w:pPr>
      <w:r>
        <w:separator/>
      </w:r>
    </w:p>
  </w:endnote>
  <w:endnote w:type="continuationSeparator" w:id="0">
    <w:p w14:paraId="34E41253" w14:textId="77777777" w:rsidR="00E42175" w:rsidRDefault="00E42175" w:rsidP="00EA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utiger LT Std 45 Light">
    <w:altName w:val="Frutiger LT Std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2720"/>
      <w:docPartObj>
        <w:docPartGallery w:val="Page Numbers (Bottom of Page)"/>
        <w:docPartUnique/>
      </w:docPartObj>
    </w:sdtPr>
    <w:sdtEndPr/>
    <w:sdtContent>
      <w:p w14:paraId="1AFEA9CB" w14:textId="2E0579E1" w:rsidR="00E34A48" w:rsidRDefault="00E34A4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8DCDD" w14:textId="77777777" w:rsidR="00E34A48" w:rsidRDefault="00E34A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629A2" w14:textId="77777777" w:rsidR="00E42175" w:rsidRDefault="00E42175" w:rsidP="00EA2705">
      <w:pPr>
        <w:spacing w:after="0" w:line="240" w:lineRule="auto"/>
      </w:pPr>
      <w:r>
        <w:separator/>
      </w:r>
    </w:p>
  </w:footnote>
  <w:footnote w:type="continuationSeparator" w:id="0">
    <w:p w14:paraId="5E47569B" w14:textId="77777777" w:rsidR="00E42175" w:rsidRDefault="00E42175" w:rsidP="00EA2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D86"/>
    <w:multiLevelType w:val="hybridMultilevel"/>
    <w:tmpl w:val="668C7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7874"/>
    <w:multiLevelType w:val="hybridMultilevel"/>
    <w:tmpl w:val="81D2E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9F2514"/>
    <w:multiLevelType w:val="hybridMultilevel"/>
    <w:tmpl w:val="3464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EE03C8"/>
    <w:multiLevelType w:val="hybridMultilevel"/>
    <w:tmpl w:val="668C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5FE1"/>
    <w:multiLevelType w:val="hybridMultilevel"/>
    <w:tmpl w:val="E566324C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534275"/>
    <w:multiLevelType w:val="hybridMultilevel"/>
    <w:tmpl w:val="6A20A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6D49"/>
    <w:multiLevelType w:val="hybridMultilevel"/>
    <w:tmpl w:val="9E607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C6F93"/>
    <w:multiLevelType w:val="hybridMultilevel"/>
    <w:tmpl w:val="66D6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4F1525"/>
    <w:multiLevelType w:val="hybridMultilevel"/>
    <w:tmpl w:val="B584079A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992112"/>
    <w:multiLevelType w:val="hybridMultilevel"/>
    <w:tmpl w:val="FF868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0DEC"/>
    <w:multiLevelType w:val="hybridMultilevel"/>
    <w:tmpl w:val="7B26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B02C3"/>
    <w:multiLevelType w:val="hybridMultilevel"/>
    <w:tmpl w:val="5024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5337C"/>
    <w:multiLevelType w:val="hybridMultilevel"/>
    <w:tmpl w:val="927C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C0689"/>
    <w:multiLevelType w:val="hybridMultilevel"/>
    <w:tmpl w:val="E5AEC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573054"/>
    <w:multiLevelType w:val="hybridMultilevel"/>
    <w:tmpl w:val="0F627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A407F"/>
    <w:multiLevelType w:val="hybridMultilevel"/>
    <w:tmpl w:val="22A8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69FF"/>
    <w:multiLevelType w:val="hybridMultilevel"/>
    <w:tmpl w:val="328A242E"/>
    <w:lvl w:ilvl="0" w:tplc="83980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585ACC"/>
    <w:multiLevelType w:val="hybridMultilevel"/>
    <w:tmpl w:val="957C1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82970"/>
    <w:multiLevelType w:val="hybridMultilevel"/>
    <w:tmpl w:val="DBB68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2164E"/>
    <w:multiLevelType w:val="hybridMultilevel"/>
    <w:tmpl w:val="79ECD280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10EEE"/>
    <w:multiLevelType w:val="hybridMultilevel"/>
    <w:tmpl w:val="3E408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E41A0"/>
    <w:multiLevelType w:val="hybridMultilevel"/>
    <w:tmpl w:val="C2028142"/>
    <w:lvl w:ilvl="0" w:tplc="51FE0924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80B4585"/>
    <w:multiLevelType w:val="hybridMultilevel"/>
    <w:tmpl w:val="FE5CA11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8EF5AE0"/>
    <w:multiLevelType w:val="hybridMultilevel"/>
    <w:tmpl w:val="36B044E4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4115F"/>
    <w:multiLevelType w:val="hybridMultilevel"/>
    <w:tmpl w:val="832EE54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F44C51"/>
    <w:multiLevelType w:val="hybridMultilevel"/>
    <w:tmpl w:val="A8984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F1E63"/>
    <w:multiLevelType w:val="hybridMultilevel"/>
    <w:tmpl w:val="FF7E12A8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8302178"/>
    <w:multiLevelType w:val="hybridMultilevel"/>
    <w:tmpl w:val="52E81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3"/>
  </w:num>
  <w:num w:numId="4">
    <w:abstractNumId w:val="21"/>
  </w:num>
  <w:num w:numId="5">
    <w:abstractNumId w:val="1"/>
  </w:num>
  <w:num w:numId="6">
    <w:abstractNumId w:val="22"/>
  </w:num>
  <w:num w:numId="7">
    <w:abstractNumId w:val="8"/>
  </w:num>
  <w:num w:numId="8">
    <w:abstractNumId w:val="24"/>
  </w:num>
  <w:num w:numId="9">
    <w:abstractNumId w:val="4"/>
  </w:num>
  <w:num w:numId="10">
    <w:abstractNumId w:val="26"/>
  </w:num>
  <w:num w:numId="11">
    <w:abstractNumId w:val="7"/>
  </w:num>
  <w:num w:numId="12">
    <w:abstractNumId w:val="27"/>
  </w:num>
  <w:num w:numId="13">
    <w:abstractNumId w:val="23"/>
  </w:num>
  <w:num w:numId="14">
    <w:abstractNumId w:val="18"/>
  </w:num>
  <w:num w:numId="15">
    <w:abstractNumId w:val="15"/>
  </w:num>
  <w:num w:numId="16">
    <w:abstractNumId w:val="9"/>
  </w:num>
  <w:num w:numId="17">
    <w:abstractNumId w:val="5"/>
  </w:num>
  <w:num w:numId="18">
    <w:abstractNumId w:val="20"/>
  </w:num>
  <w:num w:numId="19">
    <w:abstractNumId w:val="12"/>
  </w:num>
  <w:num w:numId="20">
    <w:abstractNumId w:val="17"/>
  </w:num>
  <w:num w:numId="21">
    <w:abstractNumId w:val="10"/>
  </w:num>
  <w:num w:numId="22">
    <w:abstractNumId w:val="11"/>
  </w:num>
  <w:num w:numId="23">
    <w:abstractNumId w:val="6"/>
  </w:num>
  <w:num w:numId="24">
    <w:abstractNumId w:val="3"/>
  </w:num>
  <w:num w:numId="25">
    <w:abstractNumId w:val="0"/>
  </w:num>
  <w:num w:numId="26">
    <w:abstractNumId w:val="19"/>
  </w:num>
  <w:num w:numId="27">
    <w:abstractNumId w:val="14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20"/>
    <w:rsid w:val="00001732"/>
    <w:rsid w:val="00004F55"/>
    <w:rsid w:val="000068FA"/>
    <w:rsid w:val="00010138"/>
    <w:rsid w:val="00014C49"/>
    <w:rsid w:val="00017575"/>
    <w:rsid w:val="00027045"/>
    <w:rsid w:val="00033188"/>
    <w:rsid w:val="000361F8"/>
    <w:rsid w:val="000412A1"/>
    <w:rsid w:val="00044019"/>
    <w:rsid w:val="000568F0"/>
    <w:rsid w:val="00063B86"/>
    <w:rsid w:val="00073D12"/>
    <w:rsid w:val="00081CC4"/>
    <w:rsid w:val="0008209D"/>
    <w:rsid w:val="0008532C"/>
    <w:rsid w:val="00094E33"/>
    <w:rsid w:val="000B56CB"/>
    <w:rsid w:val="000C2C74"/>
    <w:rsid w:val="000C4645"/>
    <w:rsid w:val="000D19DE"/>
    <w:rsid w:val="000D2FFF"/>
    <w:rsid w:val="000E0F18"/>
    <w:rsid w:val="00104569"/>
    <w:rsid w:val="00111C20"/>
    <w:rsid w:val="00127C45"/>
    <w:rsid w:val="00135CA4"/>
    <w:rsid w:val="001530DD"/>
    <w:rsid w:val="00156209"/>
    <w:rsid w:val="0016094F"/>
    <w:rsid w:val="00162EE1"/>
    <w:rsid w:val="001645DB"/>
    <w:rsid w:val="00165493"/>
    <w:rsid w:val="00176B66"/>
    <w:rsid w:val="00181021"/>
    <w:rsid w:val="001975CE"/>
    <w:rsid w:val="001A0FF2"/>
    <w:rsid w:val="001A2073"/>
    <w:rsid w:val="001A6DF9"/>
    <w:rsid w:val="001B2224"/>
    <w:rsid w:val="001D2961"/>
    <w:rsid w:val="001D6BFF"/>
    <w:rsid w:val="001E3744"/>
    <w:rsid w:val="002122C9"/>
    <w:rsid w:val="0023281E"/>
    <w:rsid w:val="0023349C"/>
    <w:rsid w:val="00234592"/>
    <w:rsid w:val="002460F8"/>
    <w:rsid w:val="002472A2"/>
    <w:rsid w:val="0026082C"/>
    <w:rsid w:val="00274C58"/>
    <w:rsid w:val="00275867"/>
    <w:rsid w:val="00277B0B"/>
    <w:rsid w:val="00281E30"/>
    <w:rsid w:val="00285696"/>
    <w:rsid w:val="0029067A"/>
    <w:rsid w:val="002942C8"/>
    <w:rsid w:val="00294CB8"/>
    <w:rsid w:val="002A3B9A"/>
    <w:rsid w:val="002B0997"/>
    <w:rsid w:val="002B63C0"/>
    <w:rsid w:val="002B6B1E"/>
    <w:rsid w:val="002C3019"/>
    <w:rsid w:val="002D040E"/>
    <w:rsid w:val="002D0ACF"/>
    <w:rsid w:val="002E26A9"/>
    <w:rsid w:val="002E5914"/>
    <w:rsid w:val="002E63ED"/>
    <w:rsid w:val="002F1532"/>
    <w:rsid w:val="002F2700"/>
    <w:rsid w:val="002F47DD"/>
    <w:rsid w:val="002F4AFE"/>
    <w:rsid w:val="0030005A"/>
    <w:rsid w:val="003059E5"/>
    <w:rsid w:val="00305BD9"/>
    <w:rsid w:val="003123A8"/>
    <w:rsid w:val="00313185"/>
    <w:rsid w:val="0031341D"/>
    <w:rsid w:val="00314120"/>
    <w:rsid w:val="00314E73"/>
    <w:rsid w:val="00317241"/>
    <w:rsid w:val="0032207F"/>
    <w:rsid w:val="00342418"/>
    <w:rsid w:val="00343167"/>
    <w:rsid w:val="00343C3D"/>
    <w:rsid w:val="003550A4"/>
    <w:rsid w:val="00357FF3"/>
    <w:rsid w:val="003622C1"/>
    <w:rsid w:val="003736B4"/>
    <w:rsid w:val="00373AE1"/>
    <w:rsid w:val="00376BC8"/>
    <w:rsid w:val="00377077"/>
    <w:rsid w:val="00383497"/>
    <w:rsid w:val="00383858"/>
    <w:rsid w:val="00383CBF"/>
    <w:rsid w:val="00397562"/>
    <w:rsid w:val="003A1948"/>
    <w:rsid w:val="003A1B27"/>
    <w:rsid w:val="003A64B8"/>
    <w:rsid w:val="003B0411"/>
    <w:rsid w:val="003B1A7A"/>
    <w:rsid w:val="003C10F8"/>
    <w:rsid w:val="003D0B90"/>
    <w:rsid w:val="003D6602"/>
    <w:rsid w:val="003D7424"/>
    <w:rsid w:val="003E069B"/>
    <w:rsid w:val="003E300E"/>
    <w:rsid w:val="003E4DE4"/>
    <w:rsid w:val="003E5261"/>
    <w:rsid w:val="003F0AF9"/>
    <w:rsid w:val="003F5BF8"/>
    <w:rsid w:val="00402707"/>
    <w:rsid w:val="00403920"/>
    <w:rsid w:val="00404470"/>
    <w:rsid w:val="0042157B"/>
    <w:rsid w:val="004221C1"/>
    <w:rsid w:val="00424C84"/>
    <w:rsid w:val="004255F7"/>
    <w:rsid w:val="004319BF"/>
    <w:rsid w:val="00431BBC"/>
    <w:rsid w:val="00444B54"/>
    <w:rsid w:val="00451126"/>
    <w:rsid w:val="00457F9A"/>
    <w:rsid w:val="004610FF"/>
    <w:rsid w:val="00470AEF"/>
    <w:rsid w:val="0048368E"/>
    <w:rsid w:val="004840A4"/>
    <w:rsid w:val="00485BCC"/>
    <w:rsid w:val="00490DBE"/>
    <w:rsid w:val="00491271"/>
    <w:rsid w:val="0049290B"/>
    <w:rsid w:val="00494A74"/>
    <w:rsid w:val="00495513"/>
    <w:rsid w:val="00497008"/>
    <w:rsid w:val="004A37BE"/>
    <w:rsid w:val="004A5DFE"/>
    <w:rsid w:val="004B173D"/>
    <w:rsid w:val="004C75B9"/>
    <w:rsid w:val="004D0F3C"/>
    <w:rsid w:val="004D2459"/>
    <w:rsid w:val="004D2872"/>
    <w:rsid w:val="004D3D33"/>
    <w:rsid w:val="004D55B8"/>
    <w:rsid w:val="004E0368"/>
    <w:rsid w:val="004E1F31"/>
    <w:rsid w:val="004E2DA5"/>
    <w:rsid w:val="004F0AFD"/>
    <w:rsid w:val="004F68DA"/>
    <w:rsid w:val="004F7F66"/>
    <w:rsid w:val="0050355E"/>
    <w:rsid w:val="005037C7"/>
    <w:rsid w:val="00520925"/>
    <w:rsid w:val="00557669"/>
    <w:rsid w:val="00567770"/>
    <w:rsid w:val="00577BB8"/>
    <w:rsid w:val="005848A0"/>
    <w:rsid w:val="00584B11"/>
    <w:rsid w:val="00594463"/>
    <w:rsid w:val="00594F03"/>
    <w:rsid w:val="005962A2"/>
    <w:rsid w:val="005A4710"/>
    <w:rsid w:val="005B716C"/>
    <w:rsid w:val="005C67C9"/>
    <w:rsid w:val="005D216C"/>
    <w:rsid w:val="005D46FC"/>
    <w:rsid w:val="005D71C2"/>
    <w:rsid w:val="005E59C4"/>
    <w:rsid w:val="005F375A"/>
    <w:rsid w:val="005F6B9C"/>
    <w:rsid w:val="00600C28"/>
    <w:rsid w:val="00607BB8"/>
    <w:rsid w:val="00624C60"/>
    <w:rsid w:val="00627BE1"/>
    <w:rsid w:val="006306AF"/>
    <w:rsid w:val="00633D27"/>
    <w:rsid w:val="00634298"/>
    <w:rsid w:val="00640299"/>
    <w:rsid w:val="00646188"/>
    <w:rsid w:val="0067584F"/>
    <w:rsid w:val="00682725"/>
    <w:rsid w:val="006933FC"/>
    <w:rsid w:val="00695CF6"/>
    <w:rsid w:val="0069767F"/>
    <w:rsid w:val="00697FD7"/>
    <w:rsid w:val="006A094D"/>
    <w:rsid w:val="006A14DE"/>
    <w:rsid w:val="006B105B"/>
    <w:rsid w:val="006C553D"/>
    <w:rsid w:val="006D2978"/>
    <w:rsid w:val="006F0631"/>
    <w:rsid w:val="006F2FA9"/>
    <w:rsid w:val="006F7424"/>
    <w:rsid w:val="00707CEA"/>
    <w:rsid w:val="0071502B"/>
    <w:rsid w:val="00721E87"/>
    <w:rsid w:val="0072323A"/>
    <w:rsid w:val="0072629D"/>
    <w:rsid w:val="007266FD"/>
    <w:rsid w:val="0073011A"/>
    <w:rsid w:val="00730F9C"/>
    <w:rsid w:val="00736C01"/>
    <w:rsid w:val="00740081"/>
    <w:rsid w:val="007430C7"/>
    <w:rsid w:val="007460DB"/>
    <w:rsid w:val="00750118"/>
    <w:rsid w:val="00753E2C"/>
    <w:rsid w:val="00757787"/>
    <w:rsid w:val="00761738"/>
    <w:rsid w:val="0076379C"/>
    <w:rsid w:val="00765851"/>
    <w:rsid w:val="0077304B"/>
    <w:rsid w:val="00782BB3"/>
    <w:rsid w:val="00793D36"/>
    <w:rsid w:val="007A6709"/>
    <w:rsid w:val="007B5308"/>
    <w:rsid w:val="007C476C"/>
    <w:rsid w:val="007C785D"/>
    <w:rsid w:val="007D0EF1"/>
    <w:rsid w:val="007D2074"/>
    <w:rsid w:val="007E4221"/>
    <w:rsid w:val="007E7300"/>
    <w:rsid w:val="007E7394"/>
    <w:rsid w:val="007F0810"/>
    <w:rsid w:val="007F34E8"/>
    <w:rsid w:val="007F7940"/>
    <w:rsid w:val="00802584"/>
    <w:rsid w:val="008030CA"/>
    <w:rsid w:val="0082323D"/>
    <w:rsid w:val="00830F74"/>
    <w:rsid w:val="008327C8"/>
    <w:rsid w:val="00836E5A"/>
    <w:rsid w:val="00837204"/>
    <w:rsid w:val="00844F5C"/>
    <w:rsid w:val="00845B52"/>
    <w:rsid w:val="00846F3D"/>
    <w:rsid w:val="00853C75"/>
    <w:rsid w:val="00855084"/>
    <w:rsid w:val="00856424"/>
    <w:rsid w:val="00862B85"/>
    <w:rsid w:val="00864905"/>
    <w:rsid w:val="00867E8E"/>
    <w:rsid w:val="0087236F"/>
    <w:rsid w:val="00891E02"/>
    <w:rsid w:val="00893A7C"/>
    <w:rsid w:val="0089406D"/>
    <w:rsid w:val="00894E8B"/>
    <w:rsid w:val="008A2F62"/>
    <w:rsid w:val="008A6DBF"/>
    <w:rsid w:val="008B269A"/>
    <w:rsid w:val="008D07E2"/>
    <w:rsid w:val="008D4CC9"/>
    <w:rsid w:val="008E3C59"/>
    <w:rsid w:val="008E7F57"/>
    <w:rsid w:val="008F65B0"/>
    <w:rsid w:val="00904964"/>
    <w:rsid w:val="00906AB4"/>
    <w:rsid w:val="00911D94"/>
    <w:rsid w:val="00917447"/>
    <w:rsid w:val="009267B7"/>
    <w:rsid w:val="00926A3B"/>
    <w:rsid w:val="00927413"/>
    <w:rsid w:val="009302EA"/>
    <w:rsid w:val="00945B30"/>
    <w:rsid w:val="009532A5"/>
    <w:rsid w:val="009554E8"/>
    <w:rsid w:val="009641E2"/>
    <w:rsid w:val="0096471B"/>
    <w:rsid w:val="00965D2F"/>
    <w:rsid w:val="00966382"/>
    <w:rsid w:val="009672DB"/>
    <w:rsid w:val="00967761"/>
    <w:rsid w:val="0097199A"/>
    <w:rsid w:val="00973A64"/>
    <w:rsid w:val="00974322"/>
    <w:rsid w:val="00977D8F"/>
    <w:rsid w:val="0099257E"/>
    <w:rsid w:val="00997ABF"/>
    <w:rsid w:val="009B130D"/>
    <w:rsid w:val="009B3D65"/>
    <w:rsid w:val="009C3DCB"/>
    <w:rsid w:val="009D787D"/>
    <w:rsid w:val="009E7ACF"/>
    <w:rsid w:val="009F1C8E"/>
    <w:rsid w:val="00A063B2"/>
    <w:rsid w:val="00A07437"/>
    <w:rsid w:val="00A07A75"/>
    <w:rsid w:val="00A13C1A"/>
    <w:rsid w:val="00A17952"/>
    <w:rsid w:val="00A3367D"/>
    <w:rsid w:val="00A33BB5"/>
    <w:rsid w:val="00A33F92"/>
    <w:rsid w:val="00A51987"/>
    <w:rsid w:val="00A5704B"/>
    <w:rsid w:val="00A64ABC"/>
    <w:rsid w:val="00A7160D"/>
    <w:rsid w:val="00A71B59"/>
    <w:rsid w:val="00A73044"/>
    <w:rsid w:val="00A7428A"/>
    <w:rsid w:val="00A75428"/>
    <w:rsid w:val="00A817D5"/>
    <w:rsid w:val="00A85EFA"/>
    <w:rsid w:val="00A86C39"/>
    <w:rsid w:val="00A86F09"/>
    <w:rsid w:val="00A93FF9"/>
    <w:rsid w:val="00AA0DB4"/>
    <w:rsid w:val="00AA146D"/>
    <w:rsid w:val="00AA4C45"/>
    <w:rsid w:val="00AB66D4"/>
    <w:rsid w:val="00AC401D"/>
    <w:rsid w:val="00AC4B35"/>
    <w:rsid w:val="00AC5B83"/>
    <w:rsid w:val="00AD6756"/>
    <w:rsid w:val="00AE04D7"/>
    <w:rsid w:val="00AF32B5"/>
    <w:rsid w:val="00AF3C98"/>
    <w:rsid w:val="00AF781A"/>
    <w:rsid w:val="00B06542"/>
    <w:rsid w:val="00B11C26"/>
    <w:rsid w:val="00B13686"/>
    <w:rsid w:val="00B17DA2"/>
    <w:rsid w:val="00B20943"/>
    <w:rsid w:val="00B22C7C"/>
    <w:rsid w:val="00B27F98"/>
    <w:rsid w:val="00B34D22"/>
    <w:rsid w:val="00B412B4"/>
    <w:rsid w:val="00B661A7"/>
    <w:rsid w:val="00B72053"/>
    <w:rsid w:val="00B73BB1"/>
    <w:rsid w:val="00B82486"/>
    <w:rsid w:val="00B82878"/>
    <w:rsid w:val="00B8342E"/>
    <w:rsid w:val="00B870E2"/>
    <w:rsid w:val="00B94B1B"/>
    <w:rsid w:val="00B9641F"/>
    <w:rsid w:val="00BA2152"/>
    <w:rsid w:val="00BA27D9"/>
    <w:rsid w:val="00BA7DDA"/>
    <w:rsid w:val="00BB16C2"/>
    <w:rsid w:val="00BB40EC"/>
    <w:rsid w:val="00BC56AD"/>
    <w:rsid w:val="00BD4CFE"/>
    <w:rsid w:val="00BD5911"/>
    <w:rsid w:val="00BE56F2"/>
    <w:rsid w:val="00BF1261"/>
    <w:rsid w:val="00BF3D97"/>
    <w:rsid w:val="00BF6669"/>
    <w:rsid w:val="00C01E14"/>
    <w:rsid w:val="00C22C82"/>
    <w:rsid w:val="00C2551B"/>
    <w:rsid w:val="00C323D7"/>
    <w:rsid w:val="00C41608"/>
    <w:rsid w:val="00C44D54"/>
    <w:rsid w:val="00C45E67"/>
    <w:rsid w:val="00C50763"/>
    <w:rsid w:val="00C537C9"/>
    <w:rsid w:val="00C54665"/>
    <w:rsid w:val="00C60884"/>
    <w:rsid w:val="00C8453A"/>
    <w:rsid w:val="00C86CF9"/>
    <w:rsid w:val="00CB0993"/>
    <w:rsid w:val="00CB5A58"/>
    <w:rsid w:val="00CB7CE1"/>
    <w:rsid w:val="00CC02B7"/>
    <w:rsid w:val="00CD551D"/>
    <w:rsid w:val="00CD5B5E"/>
    <w:rsid w:val="00CE2D7B"/>
    <w:rsid w:val="00CF0FD3"/>
    <w:rsid w:val="00CF5B74"/>
    <w:rsid w:val="00D01BA3"/>
    <w:rsid w:val="00D12FD8"/>
    <w:rsid w:val="00D200C7"/>
    <w:rsid w:val="00D210D4"/>
    <w:rsid w:val="00D2375B"/>
    <w:rsid w:val="00D24369"/>
    <w:rsid w:val="00D257EE"/>
    <w:rsid w:val="00D34802"/>
    <w:rsid w:val="00D35594"/>
    <w:rsid w:val="00D36D61"/>
    <w:rsid w:val="00D40C85"/>
    <w:rsid w:val="00D42D7C"/>
    <w:rsid w:val="00D46FA8"/>
    <w:rsid w:val="00D535DE"/>
    <w:rsid w:val="00D56138"/>
    <w:rsid w:val="00D565D4"/>
    <w:rsid w:val="00D566DB"/>
    <w:rsid w:val="00D62530"/>
    <w:rsid w:val="00D62D45"/>
    <w:rsid w:val="00D62DF8"/>
    <w:rsid w:val="00D63729"/>
    <w:rsid w:val="00D7793D"/>
    <w:rsid w:val="00D81CB2"/>
    <w:rsid w:val="00D97C34"/>
    <w:rsid w:val="00DA6B25"/>
    <w:rsid w:val="00DB0AA1"/>
    <w:rsid w:val="00DB6D10"/>
    <w:rsid w:val="00DC5A5C"/>
    <w:rsid w:val="00DC7A81"/>
    <w:rsid w:val="00DD755E"/>
    <w:rsid w:val="00DE7A57"/>
    <w:rsid w:val="00DF0C61"/>
    <w:rsid w:val="00DF23BE"/>
    <w:rsid w:val="00DF2E3F"/>
    <w:rsid w:val="00E07D81"/>
    <w:rsid w:val="00E11093"/>
    <w:rsid w:val="00E14C66"/>
    <w:rsid w:val="00E161DD"/>
    <w:rsid w:val="00E25052"/>
    <w:rsid w:val="00E258EA"/>
    <w:rsid w:val="00E342C9"/>
    <w:rsid w:val="00E34A48"/>
    <w:rsid w:val="00E42175"/>
    <w:rsid w:val="00E423DB"/>
    <w:rsid w:val="00E45A97"/>
    <w:rsid w:val="00E469BF"/>
    <w:rsid w:val="00E46D0C"/>
    <w:rsid w:val="00E4719C"/>
    <w:rsid w:val="00E53A0F"/>
    <w:rsid w:val="00E57A6B"/>
    <w:rsid w:val="00E6056C"/>
    <w:rsid w:val="00E62032"/>
    <w:rsid w:val="00E63958"/>
    <w:rsid w:val="00E66EEC"/>
    <w:rsid w:val="00E936F1"/>
    <w:rsid w:val="00E94420"/>
    <w:rsid w:val="00EA021F"/>
    <w:rsid w:val="00EA0A96"/>
    <w:rsid w:val="00EA0E17"/>
    <w:rsid w:val="00EA1E1B"/>
    <w:rsid w:val="00EA2705"/>
    <w:rsid w:val="00EA7010"/>
    <w:rsid w:val="00EB0FFB"/>
    <w:rsid w:val="00EB2269"/>
    <w:rsid w:val="00EB5A57"/>
    <w:rsid w:val="00EB7C9C"/>
    <w:rsid w:val="00EC5FD4"/>
    <w:rsid w:val="00ED192C"/>
    <w:rsid w:val="00ED5D15"/>
    <w:rsid w:val="00EF0A85"/>
    <w:rsid w:val="00EF556A"/>
    <w:rsid w:val="00EF7234"/>
    <w:rsid w:val="00F00BB3"/>
    <w:rsid w:val="00F01085"/>
    <w:rsid w:val="00F0431E"/>
    <w:rsid w:val="00F06703"/>
    <w:rsid w:val="00F07A6C"/>
    <w:rsid w:val="00F21041"/>
    <w:rsid w:val="00F34011"/>
    <w:rsid w:val="00F45606"/>
    <w:rsid w:val="00F464F2"/>
    <w:rsid w:val="00F50343"/>
    <w:rsid w:val="00F65962"/>
    <w:rsid w:val="00F701F9"/>
    <w:rsid w:val="00F80FB4"/>
    <w:rsid w:val="00F921E0"/>
    <w:rsid w:val="00FB4EDA"/>
    <w:rsid w:val="00FB7343"/>
    <w:rsid w:val="00FC7453"/>
    <w:rsid w:val="00FD1BEC"/>
    <w:rsid w:val="00FD73A6"/>
    <w:rsid w:val="00FD7815"/>
    <w:rsid w:val="00FE031C"/>
    <w:rsid w:val="00FE2CE4"/>
    <w:rsid w:val="00FE32A2"/>
    <w:rsid w:val="00FE662A"/>
    <w:rsid w:val="00FE69AD"/>
    <w:rsid w:val="00FF0817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4E3E"/>
  <w15:chartTrackingRefBased/>
  <w15:docId w15:val="{5E0DD324-E376-4609-981B-DF84F89E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1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C20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305BD9"/>
    <w:rPr>
      <w:i/>
      <w:iCs/>
      <w:color w:val="4472C4" w:themeColor="accent1"/>
    </w:rPr>
  </w:style>
  <w:style w:type="character" w:customStyle="1" w:styleId="10">
    <w:name w:val="Заголовок 1 Знак"/>
    <w:basedOn w:val="a0"/>
    <w:link w:val="1"/>
    <w:uiPriority w:val="9"/>
    <w:rsid w:val="00F5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41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E25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7199A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030C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30C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30CA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2705"/>
  </w:style>
  <w:style w:type="paragraph" w:styleId="aa">
    <w:name w:val="footer"/>
    <w:basedOn w:val="a"/>
    <w:link w:val="ab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2705"/>
  </w:style>
  <w:style w:type="paragraph" w:customStyle="1" w:styleId="Pa26">
    <w:name w:val="Pa26"/>
    <w:basedOn w:val="a"/>
    <w:next w:val="a"/>
    <w:uiPriority w:val="99"/>
    <w:rsid w:val="00373AE1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Default">
    <w:name w:val="Default"/>
    <w:rsid w:val="00373AE1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</w:rPr>
  </w:style>
  <w:style w:type="paragraph" w:customStyle="1" w:styleId="Pa34">
    <w:name w:val="Pa34"/>
    <w:basedOn w:val="Default"/>
    <w:next w:val="Default"/>
    <w:uiPriority w:val="99"/>
    <w:rsid w:val="00373AE1"/>
    <w:pPr>
      <w:spacing w:line="181" w:lineRule="atLeast"/>
    </w:pPr>
    <w:rPr>
      <w:rFonts w:cstheme="minorBidi"/>
      <w:color w:val="auto"/>
    </w:rPr>
  </w:style>
  <w:style w:type="character" w:styleId="ac">
    <w:name w:val="FollowedHyperlink"/>
    <w:basedOn w:val="a0"/>
    <w:uiPriority w:val="99"/>
    <w:semiHidden/>
    <w:unhideWhenUsed/>
    <w:rsid w:val="00624C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1896-D6A3-489F-AD7D-CACC2E5BE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10473</TotalTime>
  <Pages>2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Захаров</dc:creator>
  <cp:keywords/>
  <dc:description/>
  <cp:lastModifiedBy>Azakharov</cp:lastModifiedBy>
  <cp:revision>223</cp:revision>
  <cp:lastPrinted>2025-11-13T19:10:00Z</cp:lastPrinted>
  <dcterms:created xsi:type="dcterms:W3CDTF">2019-11-06T17:14:00Z</dcterms:created>
  <dcterms:modified xsi:type="dcterms:W3CDTF">2026-03-10T10:38:00Z</dcterms:modified>
</cp:coreProperties>
</file>