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1568999"/>
    <w:p w14:paraId="3823B062" w14:textId="5B9BE0BC" w:rsidR="00305BD9" w:rsidRPr="0023349C" w:rsidRDefault="00B07675" w:rsidP="00305BD9">
      <w:pPr>
        <w:jc w:val="center"/>
        <w:rPr>
          <w:sz w:val="28"/>
          <w:szCs w:val="28"/>
        </w:rPr>
      </w:pPr>
      <w:r>
        <w:rPr>
          <w:rStyle w:val="a4"/>
          <w:sz w:val="36"/>
          <w:szCs w:val="36"/>
        </w:rPr>
        <w:fldChar w:fldCharType="begin"/>
      </w:r>
      <w:r>
        <w:rPr>
          <w:rStyle w:val="a4"/>
          <w:sz w:val="36"/>
          <w:szCs w:val="36"/>
        </w:rPr>
        <w:instrText xml:space="preserve"> MACROBUTTON MTEditEquationSection2 </w:instrText>
      </w:r>
      <w:r w:rsidRPr="00B07675">
        <w:rPr>
          <w:rStyle w:val="MTEquationSection"/>
        </w:rPr>
        <w:instrText>Equation Chapter 1 Section 1</w:instrText>
      </w:r>
      <w:r>
        <w:rPr>
          <w:rStyle w:val="a4"/>
          <w:sz w:val="36"/>
          <w:szCs w:val="36"/>
        </w:rPr>
        <w:fldChar w:fldCharType="begin"/>
      </w:r>
      <w:r>
        <w:rPr>
          <w:rStyle w:val="a4"/>
          <w:sz w:val="36"/>
          <w:szCs w:val="36"/>
        </w:rPr>
        <w:instrText xml:space="preserve"> SEQ MTEqn \r \h \* MERGEFORMAT </w:instrText>
      </w:r>
      <w:r>
        <w:rPr>
          <w:rStyle w:val="a4"/>
          <w:sz w:val="36"/>
          <w:szCs w:val="36"/>
        </w:rPr>
        <w:fldChar w:fldCharType="end"/>
      </w:r>
      <w:r>
        <w:rPr>
          <w:rStyle w:val="a4"/>
          <w:sz w:val="36"/>
          <w:szCs w:val="36"/>
        </w:rPr>
        <w:fldChar w:fldCharType="begin"/>
      </w:r>
      <w:r>
        <w:rPr>
          <w:rStyle w:val="a4"/>
          <w:sz w:val="36"/>
          <w:szCs w:val="36"/>
        </w:rPr>
        <w:instrText xml:space="preserve"> SEQ MTSec \r 1 \h \* MERGEFORMAT </w:instrText>
      </w:r>
      <w:r>
        <w:rPr>
          <w:rStyle w:val="a4"/>
          <w:sz w:val="36"/>
          <w:szCs w:val="36"/>
        </w:rPr>
        <w:fldChar w:fldCharType="end"/>
      </w:r>
      <w:r>
        <w:rPr>
          <w:rStyle w:val="a4"/>
          <w:sz w:val="36"/>
          <w:szCs w:val="36"/>
        </w:rPr>
        <w:fldChar w:fldCharType="begin"/>
      </w:r>
      <w:r>
        <w:rPr>
          <w:rStyle w:val="a4"/>
          <w:sz w:val="36"/>
          <w:szCs w:val="36"/>
        </w:rPr>
        <w:instrText xml:space="preserve"> SEQ MTChap \r 1 \h \* MERGEFORMAT </w:instrText>
      </w:r>
      <w:r>
        <w:rPr>
          <w:rStyle w:val="a4"/>
          <w:sz w:val="36"/>
          <w:szCs w:val="36"/>
        </w:rPr>
        <w:fldChar w:fldCharType="end"/>
      </w:r>
      <w:r>
        <w:rPr>
          <w:rStyle w:val="a4"/>
          <w:sz w:val="36"/>
          <w:szCs w:val="36"/>
        </w:rPr>
        <w:fldChar w:fldCharType="end"/>
      </w:r>
      <w:r w:rsidR="006B105B">
        <w:rPr>
          <w:rStyle w:val="a4"/>
          <w:sz w:val="36"/>
          <w:szCs w:val="36"/>
        </w:rPr>
        <w:t>Выполнение м</w:t>
      </w:r>
      <w:r w:rsidR="006B105B" w:rsidRPr="006B105B">
        <w:rPr>
          <w:rStyle w:val="a4"/>
          <w:sz w:val="36"/>
          <w:szCs w:val="36"/>
        </w:rPr>
        <w:t>атричны</w:t>
      </w:r>
      <w:r w:rsidR="006B105B">
        <w:rPr>
          <w:rStyle w:val="a4"/>
          <w:sz w:val="36"/>
          <w:szCs w:val="36"/>
        </w:rPr>
        <w:t>х</w:t>
      </w:r>
      <w:r w:rsidR="006B105B" w:rsidRPr="006B105B">
        <w:rPr>
          <w:rStyle w:val="a4"/>
          <w:sz w:val="36"/>
          <w:szCs w:val="36"/>
        </w:rPr>
        <w:t xml:space="preserve"> операци</w:t>
      </w:r>
      <w:r w:rsidR="006B105B">
        <w:rPr>
          <w:rStyle w:val="a4"/>
          <w:sz w:val="36"/>
          <w:szCs w:val="36"/>
        </w:rPr>
        <w:t xml:space="preserve">й с помощью </w:t>
      </w:r>
      <w:proofErr w:type="spellStart"/>
      <w:r w:rsidR="006B105B">
        <w:rPr>
          <w:rStyle w:val="a4"/>
          <w:sz w:val="36"/>
          <w:szCs w:val="36"/>
          <w:lang w:val="en-US"/>
        </w:rPr>
        <w:t>WebGPU</w:t>
      </w:r>
      <w:bookmarkEnd w:id="0"/>
      <w:proofErr w:type="spellEnd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85202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326417" w14:textId="77777777" w:rsidR="008030CA" w:rsidRDefault="008030CA">
          <w:pPr>
            <w:pStyle w:val="a7"/>
          </w:pPr>
          <w:r>
            <w:t>Оглавление</w:t>
          </w:r>
        </w:p>
        <w:p w14:paraId="3A3DEB6E" w14:textId="027726FC" w:rsidR="00B13686" w:rsidRDefault="008030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42284" w:history="1">
            <w:r w:rsidR="00B13686" w:rsidRPr="00334DE3">
              <w:rPr>
                <w:rStyle w:val="a6"/>
                <w:noProof/>
              </w:rPr>
              <w:t>Введение</w:t>
            </w:r>
            <w:r w:rsidR="00B13686">
              <w:rPr>
                <w:noProof/>
                <w:webHidden/>
              </w:rPr>
              <w:tab/>
            </w:r>
            <w:r w:rsidR="00B13686">
              <w:rPr>
                <w:noProof/>
                <w:webHidden/>
              </w:rPr>
              <w:fldChar w:fldCharType="begin"/>
            </w:r>
            <w:r w:rsidR="00B13686">
              <w:rPr>
                <w:noProof/>
                <w:webHidden/>
              </w:rPr>
              <w:instrText xml:space="preserve"> PAGEREF _Toc224042284 \h </w:instrText>
            </w:r>
            <w:r w:rsidR="00B13686">
              <w:rPr>
                <w:noProof/>
                <w:webHidden/>
              </w:rPr>
            </w:r>
            <w:r w:rsidR="00B13686">
              <w:rPr>
                <w:noProof/>
                <w:webHidden/>
              </w:rPr>
              <w:fldChar w:fldCharType="separate"/>
            </w:r>
            <w:r w:rsidR="00B07675">
              <w:rPr>
                <w:noProof/>
                <w:webHidden/>
              </w:rPr>
              <w:t>1</w:t>
            </w:r>
            <w:r w:rsidR="00B13686">
              <w:rPr>
                <w:noProof/>
                <w:webHidden/>
              </w:rPr>
              <w:fldChar w:fldCharType="end"/>
            </w:r>
          </w:hyperlink>
        </w:p>
        <w:p w14:paraId="747DAE5A" w14:textId="37E7888A" w:rsidR="00B13686" w:rsidRDefault="0068019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42285" w:history="1">
            <w:r w:rsidR="00B13686" w:rsidRPr="00334DE3">
              <w:rPr>
                <w:rStyle w:val="a6"/>
                <w:noProof/>
              </w:rPr>
              <w:t>Транспонирование матриц</w:t>
            </w:r>
            <w:r w:rsidR="00B13686">
              <w:rPr>
                <w:noProof/>
                <w:webHidden/>
              </w:rPr>
              <w:tab/>
            </w:r>
            <w:r w:rsidR="00B13686">
              <w:rPr>
                <w:noProof/>
                <w:webHidden/>
              </w:rPr>
              <w:fldChar w:fldCharType="begin"/>
            </w:r>
            <w:r w:rsidR="00B13686">
              <w:rPr>
                <w:noProof/>
                <w:webHidden/>
              </w:rPr>
              <w:instrText xml:space="preserve"> PAGEREF _Toc224042285 \h </w:instrText>
            </w:r>
            <w:r w:rsidR="00B13686">
              <w:rPr>
                <w:noProof/>
                <w:webHidden/>
              </w:rPr>
            </w:r>
            <w:r w:rsidR="00B13686">
              <w:rPr>
                <w:noProof/>
                <w:webHidden/>
              </w:rPr>
              <w:fldChar w:fldCharType="separate"/>
            </w:r>
            <w:r w:rsidR="00B07675">
              <w:rPr>
                <w:noProof/>
                <w:webHidden/>
              </w:rPr>
              <w:t>1</w:t>
            </w:r>
            <w:r w:rsidR="00B13686">
              <w:rPr>
                <w:noProof/>
                <w:webHidden/>
              </w:rPr>
              <w:fldChar w:fldCharType="end"/>
            </w:r>
          </w:hyperlink>
        </w:p>
        <w:p w14:paraId="1496B945" w14:textId="3C11FB56" w:rsidR="00B13686" w:rsidRDefault="0068019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042286" w:history="1">
            <w:r w:rsidR="00B13686" w:rsidRPr="00334DE3">
              <w:rPr>
                <w:rStyle w:val="a6"/>
                <w:noProof/>
              </w:rPr>
              <w:t>Перемножение матриц</w:t>
            </w:r>
            <w:r w:rsidR="00B13686">
              <w:rPr>
                <w:noProof/>
                <w:webHidden/>
              </w:rPr>
              <w:tab/>
            </w:r>
            <w:r w:rsidR="00B13686">
              <w:rPr>
                <w:noProof/>
                <w:webHidden/>
              </w:rPr>
              <w:fldChar w:fldCharType="begin"/>
            </w:r>
            <w:r w:rsidR="00B13686">
              <w:rPr>
                <w:noProof/>
                <w:webHidden/>
              </w:rPr>
              <w:instrText xml:space="preserve"> PAGEREF _Toc224042286 \h </w:instrText>
            </w:r>
            <w:r w:rsidR="00B13686">
              <w:rPr>
                <w:noProof/>
                <w:webHidden/>
              </w:rPr>
            </w:r>
            <w:r w:rsidR="00B13686">
              <w:rPr>
                <w:noProof/>
                <w:webHidden/>
              </w:rPr>
              <w:fldChar w:fldCharType="separate"/>
            </w:r>
            <w:r w:rsidR="00B07675">
              <w:rPr>
                <w:noProof/>
                <w:webHidden/>
              </w:rPr>
              <w:t>2</w:t>
            </w:r>
            <w:r w:rsidR="00B13686">
              <w:rPr>
                <w:noProof/>
                <w:webHidden/>
              </w:rPr>
              <w:fldChar w:fldCharType="end"/>
            </w:r>
          </w:hyperlink>
        </w:p>
        <w:p w14:paraId="49AE8004" w14:textId="754E483B" w:rsidR="008030CA" w:rsidRDefault="008030CA">
          <w:r>
            <w:rPr>
              <w:b/>
              <w:bCs/>
            </w:rPr>
            <w:fldChar w:fldCharType="end"/>
          </w:r>
        </w:p>
      </w:sdtContent>
    </w:sdt>
    <w:p w14:paraId="1DBA4878" w14:textId="63B5D6DA" w:rsidR="00891E02" w:rsidRPr="00044019" w:rsidRDefault="00044019" w:rsidP="00891E02">
      <w:pPr>
        <w:pStyle w:val="1"/>
      </w:pPr>
      <w:bookmarkStart w:id="1" w:name="_Toc224042284"/>
      <w:r>
        <w:t>Введение</w:t>
      </w:r>
      <w:bookmarkEnd w:id="1"/>
    </w:p>
    <w:p w14:paraId="04D620EF" w14:textId="640AB71C" w:rsidR="00A95AEE" w:rsidRDefault="00A95AEE" w:rsidP="006B105B">
      <w:pPr>
        <w:ind w:firstLine="709"/>
        <w:jc w:val="both"/>
      </w:pPr>
      <w:r w:rsidRPr="00A95AEE">
        <w:t xml:space="preserve">Матричные операции требуют большого объема вычислений и манипулирования данными. По этой причине эти операции </w:t>
      </w:r>
      <w:r>
        <w:t>хорошо</w:t>
      </w:r>
      <w:r w:rsidRPr="00A95AEE">
        <w:t xml:space="preserve"> подходят для реализации с помощью </w:t>
      </w:r>
      <w:proofErr w:type="spellStart"/>
      <w:r w:rsidRPr="00A95AEE">
        <w:t>WebGPU</w:t>
      </w:r>
      <w:proofErr w:type="spellEnd"/>
      <w:r w:rsidRPr="00A95AEE">
        <w:t>.</w:t>
      </w:r>
    </w:p>
    <w:p w14:paraId="6F04D209" w14:textId="1A6DE425" w:rsidR="006B105B" w:rsidRDefault="006B105B" w:rsidP="006B105B">
      <w:pPr>
        <w:ind w:firstLine="709"/>
        <w:jc w:val="both"/>
      </w:pPr>
      <w:r>
        <w:t>Начнем рассмотрение с наиболее</w:t>
      </w:r>
      <w:r w:rsidRPr="006B105B">
        <w:t xml:space="preserve"> распространенны</w:t>
      </w:r>
      <w:r>
        <w:t>х</w:t>
      </w:r>
      <w:r w:rsidRPr="006B105B">
        <w:t xml:space="preserve"> матричны</w:t>
      </w:r>
      <w:r>
        <w:t>х</w:t>
      </w:r>
      <w:r w:rsidRPr="006B105B">
        <w:t xml:space="preserve"> операци</w:t>
      </w:r>
      <w:r>
        <w:t>й</w:t>
      </w:r>
      <w:r w:rsidRPr="006B105B">
        <w:t>: транспонировани</w:t>
      </w:r>
      <w:r>
        <w:t>е</w:t>
      </w:r>
      <w:r w:rsidRPr="006B105B">
        <w:t xml:space="preserve"> матрицы и </w:t>
      </w:r>
      <w:r>
        <w:t>перемножение</w:t>
      </w:r>
      <w:r w:rsidRPr="006B105B">
        <w:t xml:space="preserve"> матриц.</w:t>
      </w:r>
    </w:p>
    <w:p w14:paraId="4C09279E" w14:textId="344FBB5E" w:rsidR="00682725" w:rsidRPr="006B105B" w:rsidRDefault="006B105B" w:rsidP="00682725">
      <w:pPr>
        <w:pStyle w:val="1"/>
      </w:pPr>
      <w:bookmarkStart w:id="2" w:name="_Toc224042285"/>
      <w:r>
        <w:t>Т</w:t>
      </w:r>
      <w:r w:rsidRPr="006B105B">
        <w:t>ранспонирование матриц</w:t>
      </w:r>
      <w:bookmarkEnd w:id="2"/>
    </w:p>
    <w:p w14:paraId="1A6018BA" w14:textId="4EA0E334" w:rsidR="00682725" w:rsidRDefault="006B105B" w:rsidP="00682725">
      <w:pPr>
        <w:ind w:firstLine="709"/>
        <w:jc w:val="both"/>
      </w:pPr>
      <w:r w:rsidRPr="006B105B">
        <w:t xml:space="preserve">Транспонирование матрицы — одна из простейших операций в линейной алгебре. </w:t>
      </w:r>
      <w:r w:rsidR="00E737BF">
        <w:t>Рассмотрим,</w:t>
      </w:r>
      <w:r w:rsidRPr="006B105B">
        <w:t xml:space="preserve"> как можно транспонировать большие матрицы с помощью вычислительного шейдера.</w:t>
      </w:r>
    </w:p>
    <w:p w14:paraId="5A4F86F5" w14:textId="68F5F2EC" w:rsidR="00081CC4" w:rsidRDefault="00081CC4" w:rsidP="00081CC4">
      <w:pPr>
        <w:ind w:firstLine="709"/>
        <w:jc w:val="both"/>
      </w:pPr>
      <w:r>
        <w:t xml:space="preserve">Программа </w:t>
      </w:r>
      <w:proofErr w:type="spellStart"/>
      <w:r>
        <w:t>Transpose</w:t>
      </w:r>
      <w:proofErr w:type="spellEnd"/>
      <w:r>
        <w:t xml:space="preserve"> демонстрирует, как можно выполнить транспонирование. Она разбивает матрицу на блоки 4х4, а затем каждому вызову назначается блок на диагонали или выше.</w:t>
      </w:r>
    </w:p>
    <w:p w14:paraId="37F95AA4" w14:textId="523A7CB6" w:rsidR="00081CC4" w:rsidRDefault="00081CC4" w:rsidP="00081CC4">
      <w:pPr>
        <w:ind w:firstLine="709"/>
        <w:jc w:val="both"/>
      </w:pPr>
      <w:r>
        <w:t>На рисунке 1 показано, как это выглядит для матрицы 32х32, которая была разделена на сетку блоков 8х8. Каждому вызову назначается блок на диагонали или выше. Поскольку в каждой строке и столбце по 8 блоков, общее количество необходимых вызовов составляет 8(8 + 1)/2 = 36.</w:t>
      </w:r>
    </w:p>
    <w:p w14:paraId="28CF2417" w14:textId="7F37F6B3" w:rsidR="00081CC4" w:rsidRDefault="00081CC4" w:rsidP="00081CC4">
      <w:pPr>
        <w:ind w:firstLine="709"/>
        <w:jc w:val="center"/>
      </w:pPr>
      <w:r w:rsidRPr="00081CC4">
        <w:rPr>
          <w:noProof/>
        </w:rPr>
        <w:drawing>
          <wp:inline distT="0" distB="0" distL="0" distR="0" wp14:anchorId="2D0421A5" wp14:editId="6641A3DB">
            <wp:extent cx="4449881" cy="2708933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052" cy="272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31AE" w14:textId="748AF72D" w:rsidR="00081CC4" w:rsidRPr="00E737BF" w:rsidRDefault="00081CC4" w:rsidP="00081CC4">
      <w:pPr>
        <w:ind w:firstLine="709"/>
        <w:jc w:val="center"/>
      </w:pPr>
      <w:r w:rsidRPr="00081CC4">
        <w:rPr>
          <w:b/>
          <w:bCs/>
        </w:rPr>
        <w:t>Рис</w:t>
      </w:r>
      <w:r w:rsidRPr="00E737BF">
        <w:rPr>
          <w:b/>
          <w:bCs/>
        </w:rPr>
        <w:t>. 1.</w:t>
      </w:r>
      <w:r w:rsidRPr="00E737BF">
        <w:t xml:space="preserve"> Вызовы и функция транспонирования.</w:t>
      </w:r>
    </w:p>
    <w:p w14:paraId="74172628" w14:textId="77777777" w:rsidR="00081CC4" w:rsidRDefault="00081CC4" w:rsidP="00081CC4">
      <w:pPr>
        <w:ind w:firstLine="709"/>
        <w:jc w:val="both"/>
      </w:pPr>
      <w:r>
        <w:t xml:space="preserve">Каждый вызов имеет две переменные </w:t>
      </w:r>
      <w:r w:rsidRPr="00081CC4">
        <w:rPr>
          <w:rFonts w:ascii="Courier New" w:hAnsi="Courier New" w:cs="Courier New"/>
        </w:rPr>
        <w:t>mat4x4f</w:t>
      </w:r>
      <w:r>
        <w:t xml:space="preserve"> с именами </w:t>
      </w:r>
      <w:proofErr w:type="spellStart"/>
      <w:r w:rsidRPr="00081CC4">
        <w:rPr>
          <w:rFonts w:ascii="Courier New" w:hAnsi="Courier New" w:cs="Courier New"/>
        </w:rPr>
        <w:t>src_mat</w:t>
      </w:r>
      <w:proofErr w:type="spellEnd"/>
      <w:r>
        <w:t xml:space="preserve"> и </w:t>
      </w:r>
      <w:proofErr w:type="spellStart"/>
      <w:r w:rsidRPr="00680191">
        <w:rPr>
          <w:rFonts w:ascii="Courier New" w:hAnsi="Courier New" w:cs="Courier New"/>
        </w:rPr>
        <w:t>dst_mat</w:t>
      </w:r>
      <w:proofErr w:type="spellEnd"/>
      <w:r>
        <w:t>. Во время выполнения вычислительного шейдера вызов выполняет восемь шагов:</w:t>
      </w:r>
    </w:p>
    <w:p w14:paraId="5AC4710B" w14:textId="5FEE1C5C" w:rsidR="00081CC4" w:rsidRDefault="00081CC4" w:rsidP="00081CC4">
      <w:pPr>
        <w:pStyle w:val="a3"/>
        <w:numPr>
          <w:ilvl w:val="0"/>
          <w:numId w:val="28"/>
        </w:numPr>
        <w:jc w:val="both"/>
      </w:pPr>
      <w:r>
        <w:t>Он определяет строку и столбец назначенного ему блока.</w:t>
      </w:r>
    </w:p>
    <w:p w14:paraId="4B8424A4" w14:textId="0B027F23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Он считывает значения из своего блока в матрицу </w:t>
      </w:r>
      <w:proofErr w:type="spellStart"/>
      <w:r w:rsidRPr="00E737BF">
        <w:rPr>
          <w:rFonts w:ascii="Courier New" w:hAnsi="Courier New" w:cs="Courier New"/>
        </w:rPr>
        <w:t>src_mat</w:t>
      </w:r>
      <w:proofErr w:type="spellEnd"/>
      <w:r>
        <w:t>.</w:t>
      </w:r>
    </w:p>
    <w:p w14:paraId="3688B2A2" w14:textId="19D00E16" w:rsidR="00081CC4" w:rsidRDefault="00081CC4" w:rsidP="00081CC4">
      <w:pPr>
        <w:pStyle w:val="a3"/>
        <w:numPr>
          <w:ilvl w:val="0"/>
          <w:numId w:val="28"/>
        </w:numPr>
        <w:jc w:val="both"/>
      </w:pPr>
      <w:r>
        <w:lastRenderedPageBreak/>
        <w:t xml:space="preserve">Он вызывает функцию транспонирования WGSL для выполнения транспонирования </w:t>
      </w:r>
      <w:proofErr w:type="spellStart"/>
      <w:r w:rsidRPr="00081CC4">
        <w:rPr>
          <w:rFonts w:ascii="Courier New" w:hAnsi="Courier New" w:cs="Courier New"/>
        </w:rPr>
        <w:t>src_mat</w:t>
      </w:r>
      <w:proofErr w:type="spellEnd"/>
      <w:r>
        <w:t>.</w:t>
      </w:r>
    </w:p>
    <w:p w14:paraId="5B838A29" w14:textId="77777777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Если блок находится на диагонали, вызов сохраняет </w:t>
      </w:r>
      <w:proofErr w:type="spellStart"/>
      <w:r w:rsidRPr="00081CC4">
        <w:rPr>
          <w:rFonts w:ascii="Courier New" w:hAnsi="Courier New" w:cs="Courier New"/>
        </w:rPr>
        <w:t>src_mat</w:t>
      </w:r>
      <w:proofErr w:type="spellEnd"/>
      <w:r>
        <w:t xml:space="preserve"> в местоположении исходного блока. После этого его обработка завершена.</w:t>
      </w:r>
    </w:p>
    <w:p w14:paraId="3B218900" w14:textId="77777777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Если блок не находится на диагонали, вызов считывает значения из противоположного блока в матрицу </w:t>
      </w:r>
      <w:proofErr w:type="spellStart"/>
      <w:r w:rsidRPr="00081CC4">
        <w:rPr>
          <w:rFonts w:ascii="Courier New" w:hAnsi="Courier New" w:cs="Courier New"/>
        </w:rPr>
        <w:t>dst_mat</w:t>
      </w:r>
      <w:proofErr w:type="spellEnd"/>
      <w:r>
        <w:t>.</w:t>
      </w:r>
    </w:p>
    <w:p w14:paraId="41945034" w14:textId="226F581A" w:rsidR="00081CC4" w:rsidRDefault="00081CC4" w:rsidP="00081CC4">
      <w:pPr>
        <w:pStyle w:val="a3"/>
        <w:numPr>
          <w:ilvl w:val="0"/>
          <w:numId w:val="28"/>
        </w:numPr>
        <w:jc w:val="both"/>
      </w:pPr>
      <w:r>
        <w:t>Вызывается функция транспонирования WGSL для транспонирования матрицы</w:t>
      </w:r>
      <w:r w:rsidR="00DB6D10">
        <w:t> </w:t>
      </w:r>
      <w:proofErr w:type="spellStart"/>
      <w:r w:rsidRPr="00DB6D10">
        <w:rPr>
          <w:rFonts w:ascii="Courier New" w:hAnsi="Courier New" w:cs="Courier New"/>
        </w:rPr>
        <w:t>dst_mat</w:t>
      </w:r>
      <w:proofErr w:type="spellEnd"/>
      <w:r>
        <w:t>.</w:t>
      </w:r>
    </w:p>
    <w:p w14:paraId="2EDC5799" w14:textId="17769A35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Сохраняется </w:t>
      </w:r>
      <w:proofErr w:type="spellStart"/>
      <w:r w:rsidRPr="00DB6D10">
        <w:rPr>
          <w:rFonts w:ascii="Courier New" w:hAnsi="Courier New" w:cs="Courier New"/>
        </w:rPr>
        <w:t>dst_mat</w:t>
      </w:r>
      <w:proofErr w:type="spellEnd"/>
      <w:r>
        <w:t xml:space="preserve"> в местоположении исходного блока.</w:t>
      </w:r>
    </w:p>
    <w:p w14:paraId="24ED7169" w14:textId="77777777" w:rsidR="00081CC4" w:rsidRDefault="00081CC4" w:rsidP="00081CC4">
      <w:pPr>
        <w:pStyle w:val="a3"/>
        <w:numPr>
          <w:ilvl w:val="0"/>
          <w:numId w:val="28"/>
        </w:numPr>
        <w:jc w:val="both"/>
      </w:pPr>
      <w:r>
        <w:t xml:space="preserve">Сохраняется </w:t>
      </w:r>
      <w:proofErr w:type="spellStart"/>
      <w:r w:rsidRPr="00DB6D10">
        <w:rPr>
          <w:rFonts w:ascii="Courier New" w:hAnsi="Courier New" w:cs="Courier New"/>
        </w:rPr>
        <w:t>src_mat</w:t>
      </w:r>
      <w:proofErr w:type="spellEnd"/>
      <w:r>
        <w:t xml:space="preserve"> в местоположении противоположного блока.</w:t>
      </w:r>
    </w:p>
    <w:p w14:paraId="46142286" w14:textId="1EDEEE39" w:rsidR="00081CC4" w:rsidRDefault="00403920" w:rsidP="00081CC4">
      <w:pPr>
        <w:jc w:val="both"/>
      </w:pPr>
      <w:r w:rsidRPr="00403920">
        <w:t>После завершения вычислений пр</w:t>
      </w:r>
      <w:r>
        <w:t>ограмма</w:t>
      </w:r>
      <w:r w:rsidRPr="00403920">
        <w:t xml:space="preserve"> копирует данные матрицы в отображаемый буфер и считывает их. Затем он</w:t>
      </w:r>
      <w:r>
        <w:t>а</w:t>
      </w:r>
      <w:r w:rsidRPr="00403920">
        <w:t xml:space="preserve"> проверяет, правильно ли выполнен</w:t>
      </w:r>
      <w:r>
        <w:t>о</w:t>
      </w:r>
      <w:r w:rsidRPr="00403920">
        <w:t xml:space="preserve"> транспонирование матрицы, и выводит результат на веб-страницу.</w:t>
      </w:r>
    </w:p>
    <w:p w14:paraId="01EB90A4" w14:textId="42CA1768" w:rsidR="00403920" w:rsidRPr="006B105B" w:rsidRDefault="00403920" w:rsidP="00403920">
      <w:pPr>
        <w:pStyle w:val="1"/>
      </w:pPr>
      <w:bookmarkStart w:id="3" w:name="_Toc224042286"/>
      <w:r>
        <w:t>Перемножение</w:t>
      </w:r>
      <w:r w:rsidRPr="006B105B">
        <w:t xml:space="preserve"> матриц</w:t>
      </w:r>
      <w:bookmarkEnd w:id="3"/>
    </w:p>
    <w:p w14:paraId="222927AD" w14:textId="16FBC5D9" w:rsidR="00081CC4" w:rsidRDefault="00403920" w:rsidP="00081CC4">
      <w:pPr>
        <w:jc w:val="both"/>
      </w:pPr>
      <w:r>
        <w:t>Пере</w:t>
      </w:r>
      <w:r w:rsidRPr="00403920">
        <w:t xml:space="preserve">множение матриц — это ресурсоемкая операция, поэтому она является популярным показателем производительности вычислений. Если суперкомпьютеру необходимо выполнять линейные алгебраические вычисления в больших масштабах, вероятно, значительная часть его времени будет потрачена на </w:t>
      </w:r>
      <w:r>
        <w:t>пере</w:t>
      </w:r>
      <w:r w:rsidRPr="00403920">
        <w:t>множение матриц.</w:t>
      </w:r>
    </w:p>
    <w:p w14:paraId="53E1E076" w14:textId="123ABE84" w:rsidR="00403920" w:rsidRDefault="00403920" w:rsidP="00081CC4">
      <w:pPr>
        <w:jc w:val="both"/>
      </w:pPr>
      <w:r w:rsidRPr="00403920">
        <w:t xml:space="preserve">Для </w:t>
      </w:r>
      <w:r>
        <w:t>пере</w:t>
      </w:r>
      <w:r w:rsidRPr="00403920">
        <w:t xml:space="preserve">множения матриц </w:t>
      </w:r>
      <w:r w:rsidRPr="00403920">
        <w:rPr>
          <w:b/>
          <w:bCs/>
        </w:rPr>
        <w:t>A</w:t>
      </w:r>
      <w:r w:rsidRPr="00403920">
        <w:t xml:space="preserve"> * </w:t>
      </w:r>
      <w:r w:rsidRPr="00403920">
        <w:rPr>
          <w:b/>
          <w:bCs/>
        </w:rPr>
        <w:t>B</w:t>
      </w:r>
      <w:r>
        <w:t xml:space="preserve"> программа</w:t>
      </w:r>
      <w:r w:rsidRPr="00403920">
        <w:t xml:space="preserve"> </w:t>
      </w:r>
      <w:proofErr w:type="spellStart"/>
      <w:r w:rsidRPr="00403920">
        <w:t>MatrixMult</w:t>
      </w:r>
      <w:proofErr w:type="spellEnd"/>
      <w:r w:rsidRPr="00403920">
        <w:t xml:space="preserve"> вычисляет транспонированную матрицу </w:t>
      </w:r>
      <w:r w:rsidRPr="00403920">
        <w:rPr>
          <w:b/>
          <w:bCs/>
        </w:rPr>
        <w:t>B</w:t>
      </w:r>
      <w:r w:rsidRPr="00403920">
        <w:rPr>
          <w:i/>
          <w:iCs/>
          <w:vertAlign w:val="superscript"/>
          <w:lang w:val="en-US"/>
        </w:rPr>
        <w:t>T</w:t>
      </w:r>
      <w:r w:rsidRPr="00403920">
        <w:t xml:space="preserve"> и наход</w:t>
      </w:r>
      <w:r>
        <w:t>ит</w:t>
      </w:r>
      <w:r w:rsidRPr="00403920">
        <w:t xml:space="preserve"> скалярное произведение строк матрицы </w:t>
      </w:r>
      <w:r w:rsidRPr="00403920">
        <w:rPr>
          <w:b/>
          <w:bCs/>
        </w:rPr>
        <w:t>A</w:t>
      </w:r>
      <w:r w:rsidRPr="00403920">
        <w:t xml:space="preserve"> и строк матрицы </w:t>
      </w:r>
      <w:r w:rsidRPr="00403920">
        <w:rPr>
          <w:b/>
          <w:bCs/>
        </w:rPr>
        <w:t>B</w:t>
      </w:r>
      <w:r w:rsidRPr="00403920">
        <w:rPr>
          <w:i/>
          <w:iCs/>
          <w:vertAlign w:val="superscript"/>
        </w:rPr>
        <w:t>T</w:t>
      </w:r>
      <w:r w:rsidRPr="00403920">
        <w:t xml:space="preserve">. Для этого требуется выполнить два вычислительных шейдера: один для получения транспонированной матрицы </w:t>
      </w:r>
      <w:r w:rsidRPr="00403920">
        <w:rPr>
          <w:b/>
          <w:bCs/>
        </w:rPr>
        <w:t>B</w:t>
      </w:r>
      <w:r w:rsidRPr="00403920">
        <w:rPr>
          <w:i/>
          <w:iCs/>
          <w:vertAlign w:val="superscript"/>
          <w:lang w:val="en-US"/>
        </w:rPr>
        <w:t>T</w:t>
      </w:r>
      <w:r w:rsidRPr="00403920">
        <w:t xml:space="preserve">, а другой для умножения строк матрицы </w:t>
      </w:r>
      <w:r w:rsidRPr="00403920">
        <w:rPr>
          <w:b/>
          <w:bCs/>
        </w:rPr>
        <w:t>A</w:t>
      </w:r>
      <w:r w:rsidRPr="00403920">
        <w:t xml:space="preserve"> на строки матрицы </w:t>
      </w:r>
      <w:r w:rsidRPr="00403920">
        <w:rPr>
          <w:b/>
          <w:bCs/>
        </w:rPr>
        <w:t>B</w:t>
      </w:r>
      <w:r w:rsidRPr="00403920">
        <w:t>.</w:t>
      </w:r>
    </w:p>
    <w:p w14:paraId="38E486E2" w14:textId="77777777" w:rsidR="00B13686" w:rsidRDefault="00B13686" w:rsidP="00B13686">
      <w:pPr>
        <w:jc w:val="both"/>
      </w:pPr>
      <w:r>
        <w:t xml:space="preserve">На рис. 2 показано, как это выглядит. Поскольку матрица </w:t>
      </w:r>
      <w:r w:rsidRPr="00E737BF">
        <w:rPr>
          <w:b/>
          <w:bCs/>
        </w:rPr>
        <w:t>B</w:t>
      </w:r>
      <w:r>
        <w:t xml:space="preserve"> транспонирована, доступ к элементам матриц </w:t>
      </w:r>
      <w:r w:rsidRPr="00E737BF">
        <w:rPr>
          <w:b/>
          <w:bCs/>
        </w:rPr>
        <w:t>A</w:t>
      </w:r>
      <w:r>
        <w:t xml:space="preserve"> и </w:t>
      </w:r>
      <w:r w:rsidRPr="00E737BF">
        <w:rPr>
          <w:b/>
          <w:bCs/>
        </w:rPr>
        <w:t>B</w:t>
      </w:r>
      <w:r>
        <w:t xml:space="preserve"> возможен построчно.</w:t>
      </w:r>
    </w:p>
    <w:p w14:paraId="0332475A" w14:textId="5E415D97" w:rsidR="00081CC4" w:rsidRDefault="00B13686" w:rsidP="00081CC4">
      <w:pPr>
        <w:jc w:val="both"/>
      </w:pPr>
      <w:r w:rsidRPr="00B13686">
        <w:rPr>
          <w:noProof/>
        </w:rPr>
        <w:drawing>
          <wp:inline distT="0" distB="0" distL="0" distR="0" wp14:anchorId="72EB68C8" wp14:editId="6364622C">
            <wp:extent cx="5940425" cy="17748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4D37" w14:textId="736BB390" w:rsidR="00B13686" w:rsidRPr="00B13686" w:rsidRDefault="00B13686" w:rsidP="00B13686">
      <w:pPr>
        <w:jc w:val="center"/>
      </w:pPr>
      <w:r w:rsidRPr="00081CC4">
        <w:rPr>
          <w:b/>
          <w:bCs/>
        </w:rPr>
        <w:t>Рис</w:t>
      </w:r>
      <w:r w:rsidRPr="00B13686">
        <w:rPr>
          <w:b/>
          <w:bCs/>
        </w:rPr>
        <w:t>. 2.</w:t>
      </w:r>
      <w:r w:rsidRPr="00B13686">
        <w:rPr>
          <w:rFonts w:cs="Frutiger LT Std 45 Light"/>
          <w:b/>
          <w:bCs/>
          <w:color w:val="000000"/>
          <w:sz w:val="18"/>
          <w:szCs w:val="18"/>
        </w:rPr>
        <w:t xml:space="preserve"> </w:t>
      </w:r>
      <w:r>
        <w:rPr>
          <w:rFonts w:cs="Frutiger LT Std 45 Light"/>
          <w:color w:val="000000"/>
        </w:rPr>
        <w:t>Т</w:t>
      </w:r>
      <w:r w:rsidRPr="00B13686">
        <w:rPr>
          <w:rFonts w:cs="Frutiger LT Std 45 Light"/>
          <w:color w:val="000000"/>
        </w:rPr>
        <w:t>ранспонировани</w:t>
      </w:r>
      <w:r>
        <w:rPr>
          <w:rFonts w:cs="Frutiger LT Std 45 Light"/>
          <w:color w:val="000000"/>
        </w:rPr>
        <w:t>е и</w:t>
      </w:r>
      <w:r w:rsidRPr="00B13686">
        <w:rPr>
          <w:rFonts w:cs="Frutiger LT Std 45 Light"/>
          <w:color w:val="000000"/>
        </w:rPr>
        <w:t xml:space="preserve"> </w:t>
      </w:r>
      <w:r>
        <w:rPr>
          <w:rFonts w:cs="Frutiger LT Std 45 Light"/>
          <w:color w:val="000000"/>
        </w:rPr>
        <w:t>пере</w:t>
      </w:r>
      <w:r w:rsidRPr="00B13686">
        <w:rPr>
          <w:rFonts w:cs="Frutiger LT Std 45 Light"/>
          <w:color w:val="000000"/>
        </w:rPr>
        <w:t>множение матриц.</w:t>
      </w:r>
    </w:p>
    <w:p w14:paraId="1D68F310" w14:textId="737BAC25" w:rsidR="00B13686" w:rsidRDefault="00B13686" w:rsidP="00B13686">
      <w:pPr>
        <w:jc w:val="both"/>
      </w:pPr>
      <w:r>
        <w:t xml:space="preserve">Программа </w:t>
      </w:r>
      <w:proofErr w:type="spellStart"/>
      <w:r>
        <w:t>MatrixMult</w:t>
      </w:r>
      <w:proofErr w:type="spellEnd"/>
      <w:r>
        <w:t xml:space="preserve"> умножает две матрицы 16x16 (</w:t>
      </w:r>
      <w:r w:rsidRPr="00B13686">
        <w:rPr>
          <w:b/>
          <w:bCs/>
        </w:rPr>
        <w:t>A</w:t>
      </w:r>
      <w:r>
        <w:t xml:space="preserve"> и </w:t>
      </w:r>
      <w:r w:rsidRPr="00B13686">
        <w:rPr>
          <w:b/>
          <w:bCs/>
        </w:rPr>
        <w:t>B</w:t>
      </w:r>
      <w:r>
        <w:t xml:space="preserve">) и сохраняет результат в </w:t>
      </w:r>
      <w:r w:rsidRPr="00B13686">
        <w:rPr>
          <w:b/>
          <w:bCs/>
        </w:rPr>
        <w:t>C</w:t>
      </w:r>
      <w:r>
        <w:t xml:space="preserve">. Для этого она запускает два вычислительных шейдера: один, который транспонирует матрицу </w:t>
      </w:r>
      <w:r w:rsidRPr="00B13686">
        <w:rPr>
          <w:b/>
          <w:bCs/>
        </w:rPr>
        <w:t>B</w:t>
      </w:r>
      <w:r>
        <w:t xml:space="preserve">, и другой, который перемножает матрицы </w:t>
      </w:r>
      <w:r w:rsidRPr="00B13686">
        <w:rPr>
          <w:b/>
          <w:bCs/>
        </w:rPr>
        <w:t>A</w:t>
      </w:r>
      <w:r>
        <w:t xml:space="preserve"> и </w:t>
      </w:r>
      <w:r w:rsidRPr="00B13686">
        <w:rPr>
          <w:b/>
          <w:bCs/>
        </w:rPr>
        <w:t>B</w:t>
      </w:r>
      <w:r>
        <w:t>.</w:t>
      </w:r>
    </w:p>
    <w:p w14:paraId="732DAC67" w14:textId="215DD0CD" w:rsidR="00B13686" w:rsidRDefault="00B13686" w:rsidP="00B13686">
      <w:pPr>
        <w:jc w:val="both"/>
      </w:pPr>
      <w:r>
        <w:t xml:space="preserve">Каждый вызов отвечает за установку значения в матрице </w:t>
      </w:r>
      <w:r w:rsidRPr="00B13686">
        <w:rPr>
          <w:b/>
          <w:bCs/>
        </w:rPr>
        <w:t>C</w:t>
      </w:r>
      <w:r>
        <w:t xml:space="preserve">. Для вычисления этого значения он считывает векторы из матриц </w:t>
      </w:r>
      <w:r w:rsidRPr="00B13686">
        <w:rPr>
          <w:b/>
          <w:bCs/>
        </w:rPr>
        <w:t>A</w:t>
      </w:r>
      <w:r>
        <w:t xml:space="preserve"> и </w:t>
      </w:r>
      <w:r w:rsidRPr="00B13686">
        <w:rPr>
          <w:b/>
          <w:bCs/>
        </w:rPr>
        <w:t>B</w:t>
      </w:r>
      <w:r>
        <w:t xml:space="preserve"> и складывает их скалярные произведения. После вычисления всех скалярных произведений вызов сохраняет сумму в матрице C в месте, заданном его глобальным идентификатором.</w:t>
      </w:r>
    </w:p>
    <w:p w14:paraId="27200F22" w14:textId="10BB5F34" w:rsidR="00157718" w:rsidRDefault="00A95AEE" w:rsidP="00157718">
      <w:pPr>
        <w:pStyle w:val="1"/>
      </w:pPr>
      <w:r>
        <w:lastRenderedPageBreak/>
        <w:t>Преобразование</w:t>
      </w:r>
      <w:r w:rsidR="00EE1469">
        <w:t xml:space="preserve"> </w:t>
      </w:r>
      <w:proofErr w:type="spellStart"/>
      <w:r w:rsidR="00EE1469">
        <w:t>Хаусхолдера</w:t>
      </w:r>
      <w:proofErr w:type="spellEnd"/>
    </w:p>
    <w:p w14:paraId="515892A0" w14:textId="77777777" w:rsidR="00157718" w:rsidRDefault="00157718" w:rsidP="00157718">
      <w:pPr>
        <w:jc w:val="both"/>
      </w:pPr>
    </w:p>
    <w:p w14:paraId="76AF4196" w14:textId="552D2F7F" w:rsidR="00157718" w:rsidRDefault="00157718" w:rsidP="00157718">
      <w:pPr>
        <w:jc w:val="center"/>
      </w:pPr>
      <w:r w:rsidRPr="00157718">
        <w:rPr>
          <w:noProof/>
        </w:rPr>
        <w:drawing>
          <wp:inline distT="0" distB="0" distL="0" distR="0" wp14:anchorId="3935C094" wp14:editId="784A4B06">
            <wp:extent cx="2175492" cy="17212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131" cy="172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00F7" w14:textId="12E41535" w:rsidR="00157718" w:rsidRDefault="00157718" w:rsidP="00157718">
      <w:pPr>
        <w:jc w:val="center"/>
      </w:pPr>
      <w:bookmarkStart w:id="4" w:name="_Hlk225019465"/>
      <w:r w:rsidRPr="00081CC4">
        <w:rPr>
          <w:b/>
          <w:bCs/>
        </w:rPr>
        <w:t>Рис</w:t>
      </w:r>
      <w:r w:rsidRPr="00B13686">
        <w:rPr>
          <w:b/>
          <w:bCs/>
        </w:rPr>
        <w:t xml:space="preserve">. </w:t>
      </w:r>
      <w:r>
        <w:rPr>
          <w:b/>
          <w:bCs/>
        </w:rPr>
        <w:t>3</w:t>
      </w:r>
      <w:r w:rsidRPr="00B13686">
        <w:rPr>
          <w:b/>
          <w:bCs/>
        </w:rPr>
        <w:t>.</w:t>
      </w:r>
      <w:r w:rsidRPr="00B13686">
        <w:rPr>
          <w:rFonts w:cs="Frutiger LT Std 45 Light"/>
          <w:b/>
          <w:bCs/>
          <w:color w:val="000000"/>
          <w:sz w:val="18"/>
          <w:szCs w:val="18"/>
        </w:rPr>
        <w:t xml:space="preserve"> </w:t>
      </w:r>
      <w:r>
        <w:rPr>
          <w:rFonts w:cs="Frutiger LT Std 45 Light"/>
          <w:color w:val="000000"/>
        </w:rPr>
        <w:t>Отражение вектора</w:t>
      </w:r>
      <w:r w:rsidRPr="00B13686">
        <w:rPr>
          <w:rFonts w:cs="Frutiger LT Std 45 Light"/>
          <w:color w:val="000000"/>
        </w:rPr>
        <w:t>.</w:t>
      </w:r>
    </w:p>
    <w:bookmarkEnd w:id="4"/>
    <w:p w14:paraId="40BFB4E2" w14:textId="14275598" w:rsidR="00EE1469" w:rsidRDefault="00A95AEE" w:rsidP="00157718">
      <w:pPr>
        <w:jc w:val="both"/>
      </w:pPr>
      <w:r w:rsidRPr="00A95AEE">
        <w:t xml:space="preserve">Преобразование </w:t>
      </w:r>
      <w:proofErr w:type="spellStart"/>
      <w:r w:rsidRPr="00A95AEE">
        <w:t>Хаусхолдера</w:t>
      </w:r>
      <w:proofErr w:type="spellEnd"/>
      <w:r w:rsidRPr="00A95AEE">
        <w:t xml:space="preserve"> отражает вектор относительно области, перпендикулярной другому вектору.</w:t>
      </w:r>
      <w:r>
        <w:t xml:space="preserve"> </w:t>
      </w:r>
      <w:r w:rsidR="00EE1469">
        <w:t>Пусть заданы два вектора:</w:t>
      </w:r>
      <w:r w:rsidR="00EE1469" w:rsidRPr="00EE1469">
        <w:t xml:space="preserve"> </w:t>
      </w:r>
      <w:r w:rsidR="00EE1469" w:rsidRPr="00EE1469">
        <w:rPr>
          <w:b/>
          <w:bCs/>
        </w:rPr>
        <w:t>x</w:t>
      </w:r>
      <w:r w:rsidR="00EE1469" w:rsidRPr="00EE1469">
        <w:t xml:space="preserve"> и </w:t>
      </w:r>
      <w:r w:rsidR="00EE1469" w:rsidRPr="00EE1469">
        <w:rPr>
          <w:b/>
          <w:bCs/>
        </w:rPr>
        <w:t>u</w:t>
      </w:r>
      <w:r w:rsidR="00EE1469" w:rsidRPr="00EE1469">
        <w:t xml:space="preserve">. Вектор </w:t>
      </w:r>
      <w:r w:rsidR="00EE1469" w:rsidRPr="00EE1469">
        <w:rPr>
          <w:b/>
          <w:bCs/>
        </w:rPr>
        <w:t>u</w:t>
      </w:r>
      <w:r w:rsidR="00EE1469" w:rsidRPr="00EE1469">
        <w:t xml:space="preserve"> перпендикулярен плоскости </w:t>
      </w:r>
      <w:r w:rsidR="00EE1469" w:rsidRPr="00EE1469">
        <w:rPr>
          <w:b/>
          <w:bCs/>
        </w:rPr>
        <w:t>M</w:t>
      </w:r>
      <w:r w:rsidR="00EE1469" w:rsidRPr="00EE1469">
        <w:t xml:space="preserve"> (которая </w:t>
      </w:r>
      <w:r w:rsidR="00EE1469">
        <w:t>имитирует</w:t>
      </w:r>
      <w:r w:rsidR="00EE1469" w:rsidRPr="00EE1469">
        <w:t xml:space="preserve"> зеркало). </w:t>
      </w:r>
      <w:r w:rsidR="00EE1469">
        <w:t>Задача</w:t>
      </w:r>
      <w:r w:rsidR="00EE1469" w:rsidRPr="00EE1469">
        <w:t xml:space="preserve"> — найти вектор </w:t>
      </w:r>
      <w:r w:rsidR="00EE1469" w:rsidRPr="00EE1469">
        <w:rPr>
          <w:b/>
          <w:bCs/>
        </w:rPr>
        <w:t>x</w:t>
      </w:r>
      <w:r w:rsidR="00EE1469" w:rsidRPr="00EE1469">
        <w:t>′, полученный отражени</w:t>
      </w:r>
      <w:r w:rsidR="009A4E88">
        <w:t>ем</w:t>
      </w:r>
      <w:r w:rsidR="00EE1469" w:rsidRPr="00EE1469">
        <w:t xml:space="preserve"> вектора </w:t>
      </w:r>
      <w:r w:rsidR="00EE1469" w:rsidRPr="00EE1469">
        <w:rPr>
          <w:b/>
          <w:bCs/>
        </w:rPr>
        <w:t>x</w:t>
      </w:r>
      <w:r w:rsidR="00EE1469" w:rsidRPr="00EE1469">
        <w:t xml:space="preserve"> относительно плоскости</w:t>
      </w:r>
      <w:r w:rsidR="00EE1469">
        <w:t> </w:t>
      </w:r>
      <w:r w:rsidR="00EE1469" w:rsidRPr="00EE1469">
        <w:rPr>
          <w:b/>
          <w:bCs/>
        </w:rPr>
        <w:t>M</w:t>
      </w:r>
      <w:r w:rsidR="00EE1469" w:rsidRPr="00EE1469">
        <w:t xml:space="preserve">. В двумерном случае </w:t>
      </w:r>
      <w:r w:rsidR="00EE1469" w:rsidRPr="00EE1469">
        <w:rPr>
          <w:b/>
          <w:bCs/>
        </w:rPr>
        <w:t>M</w:t>
      </w:r>
      <w:r w:rsidR="00EE1469" w:rsidRPr="00EE1469">
        <w:t xml:space="preserve"> — это просто прямая. </w:t>
      </w:r>
      <w:r w:rsidR="00EE1469">
        <w:t>В</w:t>
      </w:r>
      <w:r w:rsidR="00EE1469" w:rsidRPr="00EE1469">
        <w:t xml:space="preserve"> трёхмерном случае это плоскость, а в четырёхмерном </w:t>
      </w:r>
      <w:r w:rsidR="00EE1469">
        <w:t xml:space="preserve">и более </w:t>
      </w:r>
      <w:r w:rsidR="00EE1469" w:rsidRPr="00EE1469">
        <w:t>— гиперплоскость.</w:t>
      </w:r>
    </w:p>
    <w:p w14:paraId="6CDEF079" w14:textId="084D3CC6" w:rsidR="00D54CF6" w:rsidRDefault="00D54CF6" w:rsidP="00D54CF6">
      <w:pPr>
        <w:jc w:val="center"/>
      </w:pPr>
      <w:r w:rsidRPr="00D54CF6">
        <w:rPr>
          <w:noProof/>
        </w:rPr>
        <w:drawing>
          <wp:inline distT="0" distB="0" distL="0" distR="0" wp14:anchorId="464CC75A" wp14:editId="1D67A216">
            <wp:extent cx="2901636" cy="165196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548" cy="16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27E3" w14:textId="1C8D7E25" w:rsidR="00D54CF6" w:rsidRDefault="00D54CF6" w:rsidP="00D54CF6">
      <w:pPr>
        <w:jc w:val="center"/>
      </w:pPr>
      <w:r w:rsidRPr="00081CC4">
        <w:rPr>
          <w:b/>
          <w:bCs/>
        </w:rPr>
        <w:t>Рис</w:t>
      </w:r>
      <w:r w:rsidRPr="00B13686">
        <w:rPr>
          <w:b/>
          <w:bCs/>
        </w:rPr>
        <w:t xml:space="preserve">. </w:t>
      </w:r>
      <w:r w:rsidRPr="00D54CF6">
        <w:rPr>
          <w:b/>
          <w:bCs/>
        </w:rPr>
        <w:t>4</w:t>
      </w:r>
      <w:r w:rsidRPr="00B13686">
        <w:rPr>
          <w:b/>
          <w:bCs/>
        </w:rPr>
        <w:t>.</w:t>
      </w:r>
      <w:r w:rsidRPr="00B13686">
        <w:rPr>
          <w:rFonts w:cs="Frutiger LT Std 45 Light"/>
          <w:b/>
          <w:bCs/>
          <w:color w:val="000000"/>
          <w:sz w:val="18"/>
          <w:szCs w:val="18"/>
        </w:rPr>
        <w:t xml:space="preserve"> </w:t>
      </w:r>
      <w:r>
        <w:rPr>
          <w:rFonts w:cs="Frutiger LT Std 45 Light"/>
          <w:color w:val="000000"/>
        </w:rPr>
        <w:t>Отражение вектора</w:t>
      </w:r>
      <w:r w:rsidRPr="00B13686">
        <w:rPr>
          <w:rFonts w:cs="Frutiger LT Std 45 Light"/>
          <w:color w:val="000000"/>
        </w:rPr>
        <w:t>.</w:t>
      </w:r>
    </w:p>
    <w:p w14:paraId="3BC182D9" w14:textId="016CE9FA" w:rsidR="00D54CF6" w:rsidRDefault="00D54CF6" w:rsidP="00D54CF6">
      <w:pPr>
        <w:jc w:val="both"/>
      </w:pPr>
      <w:r>
        <w:t xml:space="preserve">Чтобы выразить </w:t>
      </w:r>
      <w:r w:rsidRPr="00D54CF6">
        <w:rPr>
          <w:b/>
          <w:bCs/>
        </w:rPr>
        <w:t>x</w:t>
      </w:r>
      <w:r>
        <w:t xml:space="preserve">′ через </w:t>
      </w:r>
      <w:r w:rsidRPr="00D54CF6">
        <w:rPr>
          <w:b/>
          <w:bCs/>
        </w:rPr>
        <w:t>x</w:t>
      </w:r>
      <w:r>
        <w:t xml:space="preserve"> и </w:t>
      </w:r>
      <w:r w:rsidRPr="00D54CF6">
        <w:rPr>
          <w:b/>
          <w:bCs/>
        </w:rPr>
        <w:t>u</w:t>
      </w:r>
      <w:r>
        <w:t>,</w:t>
      </w:r>
      <w:r w:rsidRPr="00D54CF6">
        <w:t xml:space="preserve"> </w:t>
      </w:r>
      <w:r>
        <w:t xml:space="preserve">построим проекции (см. рис. 4). Вектор </w:t>
      </w:r>
      <w:r w:rsidRPr="00D54CF6">
        <w:rPr>
          <w:b/>
          <w:bCs/>
        </w:rPr>
        <w:t>x</w:t>
      </w:r>
      <w:r>
        <w:t xml:space="preserve"> разбивается на </w:t>
      </w:r>
      <w:r w:rsidRPr="00D54CF6">
        <w:rPr>
          <w:b/>
          <w:bCs/>
        </w:rPr>
        <w:t>p</w:t>
      </w:r>
      <w:r>
        <w:t xml:space="preserve"> и </w:t>
      </w:r>
      <w:r w:rsidRPr="00D54CF6">
        <w:rPr>
          <w:b/>
          <w:bCs/>
        </w:rPr>
        <w:t>q</w:t>
      </w:r>
      <w:r>
        <w:t xml:space="preserve">, где </w:t>
      </w:r>
      <w:r w:rsidRPr="00D54CF6">
        <w:rPr>
          <w:b/>
          <w:bCs/>
        </w:rPr>
        <w:t>p</w:t>
      </w:r>
      <w:r>
        <w:t xml:space="preserve"> — это проекция вектора </w:t>
      </w:r>
      <w:r w:rsidRPr="00D54CF6">
        <w:rPr>
          <w:b/>
          <w:bCs/>
        </w:rPr>
        <w:t>x</w:t>
      </w:r>
      <w:r>
        <w:t xml:space="preserve"> на </w:t>
      </w:r>
      <w:r w:rsidRPr="00D54CF6">
        <w:rPr>
          <w:b/>
          <w:bCs/>
        </w:rPr>
        <w:t>u</w:t>
      </w:r>
      <w:r>
        <w:t xml:space="preserve">, а </w:t>
      </w:r>
      <w:r w:rsidRPr="00D54CF6">
        <w:rPr>
          <w:b/>
          <w:bCs/>
        </w:rPr>
        <w:t>q</w:t>
      </w:r>
      <w:r>
        <w:t xml:space="preserve"> ортогонален </w:t>
      </w:r>
      <w:r w:rsidRPr="00D54CF6">
        <w:rPr>
          <w:b/>
          <w:bCs/>
        </w:rPr>
        <w:t>p</w:t>
      </w:r>
      <w:r>
        <w:t xml:space="preserve">. Аналогично, </w:t>
      </w:r>
      <w:r w:rsidRPr="00D54CF6">
        <w:rPr>
          <w:b/>
          <w:bCs/>
        </w:rPr>
        <w:t>x</w:t>
      </w:r>
      <w:r>
        <w:t xml:space="preserve">′ разбивается на </w:t>
      </w:r>
      <w:r w:rsidRPr="00D54CF6">
        <w:rPr>
          <w:b/>
          <w:bCs/>
        </w:rPr>
        <w:t>p</w:t>
      </w:r>
      <w:r>
        <w:t xml:space="preserve">′ и </w:t>
      </w:r>
      <w:r w:rsidRPr="00D54CF6">
        <w:rPr>
          <w:b/>
          <w:bCs/>
        </w:rPr>
        <w:t>q</w:t>
      </w:r>
      <w:r>
        <w:t xml:space="preserve">′, где p′ —проекция вектора </w:t>
      </w:r>
      <w:r w:rsidRPr="00D54CF6">
        <w:rPr>
          <w:b/>
          <w:bCs/>
        </w:rPr>
        <w:t>x</w:t>
      </w:r>
      <w:r>
        <w:t xml:space="preserve">′ на </w:t>
      </w:r>
      <w:r w:rsidRPr="00D54CF6">
        <w:rPr>
          <w:b/>
          <w:bCs/>
        </w:rPr>
        <w:t>u</w:t>
      </w:r>
      <w:r>
        <w:t xml:space="preserve">, а </w:t>
      </w:r>
      <w:r w:rsidRPr="00D54CF6">
        <w:rPr>
          <w:b/>
          <w:bCs/>
        </w:rPr>
        <w:t>q</w:t>
      </w:r>
      <w:r>
        <w:t xml:space="preserve">′ ортогонален </w:t>
      </w:r>
      <w:r w:rsidRPr="00D54CF6">
        <w:rPr>
          <w:b/>
          <w:bCs/>
        </w:rPr>
        <w:t>p</w:t>
      </w:r>
      <w:r>
        <w:t>′.</w:t>
      </w:r>
    </w:p>
    <w:p w14:paraId="6F5A0E0F" w14:textId="12084993" w:rsidR="00D54CF6" w:rsidRDefault="00D54CF6" w:rsidP="00D54CF6">
      <w:pPr>
        <w:jc w:val="both"/>
      </w:pPr>
      <w:r>
        <w:t xml:space="preserve">Рис. 4 поясняет взаимосвязь между </w:t>
      </w:r>
      <w:r w:rsidRPr="00D54CF6">
        <w:rPr>
          <w:b/>
          <w:bCs/>
        </w:rPr>
        <w:t>p</w:t>
      </w:r>
      <w:r>
        <w:t xml:space="preserve"> и </w:t>
      </w:r>
      <w:r w:rsidRPr="00D54CF6">
        <w:rPr>
          <w:b/>
          <w:bCs/>
        </w:rPr>
        <w:t>p</w:t>
      </w:r>
      <w:r>
        <w:t xml:space="preserve">′, а также </w:t>
      </w:r>
      <w:r w:rsidRPr="00A56AC0">
        <w:rPr>
          <w:b/>
          <w:bCs/>
        </w:rPr>
        <w:t>q</w:t>
      </w:r>
      <w:r>
        <w:t xml:space="preserve"> и </w:t>
      </w:r>
      <w:r w:rsidRPr="00A56AC0">
        <w:rPr>
          <w:b/>
          <w:bCs/>
        </w:rPr>
        <w:t>q</w:t>
      </w:r>
      <w:r>
        <w:t xml:space="preserve">′. Поскольку </w:t>
      </w:r>
      <w:r w:rsidRPr="00A56AC0">
        <w:rPr>
          <w:b/>
          <w:bCs/>
        </w:rPr>
        <w:t>x</w:t>
      </w:r>
      <w:r>
        <w:t xml:space="preserve">′ равен сумме </w:t>
      </w:r>
      <w:r w:rsidRPr="00A56AC0">
        <w:rPr>
          <w:b/>
          <w:bCs/>
        </w:rPr>
        <w:t>p</w:t>
      </w:r>
      <w:r>
        <w:t xml:space="preserve">′ и </w:t>
      </w:r>
      <w:r w:rsidRPr="00A56AC0">
        <w:rPr>
          <w:b/>
          <w:bCs/>
        </w:rPr>
        <w:t>q</w:t>
      </w:r>
      <w:r>
        <w:t>′, мы можем вычислить его следующим образом:</w:t>
      </w:r>
    </w:p>
    <w:p w14:paraId="674F301A" w14:textId="777B1720" w:rsidR="00D54CF6" w:rsidRDefault="00D54CF6" w:rsidP="00D54CF6">
      <w:pPr>
        <w:pStyle w:val="MTDisplayEquation"/>
      </w:pPr>
      <w:r>
        <w:tab/>
      </w:r>
      <w:r w:rsidR="00A56AC0" w:rsidRPr="00D54CF6">
        <w:rPr>
          <w:position w:val="-100"/>
        </w:rPr>
        <w:object w:dxaOrig="4239" w:dyaOrig="1740" w14:anchorId="70BE4F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25pt;height:87pt" o:ole="">
            <v:imagedata r:id="rId12" o:title=""/>
          </v:shape>
          <o:OLEObject Type="Embed" ProgID="Equation.DSMT4" ShapeID="_x0000_i1025" DrawAspect="Content" ObjectID="_1837170421" r:id="rId13"/>
        </w:object>
      </w:r>
      <w:r w:rsidR="005F6998">
        <w:tab/>
        <w:t>(1)</w:t>
      </w:r>
    </w:p>
    <w:p w14:paraId="35691C69" w14:textId="68B935A8" w:rsidR="00A56AC0" w:rsidRDefault="00A56AC0" w:rsidP="00A56AC0">
      <w:pPr>
        <w:pStyle w:val="2"/>
      </w:pPr>
      <w:r w:rsidRPr="00A56AC0">
        <w:t>Внешн</w:t>
      </w:r>
      <w:r>
        <w:t>ее</w:t>
      </w:r>
      <w:r w:rsidRPr="00A56AC0">
        <w:t xml:space="preserve"> </w:t>
      </w:r>
      <w:r>
        <w:t>произведение</w:t>
      </w:r>
      <w:r w:rsidRPr="00A56AC0">
        <w:t xml:space="preserve"> и матрицы </w:t>
      </w:r>
      <w:proofErr w:type="spellStart"/>
      <w:r>
        <w:t>Хаусхолдера</w:t>
      </w:r>
      <w:proofErr w:type="spellEnd"/>
    </w:p>
    <w:p w14:paraId="26C2EA4B" w14:textId="77777777" w:rsidR="005F6998" w:rsidRDefault="005F6998" w:rsidP="005F6998">
      <w:pPr>
        <w:jc w:val="both"/>
      </w:pPr>
      <w:r>
        <w:t>В</w:t>
      </w:r>
      <w:r w:rsidRPr="005F6998">
        <w:t>нешним произведением</w:t>
      </w:r>
      <w:r>
        <w:t xml:space="preserve"> называется операция, которая</w:t>
      </w:r>
      <w:r w:rsidRPr="009A4E88">
        <w:t xml:space="preserve"> умножает матрицу </w:t>
      </w:r>
      <w:r w:rsidRPr="005F6998">
        <w:t>n</w:t>
      </w:r>
      <w:r w:rsidRPr="009A4E88">
        <w:t xml:space="preserve"> × 1 на матрицу 1 × </w:t>
      </w:r>
      <w:r w:rsidRPr="005F6998">
        <w:t>n</w:t>
      </w:r>
      <w:r w:rsidRPr="009A4E88">
        <w:t xml:space="preserve"> и дает матрицу </w:t>
      </w:r>
      <w:r w:rsidRPr="005F6998">
        <w:t>n</w:t>
      </w:r>
      <w:r w:rsidRPr="009A4E88">
        <w:t xml:space="preserve"> × </w:t>
      </w:r>
      <w:r w:rsidRPr="005F6998">
        <w:t>n</w:t>
      </w:r>
      <w:r w:rsidRPr="009A4E88">
        <w:t>:</w:t>
      </w:r>
    </w:p>
    <w:p w14:paraId="1EA30143" w14:textId="77777777" w:rsidR="005F6998" w:rsidRDefault="005F6998" w:rsidP="005F6998">
      <w:pPr>
        <w:jc w:val="both"/>
      </w:pPr>
      <w:r>
        <w:lastRenderedPageBreak/>
        <w:tab/>
      </w:r>
      <w:r w:rsidRPr="009A4E88">
        <w:rPr>
          <w:position w:val="-78"/>
        </w:rPr>
        <w:object w:dxaOrig="5780" w:dyaOrig="1700" w14:anchorId="3E282FEA">
          <v:shape id="_x0000_i1026" type="#_x0000_t75" style="width:288.75pt;height:84.75pt" o:ole="">
            <v:imagedata r:id="rId14" o:title=""/>
          </v:shape>
          <o:OLEObject Type="Embed" ProgID="Equation.DSMT4" ShapeID="_x0000_i1026" DrawAspect="Content" ObjectID="_1837170422" r:id="rId15"/>
        </w:object>
      </w:r>
    </w:p>
    <w:p w14:paraId="042C7FAC" w14:textId="6EF6EE3F" w:rsidR="005F6998" w:rsidRDefault="005F6998" w:rsidP="00157718">
      <w:pPr>
        <w:jc w:val="both"/>
      </w:pPr>
      <w:r w:rsidRPr="005F6998">
        <w:t xml:space="preserve">Если </w:t>
      </w:r>
      <w:r>
        <w:t>в (1) скалярное произведение</w:t>
      </w:r>
      <w:r w:rsidRPr="005F6998">
        <w:t xml:space="preserve"> </w:t>
      </w:r>
      <w:proofErr w:type="spellStart"/>
      <w:r w:rsidRPr="005F6998">
        <w:rPr>
          <w:b/>
          <w:bCs/>
        </w:rPr>
        <w:t>u</w:t>
      </w:r>
      <w:r>
        <w:rPr>
          <w:rFonts w:cstheme="minorHAnsi"/>
        </w:rPr>
        <w:t>·</w:t>
      </w:r>
      <w:r w:rsidRPr="005F6998">
        <w:rPr>
          <w:b/>
          <w:bCs/>
        </w:rPr>
        <w:t>x</w:t>
      </w:r>
      <w:proofErr w:type="spellEnd"/>
      <w:r w:rsidRPr="005F6998">
        <w:t xml:space="preserve"> замени</w:t>
      </w:r>
      <w:r>
        <w:t>ть</w:t>
      </w:r>
      <w:r w:rsidRPr="005F6998">
        <w:t xml:space="preserve"> на</w:t>
      </w:r>
      <w:r>
        <w:t xml:space="preserve"> внешнее произведение</w:t>
      </w:r>
      <w:r w:rsidRPr="005F6998">
        <w:t xml:space="preserve"> </w:t>
      </w:r>
      <w:proofErr w:type="spellStart"/>
      <w:r w:rsidRPr="005F6998">
        <w:rPr>
          <w:b/>
          <w:bCs/>
        </w:rPr>
        <w:t>u</w:t>
      </w:r>
      <w:r w:rsidRPr="005F6998">
        <w:rPr>
          <w:i/>
          <w:iCs/>
          <w:vertAlign w:val="superscript"/>
        </w:rPr>
        <w:t>T</w:t>
      </w:r>
      <w:r w:rsidRPr="005F6998">
        <w:rPr>
          <w:b/>
          <w:bCs/>
        </w:rPr>
        <w:t>x</w:t>
      </w:r>
      <w:proofErr w:type="spellEnd"/>
      <w:r w:rsidRPr="005F6998">
        <w:t xml:space="preserve">, </w:t>
      </w:r>
      <w:r>
        <w:t>то (1) можно переписать в следующем виде</w:t>
      </w:r>
      <w:r w:rsidRPr="005F6998">
        <w:t>:</w:t>
      </w:r>
    </w:p>
    <w:p w14:paraId="121ED4F6" w14:textId="083FE6D9" w:rsidR="005F6998" w:rsidRDefault="005F6998" w:rsidP="005F6998">
      <w:pPr>
        <w:pStyle w:val="MTDisplayEquation"/>
      </w:pPr>
      <w:r>
        <w:tab/>
      </w:r>
      <w:r w:rsidRPr="005F6998">
        <w:rPr>
          <w:position w:val="-40"/>
        </w:rPr>
        <w:object w:dxaOrig="6680" w:dyaOrig="960" w14:anchorId="57B9516A">
          <v:shape id="_x0000_i1027" type="#_x0000_t75" style="width:334.5pt;height:48pt" o:ole="">
            <v:imagedata r:id="rId16" o:title=""/>
          </v:shape>
          <o:OLEObject Type="Embed" ProgID="Equation.DSMT4" ShapeID="_x0000_i1027" DrawAspect="Content" ObjectID="_1837170423" r:id="rId17"/>
        </w:object>
      </w:r>
    </w:p>
    <w:p w14:paraId="7F8F7F40" w14:textId="2415AFEE" w:rsidR="00EE1469" w:rsidRDefault="00967CCD" w:rsidP="00157718">
      <w:pPr>
        <w:jc w:val="both"/>
      </w:pPr>
      <w:r>
        <w:t>Таким образом, получаем следующее выражение</w:t>
      </w:r>
      <w:r w:rsidR="00EE1469">
        <w:t>:</w:t>
      </w:r>
    </w:p>
    <w:p w14:paraId="38D12FBA" w14:textId="027D1DC0" w:rsidR="00EE1469" w:rsidRPr="00B46C2F" w:rsidRDefault="00384923" w:rsidP="00384923">
      <w:pPr>
        <w:pStyle w:val="MTDisplayEquation"/>
      </w:pPr>
      <w:r>
        <w:tab/>
      </w:r>
      <w:r w:rsidRPr="00384923">
        <w:rPr>
          <w:position w:val="-42"/>
        </w:rPr>
        <w:object w:dxaOrig="2700" w:dyaOrig="980" w14:anchorId="2AC6F83D">
          <v:shape id="_x0000_i1028" type="#_x0000_t75" style="width:135pt;height:49.5pt" o:ole="">
            <v:imagedata r:id="rId18" o:title=""/>
          </v:shape>
          <o:OLEObject Type="Embed" ProgID="Equation.DSMT4" ShapeID="_x0000_i1028" DrawAspect="Content" ObjectID="_1837170424" r:id="rId19"/>
        </w:object>
      </w:r>
      <w:r w:rsidR="00B07675">
        <w:tab/>
      </w:r>
      <w:r w:rsidR="00B07675" w:rsidRPr="00B46C2F">
        <w:t>(</w:t>
      </w:r>
      <w:r w:rsidR="00967CCD">
        <w:t>2</w:t>
      </w:r>
      <w:r w:rsidR="00B07675" w:rsidRPr="00B46C2F">
        <w:t>)</w:t>
      </w:r>
    </w:p>
    <w:p w14:paraId="2735C1C9" w14:textId="68968D5C" w:rsidR="00384923" w:rsidRPr="009A4E88" w:rsidRDefault="00967CCD" w:rsidP="00157718">
      <w:pPr>
        <w:jc w:val="both"/>
      </w:pPr>
      <w:r>
        <w:t>Эта теория была</w:t>
      </w:r>
      <w:r w:rsidR="00384923" w:rsidRPr="00384923">
        <w:t xml:space="preserve"> разработан</w:t>
      </w:r>
      <w:r>
        <w:t>а</w:t>
      </w:r>
      <w:r w:rsidR="00384923" w:rsidRPr="00384923">
        <w:t xml:space="preserve"> </w:t>
      </w:r>
      <w:proofErr w:type="spellStart"/>
      <w:r w:rsidR="00384923" w:rsidRPr="00384923">
        <w:t>Алстоном</w:t>
      </w:r>
      <w:proofErr w:type="spellEnd"/>
      <w:r w:rsidR="00384923" w:rsidRPr="00384923">
        <w:t xml:space="preserve"> </w:t>
      </w:r>
      <w:proofErr w:type="spellStart"/>
      <w:r w:rsidR="00384923" w:rsidRPr="00384923">
        <w:t>Хаусхолдером</w:t>
      </w:r>
      <w:proofErr w:type="spellEnd"/>
      <w:r w:rsidR="00384923" w:rsidRPr="00384923">
        <w:t xml:space="preserve">, поэтому </w:t>
      </w:r>
      <w:r w:rsidR="00384923" w:rsidRPr="009A4E88">
        <w:rPr>
          <w:b/>
          <w:bCs/>
          <w:lang w:val="en-US"/>
        </w:rPr>
        <w:t>u</w:t>
      </w:r>
      <w:r w:rsidR="00384923" w:rsidRPr="00384923">
        <w:t xml:space="preserve"> называется вектором </w:t>
      </w:r>
      <w:proofErr w:type="spellStart"/>
      <w:r w:rsidR="00384923" w:rsidRPr="00384923">
        <w:t>Хаусхолдера</w:t>
      </w:r>
      <w:proofErr w:type="spellEnd"/>
      <w:r w:rsidR="00384923" w:rsidRPr="00384923">
        <w:t xml:space="preserve">, а </w:t>
      </w:r>
      <w:r w:rsidR="00384923" w:rsidRPr="009A4E88">
        <w:rPr>
          <w:b/>
          <w:bCs/>
          <w:lang w:val="en-US"/>
        </w:rPr>
        <w:t>P</w:t>
      </w:r>
      <w:r w:rsidR="00384923" w:rsidRPr="00384923">
        <w:t xml:space="preserve"> — матрицей </w:t>
      </w:r>
      <w:proofErr w:type="spellStart"/>
      <w:r w:rsidR="00384923" w:rsidRPr="00384923">
        <w:t>Хаусхолдера</w:t>
      </w:r>
      <w:proofErr w:type="spellEnd"/>
      <w:r w:rsidR="00384923" w:rsidRPr="00384923">
        <w:t xml:space="preserve">. </w:t>
      </w:r>
      <w:r w:rsidR="00384923" w:rsidRPr="009A4E88">
        <w:t>Операция отражения, представленная</w:t>
      </w:r>
      <w:r>
        <w:t xml:space="preserve"> матрицей</w:t>
      </w:r>
      <w:r w:rsidR="00384923" w:rsidRPr="009A4E88">
        <w:t xml:space="preserve"> </w:t>
      </w:r>
      <w:r w:rsidR="00384923" w:rsidRPr="00967CCD">
        <w:rPr>
          <w:b/>
          <w:bCs/>
          <w:lang w:val="en-US"/>
        </w:rPr>
        <w:t>P</w:t>
      </w:r>
      <w:r w:rsidR="00384923" w:rsidRPr="009A4E88">
        <w:t xml:space="preserve">, называется преобразованием </w:t>
      </w:r>
      <w:proofErr w:type="spellStart"/>
      <w:r w:rsidR="00384923" w:rsidRPr="009A4E88">
        <w:t>Хаусхолдера</w:t>
      </w:r>
      <w:proofErr w:type="spellEnd"/>
      <w:r w:rsidR="00384923" w:rsidRPr="009A4E88">
        <w:t>.</w:t>
      </w:r>
    </w:p>
    <w:p w14:paraId="130E397F" w14:textId="63F086D5" w:rsidR="00157718" w:rsidRDefault="009A4E88" w:rsidP="00157718">
      <w:pPr>
        <w:jc w:val="both"/>
      </w:pPr>
      <w:r>
        <w:t>Таким образом, процесс вычислений состоит из трех</w:t>
      </w:r>
      <w:r w:rsidR="00157718">
        <w:t xml:space="preserve"> основных шагов:</w:t>
      </w:r>
    </w:p>
    <w:p w14:paraId="2C7E5CBD" w14:textId="74E4269D" w:rsidR="00157718" w:rsidRDefault="00157718" w:rsidP="009A4E88">
      <w:pPr>
        <w:pStyle w:val="a3"/>
        <w:numPr>
          <w:ilvl w:val="0"/>
          <w:numId w:val="30"/>
        </w:numPr>
        <w:jc w:val="both"/>
      </w:pPr>
      <w:r>
        <w:t xml:space="preserve">Умножить </w:t>
      </w:r>
      <w:r w:rsidRPr="009A4E88">
        <w:rPr>
          <w:b/>
          <w:bCs/>
        </w:rPr>
        <w:t>u</w:t>
      </w:r>
      <w:r>
        <w:t xml:space="preserve"> на </w:t>
      </w:r>
      <w:r w:rsidR="0085617C" w:rsidRPr="0085617C">
        <w:rPr>
          <w:position w:val="-36"/>
        </w:rPr>
        <w:object w:dxaOrig="460" w:dyaOrig="859" w14:anchorId="01DC044D">
          <v:shape id="_x0000_i1029" type="#_x0000_t75" style="width:22.5pt;height:43.5pt" o:ole="">
            <v:imagedata r:id="rId20" o:title=""/>
          </v:shape>
          <o:OLEObject Type="Embed" ProgID="Equation.DSMT4" ShapeID="_x0000_i1029" DrawAspect="Content" ObjectID="_1837170425" r:id="rId21"/>
        </w:object>
      </w:r>
      <w:r w:rsidR="009616BA">
        <w:t>.</w:t>
      </w:r>
    </w:p>
    <w:p w14:paraId="6FAB9B9B" w14:textId="26FD0E33" w:rsidR="00157718" w:rsidRDefault="00157718" w:rsidP="009A4E88">
      <w:pPr>
        <w:pStyle w:val="a3"/>
        <w:numPr>
          <w:ilvl w:val="0"/>
          <w:numId w:val="30"/>
        </w:numPr>
        <w:jc w:val="both"/>
      </w:pPr>
      <w:r>
        <w:t xml:space="preserve">Вычислить матрицу </w:t>
      </w:r>
      <w:proofErr w:type="spellStart"/>
      <w:r w:rsidRPr="009A4E88">
        <w:rPr>
          <w:b/>
          <w:bCs/>
        </w:rPr>
        <w:t>uu</w:t>
      </w:r>
      <w:r w:rsidRPr="009A4E88">
        <w:rPr>
          <w:i/>
          <w:iCs/>
          <w:vertAlign w:val="superscript"/>
        </w:rPr>
        <w:t>T</w:t>
      </w:r>
      <w:proofErr w:type="spellEnd"/>
      <w:r w:rsidR="009A4E88">
        <w:t>.</w:t>
      </w:r>
    </w:p>
    <w:p w14:paraId="58BE5E9E" w14:textId="6FAA5217" w:rsidR="00157718" w:rsidRDefault="0085617C" w:rsidP="009A4E88">
      <w:pPr>
        <w:pStyle w:val="a3"/>
        <w:numPr>
          <w:ilvl w:val="0"/>
          <w:numId w:val="30"/>
        </w:numPr>
        <w:jc w:val="both"/>
      </w:pPr>
      <w:r>
        <w:t>Из</w:t>
      </w:r>
      <w:r w:rsidR="00157718">
        <w:t xml:space="preserve"> единичн</w:t>
      </w:r>
      <w:r>
        <w:t>ой</w:t>
      </w:r>
      <w:r w:rsidR="00157718">
        <w:t xml:space="preserve"> матриц</w:t>
      </w:r>
      <w:r>
        <w:t>ы</w:t>
      </w:r>
      <w:r w:rsidR="00157718">
        <w:t xml:space="preserve"> </w:t>
      </w:r>
      <w:r w:rsidRPr="0085617C">
        <w:rPr>
          <w:b/>
          <w:bCs/>
          <w:lang w:val="en-US"/>
        </w:rPr>
        <w:t>E</w:t>
      </w:r>
      <w:r w:rsidR="00157718">
        <w:t xml:space="preserve"> </w:t>
      </w:r>
      <w:r>
        <w:t>вычесть результат</w:t>
      </w:r>
      <w:r w:rsidR="009616BA">
        <w:t>.</w:t>
      </w:r>
    </w:p>
    <w:p w14:paraId="18AA1A64" w14:textId="046556A7" w:rsidR="00157718" w:rsidRDefault="00157718" w:rsidP="00157718">
      <w:pPr>
        <w:jc w:val="both"/>
      </w:pPr>
      <w:r>
        <w:t xml:space="preserve">Вычислительный шейдер в проекте </w:t>
      </w:r>
      <w:proofErr w:type="spellStart"/>
      <w:r>
        <w:t>Reflection</w:t>
      </w:r>
      <w:proofErr w:type="spellEnd"/>
      <w:r>
        <w:t xml:space="preserve"> показывает, как это можно реализовать на </w:t>
      </w:r>
      <w:proofErr w:type="spellStart"/>
      <w:r>
        <w:t>WebGPU</w:t>
      </w:r>
      <w:proofErr w:type="spellEnd"/>
      <w:r>
        <w:t xml:space="preserve">. Два входных вектора — это </w:t>
      </w:r>
      <w:proofErr w:type="spellStart"/>
      <w:r w:rsidRPr="0085617C">
        <w:rPr>
          <w:rFonts w:ascii="Courier New" w:hAnsi="Courier New" w:cs="Courier New"/>
        </w:rPr>
        <w:t>x_vec</w:t>
      </w:r>
      <w:proofErr w:type="spellEnd"/>
      <w:r>
        <w:t xml:space="preserve">, равный </w:t>
      </w:r>
      <w:r w:rsidRPr="0085617C">
        <w:rPr>
          <w:rFonts w:ascii="Courier New" w:hAnsi="Courier New" w:cs="Courier New"/>
        </w:rPr>
        <w:t>[1.0, 2.0, 3.0, 4.0]</w:t>
      </w:r>
      <w:r>
        <w:t xml:space="preserve">, и </w:t>
      </w:r>
      <w:proofErr w:type="spellStart"/>
      <w:r w:rsidRPr="0085617C">
        <w:rPr>
          <w:rFonts w:ascii="Courier New" w:hAnsi="Courier New" w:cs="Courier New"/>
        </w:rPr>
        <w:t>u_vec</w:t>
      </w:r>
      <w:proofErr w:type="spellEnd"/>
      <w:r>
        <w:t xml:space="preserve">, равный </w:t>
      </w:r>
      <w:r w:rsidRPr="0085617C">
        <w:rPr>
          <w:rFonts w:ascii="Courier New" w:hAnsi="Courier New" w:cs="Courier New"/>
        </w:rPr>
        <w:t>[0.0, 5.0, 0.0, 0.0]</w:t>
      </w:r>
      <w:r>
        <w:t xml:space="preserve">. Поскольку </w:t>
      </w:r>
      <w:proofErr w:type="spellStart"/>
      <w:r w:rsidRPr="0085617C">
        <w:rPr>
          <w:rFonts w:ascii="Courier New" w:hAnsi="Courier New" w:cs="Courier New"/>
        </w:rPr>
        <w:t>u_vec</w:t>
      </w:r>
      <w:proofErr w:type="spellEnd"/>
      <w:r>
        <w:t xml:space="preserve"> перпендикулярен гиперплоскости x-z-w, отражение </w:t>
      </w:r>
      <w:proofErr w:type="spellStart"/>
      <w:r w:rsidRPr="0085617C">
        <w:rPr>
          <w:rFonts w:ascii="Courier New" w:hAnsi="Courier New" w:cs="Courier New"/>
        </w:rPr>
        <w:t>x_vec</w:t>
      </w:r>
      <w:proofErr w:type="spellEnd"/>
      <w:r>
        <w:t xml:space="preserve"> можно определить визуально: </w:t>
      </w:r>
      <w:r w:rsidRPr="0085617C">
        <w:rPr>
          <w:rFonts w:ascii="Courier New" w:hAnsi="Courier New" w:cs="Courier New"/>
        </w:rPr>
        <w:t>[1.0, −2.0, 3.0, 4.0]</w:t>
      </w:r>
      <w:r>
        <w:t>.</w:t>
      </w:r>
    </w:p>
    <w:p w14:paraId="3EB9F36C" w14:textId="1A98C8E6" w:rsidR="000C3688" w:rsidRDefault="000C3688" w:rsidP="00157718">
      <w:pPr>
        <w:jc w:val="both"/>
      </w:pPr>
      <w:r w:rsidRPr="000C3688">
        <w:t xml:space="preserve">При двукратном отражении вектора результатом будет сам вектор. То есть </w:t>
      </w:r>
      <w:r w:rsidRPr="000C3688">
        <w:rPr>
          <w:b/>
          <w:bCs/>
        </w:rPr>
        <w:t>P</w:t>
      </w:r>
      <w:r w:rsidRPr="000C3688">
        <w:t>(</w:t>
      </w:r>
      <w:proofErr w:type="spellStart"/>
      <w:r w:rsidRPr="000C3688">
        <w:rPr>
          <w:b/>
          <w:bCs/>
        </w:rPr>
        <w:t>Px</w:t>
      </w:r>
      <w:proofErr w:type="spellEnd"/>
      <w:r w:rsidRPr="000C3688">
        <w:t xml:space="preserve">) = </w:t>
      </w:r>
      <w:r w:rsidRPr="000C3688">
        <w:rPr>
          <w:b/>
          <w:bCs/>
        </w:rPr>
        <w:t>x</w:t>
      </w:r>
      <w:r w:rsidRPr="000C3688">
        <w:t xml:space="preserve"> для всех </w:t>
      </w:r>
      <w:r w:rsidRPr="000C3688">
        <w:rPr>
          <w:b/>
          <w:bCs/>
        </w:rPr>
        <w:t>x</w:t>
      </w:r>
      <w:r w:rsidRPr="000C3688">
        <w:t>.</w:t>
      </w:r>
      <w:r>
        <w:t xml:space="preserve"> То есть</w:t>
      </w:r>
      <w:r w:rsidRPr="000C3688">
        <w:t xml:space="preserve"> </w:t>
      </w:r>
      <w:r w:rsidRPr="000C3688">
        <w:rPr>
          <w:b/>
          <w:bCs/>
        </w:rPr>
        <w:t>P</w:t>
      </w:r>
      <w:r w:rsidRPr="000C3688">
        <w:t xml:space="preserve"> </w:t>
      </w:r>
      <w:r>
        <w:t xml:space="preserve">= </w:t>
      </w:r>
      <w:r w:rsidRPr="000C3688">
        <w:rPr>
          <w:b/>
          <w:bCs/>
        </w:rPr>
        <w:t>P</w:t>
      </w:r>
      <w:r w:rsidRPr="000C3688">
        <w:rPr>
          <w:vertAlign w:val="superscript"/>
        </w:rPr>
        <w:t>-1</w:t>
      </w:r>
      <w:r w:rsidRPr="000C3688">
        <w:t>.</w:t>
      </w:r>
    </w:p>
    <w:p w14:paraId="6C9A3915" w14:textId="093E0E9E" w:rsidR="00232C01" w:rsidRDefault="00232C01" w:rsidP="00157718">
      <w:pPr>
        <w:jc w:val="both"/>
      </w:pPr>
      <w:r w:rsidRPr="00232C01">
        <w:t xml:space="preserve">Необходимо также затронуть еще один момент, касающийся преобразования </w:t>
      </w:r>
      <w:proofErr w:type="spellStart"/>
      <w:r w:rsidRPr="00232C01">
        <w:t>Хаусхолдера</w:t>
      </w:r>
      <w:proofErr w:type="spellEnd"/>
      <w:r w:rsidRPr="00232C01">
        <w:t xml:space="preserve">. </w:t>
      </w:r>
      <w:r>
        <w:t>Пусть</w:t>
      </w:r>
      <w:r w:rsidRPr="00232C01">
        <w:t xml:space="preserve"> </w:t>
      </w:r>
      <w:r>
        <w:t>заданы</w:t>
      </w:r>
      <w:r w:rsidRPr="00232C01">
        <w:t xml:space="preserve"> </w:t>
      </w:r>
      <w:r w:rsidRPr="00232C01">
        <w:rPr>
          <w:b/>
          <w:bCs/>
        </w:rPr>
        <w:t>x</w:t>
      </w:r>
      <w:r w:rsidRPr="00232C01">
        <w:t xml:space="preserve"> и </w:t>
      </w:r>
      <w:r w:rsidRPr="00232C01">
        <w:rPr>
          <w:b/>
          <w:bCs/>
        </w:rPr>
        <w:t>x</w:t>
      </w:r>
      <w:r w:rsidRPr="00232C01">
        <w:t xml:space="preserve">′ и нужно найти вектор, направление которого совпадает с направлением вектора </w:t>
      </w:r>
      <w:r w:rsidRPr="00232C01">
        <w:rPr>
          <w:b/>
          <w:bCs/>
        </w:rPr>
        <w:t>u</w:t>
      </w:r>
      <w:r>
        <w:t>.</w:t>
      </w:r>
      <w:r w:rsidRPr="00232C01">
        <w:t xml:space="preserve"> </w:t>
      </w:r>
      <w:r>
        <w:t>Решение находится просто</w:t>
      </w:r>
      <w:r w:rsidRPr="00232C01">
        <w:t xml:space="preserve">: </w:t>
      </w:r>
      <w:r w:rsidRPr="00232C01">
        <w:rPr>
          <w:b/>
          <w:bCs/>
        </w:rPr>
        <w:t>u</w:t>
      </w:r>
      <w:r w:rsidRPr="00232C01">
        <w:t xml:space="preserve"> = </w:t>
      </w:r>
      <w:r w:rsidRPr="00232C01">
        <w:rPr>
          <w:b/>
          <w:bCs/>
        </w:rPr>
        <w:t>x</w:t>
      </w:r>
      <w:r w:rsidRPr="00232C01">
        <w:t xml:space="preserve"> – </w:t>
      </w:r>
      <w:r w:rsidRPr="00232C01">
        <w:rPr>
          <w:b/>
          <w:bCs/>
        </w:rPr>
        <w:t>x</w:t>
      </w:r>
      <w:r w:rsidRPr="00232C01">
        <w:t>′. На рис</w:t>
      </w:r>
      <w:r w:rsidR="00D54CF6" w:rsidRPr="00D54CF6">
        <w:t>.</w:t>
      </w:r>
      <w:r w:rsidRPr="00232C01">
        <w:t xml:space="preserve"> </w:t>
      </w:r>
      <w:r w:rsidR="00D54CF6" w:rsidRPr="00D54CF6">
        <w:t>5</w:t>
      </w:r>
      <w:r w:rsidRPr="00232C01">
        <w:t xml:space="preserve"> это представлено графически с использованием тех же векторов </w:t>
      </w:r>
      <w:r w:rsidRPr="00232C01">
        <w:rPr>
          <w:b/>
          <w:bCs/>
        </w:rPr>
        <w:t>x</w:t>
      </w:r>
      <w:r w:rsidRPr="00232C01">
        <w:t xml:space="preserve"> и </w:t>
      </w:r>
      <w:r w:rsidRPr="00232C01">
        <w:rPr>
          <w:b/>
          <w:bCs/>
        </w:rPr>
        <w:t>x</w:t>
      </w:r>
      <w:r w:rsidRPr="00232C01">
        <w:t>′, что и на предыдущ</w:t>
      </w:r>
      <w:r>
        <w:t>ем</w:t>
      </w:r>
      <w:r w:rsidRPr="00232C01">
        <w:t xml:space="preserve"> рисунк</w:t>
      </w:r>
      <w:r>
        <w:t>е</w:t>
      </w:r>
      <w:r w:rsidRPr="00232C01">
        <w:t>.</w:t>
      </w:r>
    </w:p>
    <w:p w14:paraId="4554836C" w14:textId="07E79A80" w:rsidR="00232C01" w:rsidRDefault="00232C01" w:rsidP="00232C01">
      <w:pPr>
        <w:jc w:val="center"/>
        <w:rPr>
          <w:b/>
          <w:bCs/>
        </w:rPr>
      </w:pPr>
      <w:r w:rsidRPr="00232C01">
        <w:rPr>
          <w:b/>
          <w:bCs/>
          <w:noProof/>
        </w:rPr>
        <w:drawing>
          <wp:inline distT="0" distB="0" distL="0" distR="0" wp14:anchorId="3CBA4193" wp14:editId="20C4578E">
            <wp:extent cx="1129543" cy="13036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974" cy="131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BD40" w14:textId="0BA0A056" w:rsidR="00232C01" w:rsidRDefault="00232C01" w:rsidP="00232C01">
      <w:pPr>
        <w:jc w:val="center"/>
      </w:pPr>
      <w:r w:rsidRPr="00081CC4">
        <w:rPr>
          <w:b/>
          <w:bCs/>
        </w:rPr>
        <w:t>Рис</w:t>
      </w:r>
      <w:r w:rsidRPr="00B13686">
        <w:rPr>
          <w:b/>
          <w:bCs/>
        </w:rPr>
        <w:t xml:space="preserve">. </w:t>
      </w:r>
      <w:r w:rsidR="00D54CF6">
        <w:rPr>
          <w:b/>
          <w:bCs/>
          <w:lang w:val="en-US"/>
        </w:rPr>
        <w:t>5</w:t>
      </w:r>
      <w:r w:rsidRPr="00B13686">
        <w:rPr>
          <w:b/>
          <w:bCs/>
        </w:rPr>
        <w:t>.</w:t>
      </w:r>
      <w:r w:rsidRPr="00B13686">
        <w:rPr>
          <w:rFonts w:cs="Frutiger LT Std 45 Light"/>
          <w:b/>
          <w:bCs/>
          <w:color w:val="000000"/>
          <w:sz w:val="18"/>
          <w:szCs w:val="18"/>
        </w:rPr>
        <w:t xml:space="preserve"> </w:t>
      </w:r>
      <w:r w:rsidRPr="00232C01">
        <w:rPr>
          <w:rFonts w:cs="Frutiger LT Std 45 Light"/>
          <w:color w:val="000000"/>
        </w:rPr>
        <w:t xml:space="preserve">Нахождение вектора </w:t>
      </w:r>
      <w:r w:rsidRPr="00232C01">
        <w:rPr>
          <w:rFonts w:cs="Frutiger LT Std 45 Light"/>
          <w:b/>
          <w:bCs/>
          <w:color w:val="000000"/>
          <w:lang w:val="en-US"/>
        </w:rPr>
        <w:t>u</w:t>
      </w:r>
      <w:r w:rsidRPr="00B13686">
        <w:rPr>
          <w:rFonts w:cs="Frutiger LT Std 45 Light"/>
          <w:color w:val="000000"/>
        </w:rPr>
        <w:t>.</w:t>
      </w:r>
    </w:p>
    <w:p w14:paraId="5B1EE43C" w14:textId="77777777" w:rsidR="00232C01" w:rsidRPr="00232C01" w:rsidRDefault="00232C01" w:rsidP="00157718">
      <w:pPr>
        <w:jc w:val="both"/>
        <w:rPr>
          <w:b/>
          <w:bCs/>
        </w:rPr>
      </w:pPr>
    </w:p>
    <w:p w14:paraId="302F2503" w14:textId="04D0ABDC" w:rsidR="00884A3B" w:rsidRDefault="00884A3B" w:rsidP="00884A3B">
      <w:pPr>
        <w:pStyle w:val="1"/>
      </w:pPr>
      <w:r>
        <w:rPr>
          <w:lang w:val="en-US"/>
        </w:rPr>
        <w:t>QR</w:t>
      </w:r>
      <w:r>
        <w:t>-разложение</w:t>
      </w:r>
    </w:p>
    <w:p w14:paraId="0BE20681" w14:textId="06B7068B" w:rsidR="00884A3B" w:rsidRDefault="00884A3B" w:rsidP="00157718">
      <w:pPr>
        <w:jc w:val="both"/>
      </w:pPr>
      <w:r w:rsidRPr="00884A3B">
        <w:t>В линейной алгебре распространенной задачей является разложение матрицы</w:t>
      </w:r>
      <w:r>
        <w:t xml:space="preserve"> общего вида</w:t>
      </w:r>
      <w:r w:rsidRPr="00884A3B">
        <w:t xml:space="preserve"> на более простые матрицы, которые легче анализировать. Это полезно при решении линейных систем, вычислении определителей или получении собственных значений. Один из популярных методов разложения матрицы на множители называется QR-разложением. Он </w:t>
      </w:r>
      <w:r>
        <w:t>раскладывает</w:t>
      </w:r>
      <w:r w:rsidRPr="00884A3B">
        <w:t xml:space="preserve"> квадратн</w:t>
      </w:r>
      <w:r>
        <w:t>ую</w:t>
      </w:r>
      <w:r w:rsidRPr="00884A3B">
        <w:t xml:space="preserve"> матриц</w:t>
      </w:r>
      <w:r>
        <w:t>у</w:t>
      </w:r>
      <w:r w:rsidRPr="00884A3B">
        <w:t xml:space="preserve"> </w:t>
      </w:r>
      <w:r w:rsidRPr="00884A3B">
        <w:rPr>
          <w:b/>
          <w:bCs/>
        </w:rPr>
        <w:t>A</w:t>
      </w:r>
      <w:r w:rsidRPr="00884A3B">
        <w:t xml:space="preserve"> </w:t>
      </w:r>
      <w:r>
        <w:t>на</w:t>
      </w:r>
      <w:r w:rsidRPr="00884A3B">
        <w:t xml:space="preserve"> две матрицы: ортогональную матрицу </w:t>
      </w:r>
      <w:r w:rsidRPr="00884A3B">
        <w:rPr>
          <w:b/>
          <w:bCs/>
        </w:rPr>
        <w:t>Q</w:t>
      </w:r>
      <w:r w:rsidRPr="00884A3B">
        <w:t xml:space="preserve"> и </w:t>
      </w:r>
      <w:proofErr w:type="spellStart"/>
      <w:r w:rsidRPr="00884A3B">
        <w:t>верхнетреугольную</w:t>
      </w:r>
      <w:proofErr w:type="spellEnd"/>
      <w:r w:rsidRPr="00884A3B">
        <w:t xml:space="preserve"> матрицу </w:t>
      </w:r>
      <w:r w:rsidRPr="00884A3B">
        <w:rPr>
          <w:b/>
          <w:bCs/>
        </w:rPr>
        <w:t>R</w:t>
      </w:r>
      <w:r w:rsidRPr="00884A3B">
        <w:t xml:space="preserve">. Матрица является </w:t>
      </w:r>
      <w:proofErr w:type="spellStart"/>
      <w:r w:rsidRPr="00884A3B">
        <w:t>верхнетреугольной</w:t>
      </w:r>
      <w:proofErr w:type="spellEnd"/>
      <w:r w:rsidRPr="00884A3B">
        <w:t>, если каждый элемент ниже главной диагонали равен нулю.</w:t>
      </w:r>
    </w:p>
    <w:p w14:paraId="3682C3C2" w14:textId="051F52CF" w:rsidR="00F50F12" w:rsidRDefault="00F50F12" w:rsidP="00F50F12">
      <w:pPr>
        <w:jc w:val="center"/>
      </w:pPr>
      <w:r w:rsidRPr="00F50F12">
        <w:rPr>
          <w:noProof/>
        </w:rPr>
        <w:drawing>
          <wp:inline distT="0" distB="0" distL="0" distR="0" wp14:anchorId="0BF9F6C7" wp14:editId="6D8A7F47">
            <wp:extent cx="3523150" cy="1307953"/>
            <wp:effectExtent l="0" t="0" r="127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819" cy="131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9077" w14:textId="5FF994F6" w:rsidR="00F50F12" w:rsidRDefault="00F50F12" w:rsidP="00F50F12">
      <w:pPr>
        <w:jc w:val="center"/>
      </w:pPr>
      <w:r w:rsidRPr="00081CC4">
        <w:rPr>
          <w:b/>
          <w:bCs/>
        </w:rPr>
        <w:t>Рис</w:t>
      </w:r>
      <w:r w:rsidRPr="00B13686">
        <w:rPr>
          <w:b/>
          <w:bCs/>
        </w:rPr>
        <w:t xml:space="preserve">. </w:t>
      </w:r>
      <w:r w:rsidR="00D54CF6" w:rsidRPr="00FC4354">
        <w:rPr>
          <w:b/>
          <w:bCs/>
        </w:rPr>
        <w:t>6</w:t>
      </w:r>
      <w:r w:rsidRPr="00B13686">
        <w:rPr>
          <w:b/>
          <w:bCs/>
        </w:rPr>
        <w:t>.</w:t>
      </w:r>
      <w:r w:rsidRPr="00B13686">
        <w:rPr>
          <w:rFonts w:cs="Frutiger LT Std 45 Light"/>
          <w:b/>
          <w:bCs/>
          <w:color w:val="000000"/>
          <w:sz w:val="18"/>
          <w:szCs w:val="18"/>
        </w:rPr>
        <w:t xml:space="preserve"> </w:t>
      </w:r>
      <w:r>
        <w:rPr>
          <w:rFonts w:cs="Frutiger LT Std 45 Light"/>
          <w:color w:val="000000"/>
        </w:rPr>
        <w:t xml:space="preserve">Вид столбцов матриц </w:t>
      </w:r>
      <w:r w:rsidRPr="00F50F12">
        <w:rPr>
          <w:rFonts w:cs="Frutiger LT Std 45 Light"/>
          <w:b/>
          <w:bCs/>
          <w:color w:val="000000"/>
          <w:lang w:val="en-US"/>
        </w:rPr>
        <w:t>A</w:t>
      </w:r>
      <w:r>
        <w:rPr>
          <w:rFonts w:cs="Frutiger LT Std 45 Light"/>
          <w:color w:val="000000"/>
        </w:rPr>
        <w:t xml:space="preserve"> и </w:t>
      </w:r>
      <w:r w:rsidRPr="00F50F12">
        <w:rPr>
          <w:rFonts w:cs="Frutiger LT Std 45 Light"/>
          <w:b/>
          <w:bCs/>
          <w:color w:val="000000"/>
          <w:lang w:val="en-US"/>
        </w:rPr>
        <w:t>R</w:t>
      </w:r>
      <w:r w:rsidRPr="00B13686">
        <w:rPr>
          <w:rFonts w:cs="Frutiger LT Std 45 Light"/>
          <w:color w:val="000000"/>
        </w:rPr>
        <w:t>.</w:t>
      </w:r>
    </w:p>
    <w:p w14:paraId="066D304C" w14:textId="24AE4343" w:rsidR="00F50F12" w:rsidRDefault="00F50F12" w:rsidP="00F50F12">
      <w:pPr>
        <w:jc w:val="both"/>
      </w:pPr>
      <w:r>
        <w:t xml:space="preserve">Один из наиболее эффективных методов преобразования квадратной матрицы, такой как </w:t>
      </w:r>
      <w:r w:rsidRPr="00F50F12">
        <w:rPr>
          <w:b/>
          <w:bCs/>
        </w:rPr>
        <w:t>A</w:t>
      </w:r>
      <w:r>
        <w:t xml:space="preserve">, в </w:t>
      </w:r>
      <w:proofErr w:type="spellStart"/>
      <w:r>
        <w:t>верхнетреугольную</w:t>
      </w:r>
      <w:proofErr w:type="spellEnd"/>
      <w:r>
        <w:t xml:space="preserve"> матрицу </w:t>
      </w:r>
      <w:r w:rsidRPr="00F50F12">
        <w:rPr>
          <w:b/>
          <w:bCs/>
        </w:rPr>
        <w:t>R</w:t>
      </w:r>
      <w:r>
        <w:t xml:space="preserve"> основан на преобразованиях </w:t>
      </w:r>
      <w:proofErr w:type="spellStart"/>
      <w:r>
        <w:t>Хаусхолдера</w:t>
      </w:r>
      <w:proofErr w:type="spellEnd"/>
      <w:r>
        <w:t xml:space="preserve">. Этот метод вычисляет векторы </w:t>
      </w:r>
      <w:proofErr w:type="spellStart"/>
      <w:r w:rsidRPr="00F50F12">
        <w:rPr>
          <w:b/>
          <w:bCs/>
        </w:rPr>
        <w:t>u</w:t>
      </w:r>
      <w:r w:rsidRPr="00F50F12">
        <w:rPr>
          <w:vertAlign w:val="subscript"/>
        </w:rPr>
        <w:t>k</w:t>
      </w:r>
      <w:proofErr w:type="spellEnd"/>
      <w:r>
        <w:t xml:space="preserve">, необходимые для преобразования столбцов матрицы </w:t>
      </w:r>
      <w:r w:rsidRPr="00F50F12">
        <w:rPr>
          <w:b/>
          <w:bCs/>
        </w:rPr>
        <w:t>A</w:t>
      </w:r>
      <w:r>
        <w:t xml:space="preserve"> в столбцы матрицы </w:t>
      </w:r>
      <w:r w:rsidRPr="00F50F12">
        <w:rPr>
          <w:b/>
          <w:bCs/>
        </w:rPr>
        <w:t>R</w:t>
      </w:r>
      <w:r>
        <w:t xml:space="preserve">. После получения векторов </w:t>
      </w:r>
      <w:proofErr w:type="spellStart"/>
      <w:r>
        <w:t>Хаусхолдера</w:t>
      </w:r>
      <w:proofErr w:type="spellEnd"/>
      <w:r>
        <w:t xml:space="preserve"> этот метод вычисляет соответствующие им матрицы </w:t>
      </w:r>
      <w:proofErr w:type="spellStart"/>
      <w:r>
        <w:t>Хаусхолдера</w:t>
      </w:r>
      <w:proofErr w:type="spellEnd"/>
      <w:r>
        <w:t xml:space="preserve"> и перемножает их. Полученная объединенная матрица — это </w:t>
      </w:r>
      <w:r w:rsidRPr="00F50F12">
        <w:rPr>
          <w:b/>
          <w:bCs/>
        </w:rPr>
        <w:t>Q</w:t>
      </w:r>
      <w:r>
        <w:t xml:space="preserve">. Шаги для нахождения </w:t>
      </w:r>
      <w:r w:rsidRPr="00F50F12">
        <w:rPr>
          <w:b/>
          <w:bCs/>
        </w:rPr>
        <w:t>Q</w:t>
      </w:r>
      <w:r>
        <w:t xml:space="preserve"> и </w:t>
      </w:r>
      <w:r w:rsidRPr="00F50F12">
        <w:rPr>
          <w:b/>
          <w:bCs/>
        </w:rPr>
        <w:t>R</w:t>
      </w:r>
      <w:r>
        <w:t xml:space="preserve"> можно представить следующим образом:</w:t>
      </w:r>
    </w:p>
    <w:p w14:paraId="7F1480C6" w14:textId="57C88D4C" w:rsidR="00F50F12" w:rsidRDefault="00F50F12" w:rsidP="00F50F12">
      <w:pPr>
        <w:pStyle w:val="a3"/>
        <w:numPr>
          <w:ilvl w:val="0"/>
          <w:numId w:val="31"/>
        </w:numPr>
        <w:jc w:val="both"/>
      </w:pPr>
      <w:r>
        <w:t xml:space="preserve">Найти </w:t>
      </w:r>
      <w:r w:rsidRPr="00F50F12">
        <w:rPr>
          <w:b/>
          <w:bCs/>
        </w:rPr>
        <w:t>u</w:t>
      </w:r>
      <w:r w:rsidRPr="00F50F12">
        <w:rPr>
          <w:vertAlign w:val="subscript"/>
        </w:rPr>
        <w:t>0</w:t>
      </w:r>
      <w:r>
        <w:t xml:space="preserve">, вектор, отражающий </w:t>
      </w:r>
      <w:r w:rsidRPr="00F50F12">
        <w:rPr>
          <w:b/>
          <w:bCs/>
        </w:rPr>
        <w:t>c</w:t>
      </w:r>
      <w:r w:rsidRPr="00F50F12">
        <w:rPr>
          <w:vertAlign w:val="subscript"/>
        </w:rPr>
        <w:t>0</w:t>
      </w:r>
      <w:r>
        <w:t xml:space="preserve"> в </w:t>
      </w:r>
      <w:r w:rsidRPr="00F50F12">
        <w:rPr>
          <w:b/>
          <w:bCs/>
        </w:rPr>
        <w:t>c</w:t>
      </w:r>
      <w:r w:rsidRPr="00F50F12">
        <w:rPr>
          <w:vertAlign w:val="subscript"/>
        </w:rPr>
        <w:t>0</w:t>
      </w:r>
      <w:r>
        <w:t>′.</w:t>
      </w:r>
    </w:p>
    <w:p w14:paraId="35742B8D" w14:textId="1A1EF76C" w:rsidR="00F50F12" w:rsidRDefault="00F50F12" w:rsidP="00F50F12">
      <w:pPr>
        <w:pStyle w:val="a3"/>
        <w:numPr>
          <w:ilvl w:val="0"/>
          <w:numId w:val="31"/>
        </w:numPr>
        <w:jc w:val="both"/>
      </w:pPr>
      <w:r>
        <w:t xml:space="preserve">Преобразовать каждый столбец матрицы </w:t>
      </w:r>
      <w:r w:rsidRPr="00F50F12">
        <w:rPr>
          <w:b/>
          <w:bCs/>
        </w:rPr>
        <w:t>A</w:t>
      </w:r>
      <w:r>
        <w:t xml:space="preserve"> с помощью отражения </w:t>
      </w:r>
      <w:r w:rsidRPr="00F50F12">
        <w:rPr>
          <w:b/>
          <w:bCs/>
        </w:rPr>
        <w:t>u</w:t>
      </w:r>
      <w:r w:rsidRPr="00F50F12">
        <w:rPr>
          <w:vertAlign w:val="subscript"/>
        </w:rPr>
        <w:t>0</w:t>
      </w:r>
      <w:r>
        <w:t>.</w:t>
      </w:r>
    </w:p>
    <w:p w14:paraId="7DAC8338" w14:textId="6A62E1E6" w:rsidR="00F50F12" w:rsidRDefault="00F50F12" w:rsidP="00F50F12">
      <w:pPr>
        <w:pStyle w:val="a3"/>
        <w:numPr>
          <w:ilvl w:val="0"/>
          <w:numId w:val="31"/>
        </w:numPr>
        <w:jc w:val="both"/>
      </w:pPr>
      <w:r>
        <w:t xml:space="preserve">Найти </w:t>
      </w:r>
      <w:r w:rsidRPr="00F50F12">
        <w:rPr>
          <w:b/>
          <w:bCs/>
        </w:rPr>
        <w:t>u</w:t>
      </w:r>
      <w:r w:rsidRPr="00F50F12">
        <w:rPr>
          <w:vertAlign w:val="subscript"/>
        </w:rPr>
        <w:t>1</w:t>
      </w:r>
      <w:r>
        <w:t xml:space="preserve">, вектор, отражающий </w:t>
      </w:r>
      <w:r w:rsidRPr="00F50F12">
        <w:rPr>
          <w:b/>
          <w:bCs/>
        </w:rPr>
        <w:t>c</w:t>
      </w:r>
      <w:r w:rsidRPr="00F50F12">
        <w:rPr>
          <w:vertAlign w:val="subscript"/>
        </w:rPr>
        <w:t>1</w:t>
      </w:r>
      <w:r>
        <w:t xml:space="preserve"> в </w:t>
      </w:r>
      <w:r w:rsidRPr="00F50F12">
        <w:rPr>
          <w:b/>
          <w:bCs/>
        </w:rPr>
        <w:t>c</w:t>
      </w:r>
      <w:r w:rsidRPr="00F50F12">
        <w:rPr>
          <w:vertAlign w:val="subscript"/>
        </w:rPr>
        <w:t>1</w:t>
      </w:r>
      <w:r>
        <w:t>′.</w:t>
      </w:r>
    </w:p>
    <w:p w14:paraId="631190D0" w14:textId="479FD98E" w:rsidR="00F50F12" w:rsidRDefault="00F50F12" w:rsidP="00F50F12">
      <w:pPr>
        <w:pStyle w:val="a3"/>
        <w:numPr>
          <w:ilvl w:val="0"/>
          <w:numId w:val="31"/>
        </w:numPr>
        <w:jc w:val="both"/>
      </w:pPr>
      <w:r>
        <w:t xml:space="preserve">Преобразовать каждый столбец матрицы </w:t>
      </w:r>
      <w:r w:rsidRPr="00F50F12">
        <w:rPr>
          <w:b/>
          <w:bCs/>
        </w:rPr>
        <w:t>A</w:t>
      </w:r>
      <w:r>
        <w:t xml:space="preserve"> с помощью отражения </w:t>
      </w:r>
      <w:r w:rsidRPr="00F50F12">
        <w:rPr>
          <w:b/>
          <w:bCs/>
        </w:rPr>
        <w:t>u</w:t>
      </w:r>
      <w:r w:rsidRPr="00F50F12">
        <w:rPr>
          <w:vertAlign w:val="subscript"/>
        </w:rPr>
        <w:t>1</w:t>
      </w:r>
      <w:r>
        <w:t>.</w:t>
      </w:r>
    </w:p>
    <w:p w14:paraId="26EB57AF" w14:textId="390E5E4E" w:rsidR="00F50F12" w:rsidRDefault="00F50F12" w:rsidP="00F50F12">
      <w:pPr>
        <w:pStyle w:val="a3"/>
        <w:numPr>
          <w:ilvl w:val="0"/>
          <w:numId w:val="31"/>
        </w:numPr>
        <w:jc w:val="both"/>
      </w:pPr>
      <w:r>
        <w:t xml:space="preserve">Построить матрицу </w:t>
      </w:r>
      <w:proofErr w:type="spellStart"/>
      <w:r>
        <w:t>Хаусхолдера</w:t>
      </w:r>
      <w:proofErr w:type="spellEnd"/>
      <w:r>
        <w:t xml:space="preserve"> </w:t>
      </w:r>
      <w:proofErr w:type="spellStart"/>
      <w:r w:rsidRPr="00F50F12">
        <w:rPr>
          <w:b/>
          <w:bCs/>
        </w:rPr>
        <w:t>P</w:t>
      </w:r>
      <w:r w:rsidRPr="00F50F12">
        <w:rPr>
          <w:vertAlign w:val="subscript"/>
        </w:rPr>
        <w:t>k</w:t>
      </w:r>
      <w:proofErr w:type="spellEnd"/>
      <w:r>
        <w:t xml:space="preserve"> для каждого вектора </w:t>
      </w:r>
      <w:proofErr w:type="spellStart"/>
      <w:r w:rsidRPr="00F50F12">
        <w:rPr>
          <w:b/>
          <w:bCs/>
        </w:rPr>
        <w:t>u</w:t>
      </w:r>
      <w:r w:rsidRPr="00F50F12">
        <w:rPr>
          <w:vertAlign w:val="subscript"/>
        </w:rPr>
        <w:t>k</w:t>
      </w:r>
      <w:proofErr w:type="spellEnd"/>
      <w:r>
        <w:t>.</w:t>
      </w:r>
    </w:p>
    <w:p w14:paraId="66C8FCA7" w14:textId="25C05D33" w:rsidR="00F50F12" w:rsidRDefault="00F50F12" w:rsidP="00F50F12">
      <w:pPr>
        <w:pStyle w:val="a3"/>
        <w:numPr>
          <w:ilvl w:val="0"/>
          <w:numId w:val="31"/>
        </w:numPr>
        <w:jc w:val="both"/>
      </w:pPr>
      <w:r>
        <w:t xml:space="preserve">Повторить шаги 3–5 для столбцов до </w:t>
      </w:r>
      <w:r w:rsidRPr="00F50F12">
        <w:rPr>
          <w:i/>
          <w:iCs/>
        </w:rPr>
        <w:t>k</w:t>
      </w:r>
      <w:r>
        <w:t>–1.</w:t>
      </w:r>
    </w:p>
    <w:p w14:paraId="48AF8C9E" w14:textId="533A161F" w:rsidR="00F50F12" w:rsidRDefault="00FC4354" w:rsidP="00F50F12">
      <w:pPr>
        <w:pStyle w:val="a3"/>
        <w:numPr>
          <w:ilvl w:val="0"/>
          <w:numId w:val="31"/>
        </w:numPr>
        <w:jc w:val="both"/>
      </w:pPr>
      <w:r>
        <w:t>Перемножить</w:t>
      </w:r>
      <w:r w:rsidR="00F50F12">
        <w:t xml:space="preserve"> матрицы </w:t>
      </w:r>
      <w:proofErr w:type="spellStart"/>
      <w:r w:rsidR="00F50F12">
        <w:t>Хаусхолдера</w:t>
      </w:r>
      <w:proofErr w:type="spellEnd"/>
      <w:r w:rsidR="00F50F12">
        <w:t xml:space="preserve">, чтобы получить матрицу </w:t>
      </w:r>
      <w:r w:rsidR="00F50F12" w:rsidRPr="00F50F12">
        <w:rPr>
          <w:b/>
          <w:bCs/>
        </w:rPr>
        <w:t>Q</w:t>
      </w:r>
      <w:r w:rsidR="00F50F12">
        <w:t>.</w:t>
      </w:r>
    </w:p>
    <w:p w14:paraId="355825F7" w14:textId="77777777" w:rsidR="009B7585" w:rsidRDefault="009B7585" w:rsidP="009B7585">
      <w:pPr>
        <w:pStyle w:val="2"/>
      </w:pPr>
      <w:r>
        <w:t xml:space="preserve">Нахождение векторов </w:t>
      </w:r>
      <w:proofErr w:type="spellStart"/>
      <w:r>
        <w:t>Хаусхолдера</w:t>
      </w:r>
      <w:proofErr w:type="spellEnd"/>
      <w:r>
        <w:t xml:space="preserve"> и </w:t>
      </w:r>
      <w:r w:rsidRPr="000C3688">
        <w:rPr>
          <w:b/>
          <w:bCs/>
        </w:rPr>
        <w:t>R</w:t>
      </w:r>
    </w:p>
    <w:p w14:paraId="11B554DE" w14:textId="69954EBF" w:rsidR="009B7585" w:rsidRDefault="009B7585" w:rsidP="009B7585">
      <w:pPr>
        <w:jc w:val="both"/>
      </w:pPr>
      <w:r>
        <w:t xml:space="preserve">Нам уже </w:t>
      </w:r>
      <w:proofErr w:type="gramStart"/>
      <w:r>
        <w:t>известно</w:t>
      </w:r>
      <w:proofErr w:type="gramEnd"/>
      <w:r>
        <w:t xml:space="preserve"> как найти вектор </w:t>
      </w:r>
      <w:proofErr w:type="spellStart"/>
      <w:r>
        <w:t>Хаусхолдера</w:t>
      </w:r>
      <w:proofErr w:type="spellEnd"/>
      <w:r>
        <w:t xml:space="preserve"> </w:t>
      </w:r>
      <w:r w:rsidRPr="009B7585">
        <w:rPr>
          <w:b/>
          <w:bCs/>
        </w:rPr>
        <w:t>u</w:t>
      </w:r>
      <w:r>
        <w:t xml:space="preserve">, если известен вектор </w:t>
      </w:r>
      <w:r w:rsidRPr="009B7585">
        <w:rPr>
          <w:b/>
          <w:bCs/>
        </w:rPr>
        <w:t>x</w:t>
      </w:r>
      <w:r>
        <w:t xml:space="preserve"> и его отражение </w:t>
      </w:r>
      <w:r w:rsidRPr="009B7585">
        <w:rPr>
          <w:b/>
          <w:bCs/>
        </w:rPr>
        <w:t>x</w:t>
      </w:r>
      <w:r>
        <w:t xml:space="preserve">′. Мы можем использовать этот метод для определения векторов </w:t>
      </w:r>
      <w:proofErr w:type="spellStart"/>
      <w:r w:rsidRPr="009B7585">
        <w:rPr>
          <w:b/>
          <w:bCs/>
        </w:rPr>
        <w:t>u</w:t>
      </w:r>
      <w:r w:rsidRPr="009B7585">
        <w:rPr>
          <w:vertAlign w:val="subscript"/>
        </w:rPr>
        <w:t>k</w:t>
      </w:r>
      <w:proofErr w:type="spellEnd"/>
      <w:r>
        <w:t xml:space="preserve">, которые преобразуют столбцы </w:t>
      </w:r>
      <w:proofErr w:type="spellStart"/>
      <w:r w:rsidRPr="009B7585">
        <w:rPr>
          <w:b/>
          <w:bCs/>
        </w:rPr>
        <w:t>c</w:t>
      </w:r>
      <w:r w:rsidRPr="009B7585">
        <w:rPr>
          <w:vertAlign w:val="subscript"/>
        </w:rPr>
        <w:t>k</w:t>
      </w:r>
      <w:proofErr w:type="spellEnd"/>
      <w:r>
        <w:t xml:space="preserve"> на рис. </w:t>
      </w:r>
      <w:r w:rsidR="00D54CF6" w:rsidRPr="00D54CF6">
        <w:t>6</w:t>
      </w:r>
      <w:r>
        <w:t xml:space="preserve"> в их отражения </w:t>
      </w:r>
      <w:proofErr w:type="spellStart"/>
      <w:r w:rsidRPr="009B7585">
        <w:rPr>
          <w:b/>
          <w:bCs/>
        </w:rPr>
        <w:t>c</w:t>
      </w:r>
      <w:r w:rsidRPr="009B7585">
        <w:rPr>
          <w:vertAlign w:val="subscript"/>
        </w:rPr>
        <w:t>k</w:t>
      </w:r>
      <w:proofErr w:type="spellEnd"/>
      <w:r>
        <w:t xml:space="preserve">′. Но как определить значения ненулевых компонентов каждого </w:t>
      </w:r>
      <w:proofErr w:type="spellStart"/>
      <w:r w:rsidRPr="009B7585">
        <w:rPr>
          <w:b/>
          <w:bCs/>
        </w:rPr>
        <w:t>c</w:t>
      </w:r>
      <w:r w:rsidRPr="009B7585">
        <w:rPr>
          <w:vertAlign w:val="subscript"/>
        </w:rPr>
        <w:t>k</w:t>
      </w:r>
      <w:proofErr w:type="spellEnd"/>
      <w:r>
        <w:t xml:space="preserve">′. Это несложно, если помнить, что, поскольку </w:t>
      </w:r>
      <w:r w:rsidRPr="009B7585">
        <w:rPr>
          <w:b/>
          <w:bCs/>
        </w:rPr>
        <w:t>x</w:t>
      </w:r>
      <w:r>
        <w:t xml:space="preserve">′ является отражением </w:t>
      </w:r>
      <w:r w:rsidRPr="009B7585">
        <w:rPr>
          <w:b/>
          <w:bCs/>
        </w:rPr>
        <w:t>x</w:t>
      </w:r>
      <w:r>
        <w:t>, то оба вектора должны иметь одинаковую длину.</w:t>
      </w:r>
    </w:p>
    <w:p w14:paraId="74857DD8" w14:textId="5713B545" w:rsidR="009B7585" w:rsidRDefault="009B7585" w:rsidP="009B7585">
      <w:pPr>
        <w:jc w:val="both"/>
      </w:pPr>
      <w:r>
        <w:t xml:space="preserve">Пусть матрица </w:t>
      </w:r>
      <w:r w:rsidRPr="009B7585">
        <w:rPr>
          <w:b/>
          <w:bCs/>
        </w:rPr>
        <w:t>A</w:t>
      </w:r>
      <w:r>
        <w:t xml:space="preserve"> имеет три строки и три столбца. Требуется найти два вектора </w:t>
      </w:r>
      <w:proofErr w:type="spellStart"/>
      <w:r>
        <w:t>Хаусхолдера</w:t>
      </w:r>
      <w:proofErr w:type="spellEnd"/>
      <w:r>
        <w:t xml:space="preserve">, </w:t>
      </w:r>
      <w:r w:rsidRPr="009B7585">
        <w:rPr>
          <w:b/>
          <w:bCs/>
        </w:rPr>
        <w:t>u</w:t>
      </w:r>
      <w:r w:rsidRPr="009B7585">
        <w:rPr>
          <w:vertAlign w:val="subscript"/>
        </w:rPr>
        <w:t>0</w:t>
      </w:r>
      <w:r>
        <w:t xml:space="preserve"> и </w:t>
      </w:r>
      <w:r w:rsidRPr="009B7585">
        <w:rPr>
          <w:b/>
          <w:bCs/>
        </w:rPr>
        <w:t>u</w:t>
      </w:r>
      <w:r w:rsidRPr="009B7585">
        <w:rPr>
          <w:vertAlign w:val="subscript"/>
        </w:rPr>
        <w:t>1</w:t>
      </w:r>
      <w:r>
        <w:t xml:space="preserve">, такие, что при использовании для отражения первых двух столбцов </w:t>
      </w:r>
      <w:r w:rsidRPr="009B7585">
        <w:rPr>
          <w:b/>
          <w:bCs/>
        </w:rPr>
        <w:t>A</w:t>
      </w:r>
      <w:r>
        <w:t xml:space="preserve">, матрица </w:t>
      </w:r>
      <w:r w:rsidRPr="009B7585">
        <w:rPr>
          <w:b/>
          <w:bCs/>
        </w:rPr>
        <w:t>A</w:t>
      </w:r>
      <w:r>
        <w:t xml:space="preserve"> станет </w:t>
      </w:r>
      <w:proofErr w:type="spellStart"/>
      <w:r>
        <w:t>верхнетреугольной</w:t>
      </w:r>
      <w:proofErr w:type="spellEnd"/>
      <w:r>
        <w:t>.</w:t>
      </w:r>
    </w:p>
    <w:p w14:paraId="2A1E0CA8" w14:textId="14F2858A" w:rsidR="009B7585" w:rsidRDefault="009B7585" w:rsidP="009B7585">
      <w:pPr>
        <w:pStyle w:val="MTDisplayEquation"/>
      </w:pPr>
      <w:r>
        <w:tab/>
      </w:r>
      <w:r w:rsidRPr="009B7585">
        <w:rPr>
          <w:position w:val="-56"/>
        </w:rPr>
        <w:object w:dxaOrig="2480" w:dyaOrig="1260" w14:anchorId="7F4119EF">
          <v:shape id="_x0000_i1030" type="#_x0000_t75" style="width:123.75pt;height:63pt" o:ole="">
            <v:imagedata r:id="rId24" o:title=""/>
          </v:shape>
          <o:OLEObject Type="Embed" ProgID="Equation.DSMT4" ShapeID="_x0000_i1030" DrawAspect="Content" ObjectID="_1837170426" r:id="rId25"/>
        </w:object>
      </w:r>
    </w:p>
    <w:p w14:paraId="0D1317BE" w14:textId="269C0AFE" w:rsidR="00F50F12" w:rsidRDefault="009B7585" w:rsidP="009B7585">
      <w:pPr>
        <w:jc w:val="both"/>
      </w:pPr>
      <w:r>
        <w:lastRenderedPageBreak/>
        <w:t xml:space="preserve">Начнем с самого левого вектор-столбца, который </w:t>
      </w:r>
      <w:r w:rsidR="00A54125">
        <w:t>обозначим</w:t>
      </w:r>
      <w:r>
        <w:t xml:space="preserve">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 xml:space="preserve">. </w:t>
      </w:r>
      <w:r w:rsidR="00A54125">
        <w:t>Требуется</w:t>
      </w:r>
      <w:r>
        <w:t>, чтобы отражен</w:t>
      </w:r>
      <w:r w:rsidR="00A54125">
        <w:t>ный вектор</w:t>
      </w:r>
      <w:r>
        <w:t xml:space="preserve">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 xml:space="preserve">′ имел один ненулевой элемент сверху и два нулевых элемента снизу. Чтобы </w:t>
      </w:r>
      <w:r w:rsidR="00A54125">
        <w:t>вектора</w:t>
      </w:r>
      <w:r>
        <w:t xml:space="preserve">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 xml:space="preserve"> и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>′ име</w:t>
      </w:r>
      <w:r w:rsidR="00A54125">
        <w:t>ли</w:t>
      </w:r>
      <w:r>
        <w:t xml:space="preserve"> одинаковую длину, приравняем ненулевой элемент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 xml:space="preserve">′ к длине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>. Затем мож</w:t>
      </w:r>
      <w:r w:rsidR="00A54125">
        <w:t>но</w:t>
      </w:r>
      <w:r>
        <w:t xml:space="preserve"> найти </w:t>
      </w:r>
      <w:r w:rsidRPr="00A54125">
        <w:rPr>
          <w:b/>
          <w:bCs/>
        </w:rPr>
        <w:t>u</w:t>
      </w:r>
      <w:r w:rsidRPr="00A54125">
        <w:rPr>
          <w:vertAlign w:val="subscript"/>
        </w:rPr>
        <w:t>0</w:t>
      </w:r>
      <w:r>
        <w:t xml:space="preserve">, вычитая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 xml:space="preserve">′ из </w:t>
      </w:r>
      <w:r w:rsidRPr="00A54125">
        <w:rPr>
          <w:b/>
          <w:bCs/>
        </w:rPr>
        <w:t>c</w:t>
      </w:r>
      <w:r w:rsidRPr="00A54125">
        <w:rPr>
          <w:vertAlign w:val="subscript"/>
        </w:rPr>
        <w:t>0</w:t>
      </w:r>
      <w:r>
        <w:t>. Это задается следующим образом:</w:t>
      </w:r>
    </w:p>
    <w:p w14:paraId="4B5E6D51" w14:textId="1C6D68AD" w:rsidR="000C0A45" w:rsidRDefault="000C0A45" w:rsidP="000C0A45">
      <w:pPr>
        <w:pStyle w:val="MTDisplayEquation"/>
      </w:pPr>
      <w:r>
        <w:tab/>
      </w:r>
      <w:r w:rsidR="00235BFF" w:rsidRPr="000C0A45">
        <w:rPr>
          <w:position w:val="-124"/>
        </w:rPr>
        <w:object w:dxaOrig="3519" w:dyaOrig="2620" w14:anchorId="68C58ABA">
          <v:shape id="_x0000_i1031" type="#_x0000_t75" style="width:176.25pt;height:131.25pt" o:ole="">
            <v:imagedata r:id="rId26" o:title=""/>
          </v:shape>
          <o:OLEObject Type="Embed" ProgID="Equation.DSMT4" ShapeID="_x0000_i1031" DrawAspect="Content" ObjectID="_1837170427" r:id="rId27"/>
        </w:object>
      </w:r>
    </w:p>
    <w:p w14:paraId="6018F794" w14:textId="3762FC6C" w:rsidR="000C0A45" w:rsidRDefault="00B07675" w:rsidP="009B7585">
      <w:pPr>
        <w:jc w:val="both"/>
      </w:pPr>
      <w:r w:rsidRPr="00B07675">
        <w:t xml:space="preserve">Теперь, когда у нас есть </w:t>
      </w:r>
      <w:r w:rsidRPr="00B07675">
        <w:rPr>
          <w:b/>
          <w:bCs/>
          <w:lang w:val="en-US"/>
        </w:rPr>
        <w:t>u</w:t>
      </w:r>
      <w:r w:rsidRPr="00B07675">
        <w:rPr>
          <w:vertAlign w:val="subscript"/>
        </w:rPr>
        <w:t>0</w:t>
      </w:r>
      <w:r w:rsidRPr="00B07675">
        <w:t xml:space="preserve">, нам нужно преобразовать каждый столбец матрицы </w:t>
      </w:r>
      <w:r w:rsidRPr="00B07675">
        <w:rPr>
          <w:b/>
          <w:bCs/>
          <w:lang w:val="en-US"/>
        </w:rPr>
        <w:t>A</w:t>
      </w:r>
      <w:r w:rsidRPr="00B07675">
        <w:t xml:space="preserve"> в соответствии с отражением, соответствующим </w:t>
      </w:r>
      <w:r w:rsidRPr="00B07675">
        <w:rPr>
          <w:b/>
          <w:bCs/>
          <w:lang w:val="en-US"/>
        </w:rPr>
        <w:t>u</w:t>
      </w:r>
      <w:r w:rsidRPr="00B07675">
        <w:rPr>
          <w:vertAlign w:val="subscript"/>
        </w:rPr>
        <w:t>0</w:t>
      </w:r>
      <w:r w:rsidRPr="00B07675">
        <w:t xml:space="preserve">. </w:t>
      </w:r>
      <w:r>
        <w:t>Эт</w:t>
      </w:r>
      <w:r w:rsidR="00967CCD">
        <w:t>и</w:t>
      </w:r>
      <w:r>
        <w:t xml:space="preserve"> преобразовани</w:t>
      </w:r>
      <w:r w:rsidR="00967CCD">
        <w:t>я</w:t>
      </w:r>
      <w:r>
        <w:t xml:space="preserve"> выполня</w:t>
      </w:r>
      <w:r w:rsidR="00967CCD">
        <w:t>ю</w:t>
      </w:r>
      <w:r>
        <w:t xml:space="preserve">тся при помощи </w:t>
      </w:r>
      <w:r w:rsidR="00967CCD">
        <w:t>соотношения</w:t>
      </w:r>
      <w:r w:rsidRPr="00B07675">
        <w:t xml:space="preserve"> (1). В результате этого преобразования получае</w:t>
      </w:r>
      <w:r>
        <w:t>тся</w:t>
      </w:r>
      <w:r w:rsidRPr="00B07675">
        <w:t xml:space="preserve"> нов</w:t>
      </w:r>
      <w:r>
        <w:t>ая</w:t>
      </w:r>
      <w:r w:rsidRPr="00B07675">
        <w:t xml:space="preserve"> матриц</w:t>
      </w:r>
      <w:r>
        <w:t>а</w:t>
      </w:r>
      <w:r w:rsidRPr="00B07675">
        <w:t xml:space="preserve"> </w:t>
      </w:r>
      <w:r w:rsidRPr="00B07675">
        <w:rPr>
          <w:b/>
          <w:bCs/>
        </w:rPr>
        <w:t>А</w:t>
      </w:r>
      <w:r>
        <w:t>:</w:t>
      </w:r>
    </w:p>
    <w:p w14:paraId="016D6916" w14:textId="1A73B958" w:rsidR="00B07675" w:rsidRDefault="00B07675" w:rsidP="00B07675">
      <w:pPr>
        <w:pStyle w:val="MTDisplayEquation"/>
      </w:pPr>
      <w:r>
        <w:tab/>
      </w:r>
      <w:r w:rsidRPr="009B7585">
        <w:rPr>
          <w:position w:val="-56"/>
        </w:rPr>
        <w:object w:dxaOrig="2140" w:dyaOrig="1260" w14:anchorId="6C11C988">
          <v:shape id="_x0000_i1032" type="#_x0000_t75" style="width:107.25pt;height:63pt" o:ole="">
            <v:imagedata r:id="rId28" o:title=""/>
          </v:shape>
          <o:OLEObject Type="Embed" ProgID="Equation.DSMT4" ShapeID="_x0000_i1032" DrawAspect="Content" ObjectID="_1837170428" r:id="rId29"/>
        </w:object>
      </w:r>
    </w:p>
    <w:p w14:paraId="649A1BAA" w14:textId="18352CC7" w:rsidR="00B07675" w:rsidRDefault="00B07675" w:rsidP="00B07675">
      <w:r>
        <w:t>Далее</w:t>
      </w:r>
      <w:r w:rsidRPr="00B07675">
        <w:t xml:space="preserve"> нужно преобразовать второй столбец, </w:t>
      </w:r>
      <w:r w:rsidRPr="00B07675">
        <w:rPr>
          <w:b/>
          <w:bCs/>
        </w:rPr>
        <w:t>c</w:t>
      </w:r>
      <w:r w:rsidRPr="00B07675">
        <w:rPr>
          <w:vertAlign w:val="subscript"/>
        </w:rPr>
        <w:t>1</w:t>
      </w:r>
      <w:r w:rsidRPr="00B07675">
        <w:t xml:space="preserve">, так, чтобы его нижний элемент был равен нулю. </w:t>
      </w:r>
      <w:r>
        <w:t>Э</w:t>
      </w:r>
      <w:r w:rsidRPr="00B07675">
        <w:t>то мож</w:t>
      </w:r>
      <w:r>
        <w:t>но</w:t>
      </w:r>
      <w:r w:rsidRPr="00B07675">
        <w:t xml:space="preserve"> сделать, приравняв первый </w:t>
      </w:r>
      <w:r>
        <w:t>компонент вектора</w:t>
      </w:r>
      <w:r w:rsidRPr="00B07675">
        <w:t xml:space="preserve">, </w:t>
      </w:r>
      <w:r w:rsidRPr="00B07675">
        <w:rPr>
          <w:b/>
          <w:bCs/>
        </w:rPr>
        <w:t>c</w:t>
      </w:r>
      <w:r w:rsidRPr="00B07675">
        <w:rPr>
          <w:b/>
          <w:bCs/>
          <w:vertAlign w:val="subscript"/>
        </w:rPr>
        <w:t>1</w:t>
      </w:r>
      <w:r w:rsidRPr="00B07675">
        <w:t xml:space="preserve">′, к первому </w:t>
      </w:r>
      <w:r w:rsidR="00235BFF">
        <w:t>компоненту</w:t>
      </w:r>
      <w:r w:rsidRPr="00B07675">
        <w:t xml:space="preserve"> </w:t>
      </w:r>
      <w:r w:rsidRPr="00235BFF">
        <w:rPr>
          <w:b/>
          <w:bCs/>
        </w:rPr>
        <w:t>c</w:t>
      </w:r>
      <w:r w:rsidRPr="00235BFF">
        <w:rPr>
          <w:vertAlign w:val="subscript"/>
        </w:rPr>
        <w:t>1</w:t>
      </w:r>
      <w:r w:rsidRPr="00B07675">
        <w:t>. Затем, чтобы |</w:t>
      </w:r>
      <w:r w:rsidRPr="00235BFF">
        <w:rPr>
          <w:b/>
          <w:bCs/>
        </w:rPr>
        <w:t>c</w:t>
      </w:r>
      <w:r w:rsidRPr="00235BFF">
        <w:rPr>
          <w:vertAlign w:val="subscript"/>
        </w:rPr>
        <w:t>1</w:t>
      </w:r>
      <w:r w:rsidRPr="00B07675">
        <w:t>′| = |</w:t>
      </w:r>
      <w:r w:rsidRPr="00235BFF">
        <w:rPr>
          <w:b/>
          <w:bCs/>
        </w:rPr>
        <w:t>c</w:t>
      </w:r>
      <w:r w:rsidRPr="00235BFF">
        <w:rPr>
          <w:vertAlign w:val="subscript"/>
        </w:rPr>
        <w:t>1</w:t>
      </w:r>
      <w:r w:rsidRPr="00B07675">
        <w:t xml:space="preserve">|, </w:t>
      </w:r>
      <w:r w:rsidR="00235BFF">
        <w:t xml:space="preserve">требуется </w:t>
      </w:r>
      <w:r w:rsidRPr="00B07675">
        <w:t xml:space="preserve">приравнять второй элемент </w:t>
      </w:r>
      <w:r w:rsidRPr="00235BFF">
        <w:rPr>
          <w:b/>
          <w:bCs/>
        </w:rPr>
        <w:t>c</w:t>
      </w:r>
      <w:r w:rsidRPr="00235BFF">
        <w:rPr>
          <w:vertAlign w:val="subscript"/>
        </w:rPr>
        <w:t>1</w:t>
      </w:r>
      <w:r w:rsidRPr="00B07675">
        <w:t xml:space="preserve">′ к длине </w:t>
      </w:r>
      <w:proofErr w:type="spellStart"/>
      <w:r w:rsidRPr="00B07675">
        <w:t>подвектора</w:t>
      </w:r>
      <w:proofErr w:type="spellEnd"/>
      <w:r w:rsidRPr="00B07675">
        <w:t xml:space="preserve">, содержащего два нижних элемента </w:t>
      </w:r>
      <w:r w:rsidRPr="00235BFF">
        <w:rPr>
          <w:b/>
          <w:bCs/>
        </w:rPr>
        <w:t>c</w:t>
      </w:r>
      <w:r w:rsidRPr="00235BFF">
        <w:rPr>
          <w:vertAlign w:val="subscript"/>
        </w:rPr>
        <w:t>1</w:t>
      </w:r>
      <w:r w:rsidRPr="00B07675">
        <w:t>.</w:t>
      </w:r>
    </w:p>
    <w:p w14:paraId="31D0F53D" w14:textId="7E7806CE" w:rsidR="00235BFF" w:rsidRDefault="00235BFF" w:rsidP="00235BFF">
      <w:pPr>
        <w:pStyle w:val="MTDisplayEquation"/>
      </w:pPr>
      <w:r>
        <w:tab/>
      </w:r>
      <w:r w:rsidRPr="00235BFF">
        <w:rPr>
          <w:position w:val="-132"/>
        </w:rPr>
        <w:object w:dxaOrig="3300" w:dyaOrig="2780" w14:anchorId="64EEA230">
          <v:shape id="_x0000_i1033" type="#_x0000_t75" style="width:165pt;height:139.5pt" o:ole="">
            <v:imagedata r:id="rId30" o:title=""/>
          </v:shape>
          <o:OLEObject Type="Embed" ProgID="Equation.DSMT4" ShapeID="_x0000_i1033" DrawAspect="Content" ObjectID="_1837170429" r:id="rId31"/>
        </w:object>
      </w:r>
    </w:p>
    <w:p w14:paraId="4B039EC4" w14:textId="6A57D367" w:rsidR="00235BFF" w:rsidRDefault="00235BFF" w:rsidP="00B07675">
      <w:r>
        <w:t>Далее требуется снова</w:t>
      </w:r>
      <w:r w:rsidRPr="00235BFF">
        <w:t xml:space="preserve"> преобразовать каждый столбец матрицы </w:t>
      </w:r>
      <w:r w:rsidRPr="00235BFF">
        <w:rPr>
          <w:b/>
          <w:bCs/>
        </w:rPr>
        <w:t>A</w:t>
      </w:r>
      <w:r w:rsidRPr="00235BFF">
        <w:t xml:space="preserve"> в соответствии с новым отражением, определ</w:t>
      </w:r>
      <w:r>
        <w:t>яемым</w:t>
      </w:r>
      <w:r w:rsidRPr="00235BFF">
        <w:t xml:space="preserve"> </w:t>
      </w:r>
      <w:r>
        <w:t>вектором</w:t>
      </w:r>
      <w:r w:rsidRPr="00235BFF">
        <w:t xml:space="preserve"> </w:t>
      </w:r>
      <w:r w:rsidRPr="00235BFF">
        <w:rPr>
          <w:b/>
          <w:bCs/>
        </w:rPr>
        <w:t>u</w:t>
      </w:r>
      <w:r w:rsidRPr="00235BFF">
        <w:rPr>
          <w:vertAlign w:val="subscript"/>
        </w:rPr>
        <w:t>1</w:t>
      </w:r>
      <w:r w:rsidRPr="00235BFF">
        <w:t>. В результате мы получаем следующую матрицу:</w:t>
      </w:r>
    </w:p>
    <w:p w14:paraId="2BD7A025" w14:textId="051B8C0B" w:rsidR="00235BFF" w:rsidRDefault="00235BFF" w:rsidP="00235BFF">
      <w:pPr>
        <w:pStyle w:val="MTDisplayEquation"/>
      </w:pPr>
      <w:r>
        <w:tab/>
      </w:r>
      <w:r w:rsidRPr="009B7585">
        <w:rPr>
          <w:position w:val="-56"/>
        </w:rPr>
        <w:object w:dxaOrig="2620" w:dyaOrig="1260" w14:anchorId="6D7B3CC7">
          <v:shape id="_x0000_i1034" type="#_x0000_t75" style="width:131.25pt;height:63pt" o:ole="">
            <v:imagedata r:id="rId32" o:title=""/>
          </v:shape>
          <o:OLEObject Type="Embed" ProgID="Equation.DSMT4" ShapeID="_x0000_i1034" DrawAspect="Content" ObjectID="_1837170430" r:id="rId33"/>
        </w:object>
      </w:r>
    </w:p>
    <w:p w14:paraId="4CB947AF" w14:textId="416B4875" w:rsidR="00235BFF" w:rsidRDefault="00235BFF" w:rsidP="00235BFF">
      <w:r>
        <w:t xml:space="preserve">Важно отметить, что преобразование </w:t>
      </w:r>
      <w:r w:rsidR="00F65CC7" w:rsidRPr="00A54125">
        <w:rPr>
          <w:b/>
          <w:bCs/>
        </w:rPr>
        <w:t>c</w:t>
      </w:r>
      <w:r w:rsidR="00F65CC7" w:rsidRPr="00A54125">
        <w:rPr>
          <w:vertAlign w:val="subscript"/>
        </w:rPr>
        <w:t>0</w:t>
      </w:r>
      <w:r w:rsidR="00F65CC7">
        <w:t>′</w:t>
      </w:r>
      <w:r>
        <w:t xml:space="preserve"> с помощью отражения, соответствующего </w:t>
      </w:r>
      <w:r w:rsidRPr="00F65CC7">
        <w:rPr>
          <w:b/>
          <w:bCs/>
        </w:rPr>
        <w:t>u</w:t>
      </w:r>
      <w:r w:rsidRPr="00F65CC7">
        <w:rPr>
          <w:vertAlign w:val="subscript"/>
        </w:rPr>
        <w:t>1</w:t>
      </w:r>
      <w:r>
        <w:t xml:space="preserve">, оставляет </w:t>
      </w:r>
      <w:r w:rsidR="00F65CC7" w:rsidRPr="00A54125">
        <w:rPr>
          <w:b/>
          <w:bCs/>
        </w:rPr>
        <w:t>c</w:t>
      </w:r>
      <w:r w:rsidR="00F65CC7" w:rsidRPr="00A54125">
        <w:rPr>
          <w:vertAlign w:val="subscript"/>
        </w:rPr>
        <w:t>0</w:t>
      </w:r>
      <w:r w:rsidR="00F65CC7">
        <w:t>′</w:t>
      </w:r>
      <w:r>
        <w:t xml:space="preserve"> неизменным. Это происходит потому, что скалярное произведение </w:t>
      </w:r>
      <w:r w:rsidR="00F65CC7" w:rsidRPr="00A54125">
        <w:rPr>
          <w:b/>
          <w:bCs/>
        </w:rPr>
        <w:t>c</w:t>
      </w:r>
      <w:r w:rsidR="00F65CC7" w:rsidRPr="00A54125">
        <w:rPr>
          <w:vertAlign w:val="subscript"/>
        </w:rPr>
        <w:t>0</w:t>
      </w:r>
      <w:r w:rsidR="00F65CC7">
        <w:t>′</w:t>
      </w:r>
      <w:r>
        <w:t xml:space="preserve"> и </w:t>
      </w:r>
      <w:r w:rsidR="00F65CC7" w:rsidRPr="00F65CC7">
        <w:rPr>
          <w:b/>
          <w:bCs/>
        </w:rPr>
        <w:t>u</w:t>
      </w:r>
      <w:r w:rsidR="00F65CC7" w:rsidRPr="00F65CC7">
        <w:rPr>
          <w:vertAlign w:val="subscript"/>
        </w:rPr>
        <w:t>1</w:t>
      </w:r>
      <w:r>
        <w:t xml:space="preserve"> равно нулю. </w:t>
      </w:r>
      <w:r w:rsidR="00F65CC7">
        <w:t>Если</w:t>
      </w:r>
      <w:r>
        <w:t xml:space="preserve"> скалярное произведение равно нулю, </w:t>
      </w:r>
      <w:r w:rsidR="00F65CC7">
        <w:t xml:space="preserve">то </w:t>
      </w:r>
      <w:r>
        <w:t xml:space="preserve">отражение возвращает исходный вектор. Это означает, </w:t>
      </w:r>
      <w:r>
        <w:lastRenderedPageBreak/>
        <w:t xml:space="preserve">что нам не нужно преобразовывать столбцы, которые уже были преобразованы — после вычисления вектора </w:t>
      </w:r>
      <w:proofErr w:type="spellStart"/>
      <w:r>
        <w:t>Хаусхолдера</w:t>
      </w:r>
      <w:proofErr w:type="spellEnd"/>
      <w:r>
        <w:t xml:space="preserve"> </w:t>
      </w:r>
      <w:proofErr w:type="spellStart"/>
      <w:r w:rsidRPr="00F65CC7">
        <w:rPr>
          <w:b/>
          <w:bCs/>
        </w:rPr>
        <w:t>u</w:t>
      </w:r>
      <w:r w:rsidRPr="00F65CC7">
        <w:rPr>
          <w:vertAlign w:val="subscript"/>
        </w:rPr>
        <w:t>k</w:t>
      </w:r>
      <w:proofErr w:type="spellEnd"/>
      <w:r>
        <w:t xml:space="preserve"> нам нужно найти только отражения для столбцов </w:t>
      </w:r>
      <w:proofErr w:type="spellStart"/>
      <w:r w:rsidRPr="00F65CC7">
        <w:rPr>
          <w:b/>
          <w:bCs/>
        </w:rPr>
        <w:t>c</w:t>
      </w:r>
      <w:r w:rsidRPr="00F65CC7">
        <w:rPr>
          <w:vertAlign w:val="subscript"/>
        </w:rPr>
        <w:t>k</w:t>
      </w:r>
      <w:proofErr w:type="spellEnd"/>
      <w:r>
        <w:t xml:space="preserve"> и </w:t>
      </w:r>
      <w:r w:rsidR="00F65CC7">
        <w:t>далее</w:t>
      </w:r>
      <w:r>
        <w:t>.</w:t>
      </w:r>
    </w:p>
    <w:p w14:paraId="465607EF" w14:textId="4EB2E440" w:rsidR="00235BFF" w:rsidRDefault="00F65CC7" w:rsidP="00235BFF">
      <w:r>
        <w:t>В итоге</w:t>
      </w:r>
      <w:r w:rsidR="00235BFF">
        <w:t xml:space="preserve"> матрица </w:t>
      </w:r>
      <w:r w:rsidR="00235BFF" w:rsidRPr="00F65CC7">
        <w:rPr>
          <w:b/>
          <w:bCs/>
        </w:rPr>
        <w:t>A</w:t>
      </w:r>
      <w:r w:rsidR="00235BFF">
        <w:t xml:space="preserve"> становится </w:t>
      </w:r>
      <w:proofErr w:type="spellStart"/>
      <w:r w:rsidR="00235BFF">
        <w:t>верхнетреугольной</w:t>
      </w:r>
      <w:proofErr w:type="spellEnd"/>
      <w:r>
        <w:t xml:space="preserve"> и обозначается </w:t>
      </w:r>
      <w:r w:rsidR="00235BFF" w:rsidRPr="00F65CC7">
        <w:rPr>
          <w:b/>
          <w:bCs/>
        </w:rPr>
        <w:t>R</w:t>
      </w:r>
      <w:r w:rsidRPr="00F65CC7">
        <w:t>.</w:t>
      </w:r>
      <w:r>
        <w:t xml:space="preserve"> </w:t>
      </w:r>
      <w:r w:rsidR="00235BFF">
        <w:t xml:space="preserve">Далее рассмотрим, как </w:t>
      </w:r>
      <w:r>
        <w:t>рассчитывается</w:t>
      </w:r>
      <w:r w:rsidR="00235BFF">
        <w:t xml:space="preserve"> матриц</w:t>
      </w:r>
      <w:r>
        <w:t>а</w:t>
      </w:r>
      <w:r w:rsidR="00235BFF">
        <w:t xml:space="preserve"> </w:t>
      </w:r>
      <w:r w:rsidR="00235BFF" w:rsidRPr="00F65CC7">
        <w:rPr>
          <w:b/>
          <w:bCs/>
        </w:rPr>
        <w:t>Q</w:t>
      </w:r>
      <w:r w:rsidR="00235BFF">
        <w:t>.</w:t>
      </w:r>
    </w:p>
    <w:p w14:paraId="3FEB56B3" w14:textId="33C5F946" w:rsidR="000C3688" w:rsidRPr="000C3688" w:rsidRDefault="000C3688" w:rsidP="000C3688">
      <w:pPr>
        <w:pStyle w:val="2"/>
      </w:pPr>
      <w:r>
        <w:t xml:space="preserve">Нахождение матрицы </w:t>
      </w:r>
      <w:r w:rsidRPr="000C3688">
        <w:rPr>
          <w:b/>
          <w:bCs/>
          <w:lang w:val="en-US"/>
        </w:rPr>
        <w:t>Q</w:t>
      </w:r>
    </w:p>
    <w:p w14:paraId="44110AFE" w14:textId="1E10B9C1" w:rsidR="000C3688" w:rsidRDefault="000C3688" w:rsidP="00235BFF">
      <w:r>
        <w:t>После</w:t>
      </w:r>
      <w:r w:rsidRPr="000C3688">
        <w:t xml:space="preserve"> преобраз</w:t>
      </w:r>
      <w:r>
        <w:t>ования</w:t>
      </w:r>
      <w:r w:rsidRPr="000C3688">
        <w:t xml:space="preserve"> </w:t>
      </w:r>
      <w:r w:rsidRPr="000C3688">
        <w:rPr>
          <w:b/>
          <w:bCs/>
          <w:lang w:val="en-US"/>
        </w:rPr>
        <w:t>A</w:t>
      </w:r>
      <w:r w:rsidRPr="000C3688">
        <w:t xml:space="preserve"> в </w:t>
      </w:r>
      <w:r w:rsidRPr="000C3688">
        <w:rPr>
          <w:b/>
          <w:bCs/>
          <w:lang w:val="en-US"/>
        </w:rPr>
        <w:t>R</w:t>
      </w:r>
      <w:r w:rsidRPr="000C3688">
        <w:t xml:space="preserve">, </w:t>
      </w:r>
      <w:r>
        <w:t>требуется</w:t>
      </w:r>
      <w:r w:rsidRPr="000C3688">
        <w:t xml:space="preserve"> найти матрицу </w:t>
      </w:r>
      <w:r w:rsidRPr="000C3688">
        <w:rPr>
          <w:b/>
          <w:bCs/>
          <w:lang w:val="en-US"/>
        </w:rPr>
        <w:t>Q</w:t>
      </w:r>
      <w:r>
        <w:t xml:space="preserve"> </w:t>
      </w:r>
      <w:r w:rsidRPr="000C3688">
        <w:t xml:space="preserve">такую, что </w:t>
      </w:r>
      <w:r w:rsidRPr="000C3688">
        <w:rPr>
          <w:b/>
          <w:bCs/>
          <w:lang w:val="en-US"/>
        </w:rPr>
        <w:t>Q</w:t>
      </w:r>
      <w:r w:rsidRPr="000C3688">
        <w:rPr>
          <w:vertAlign w:val="superscript"/>
        </w:rPr>
        <w:t>−1</w:t>
      </w:r>
      <w:r w:rsidRPr="000C3688">
        <w:rPr>
          <w:b/>
          <w:bCs/>
          <w:lang w:val="en-US"/>
        </w:rPr>
        <w:t>A</w:t>
      </w:r>
      <w:r w:rsidRPr="000C3688">
        <w:t xml:space="preserve"> = </w:t>
      </w:r>
      <w:r w:rsidRPr="000C3688">
        <w:rPr>
          <w:b/>
          <w:bCs/>
          <w:lang w:val="en-US"/>
        </w:rPr>
        <w:t>R</w:t>
      </w:r>
      <w:r w:rsidRPr="000C3688">
        <w:t xml:space="preserve">, или </w:t>
      </w:r>
      <w:r w:rsidRPr="000C3688">
        <w:rPr>
          <w:b/>
          <w:bCs/>
          <w:lang w:val="en-US"/>
        </w:rPr>
        <w:t>A</w:t>
      </w:r>
      <w:r w:rsidRPr="000C3688">
        <w:t xml:space="preserve"> = </w:t>
      </w:r>
      <w:r w:rsidRPr="000C3688">
        <w:rPr>
          <w:b/>
          <w:bCs/>
          <w:lang w:val="en-US"/>
        </w:rPr>
        <w:t>QR</w:t>
      </w:r>
      <w:r w:rsidRPr="000C3688">
        <w:t xml:space="preserve">. </w:t>
      </w:r>
      <w:r>
        <w:t>Если</w:t>
      </w:r>
      <w:r w:rsidRPr="000C3688">
        <w:t xml:space="preserve"> </w:t>
      </w:r>
      <w:r w:rsidRPr="000C3688">
        <w:rPr>
          <w:b/>
          <w:bCs/>
          <w:lang w:val="en-US"/>
        </w:rPr>
        <w:t>R</w:t>
      </w:r>
      <w:r>
        <w:t> = </w:t>
      </w:r>
      <w:r w:rsidRPr="000C3688">
        <w:rPr>
          <w:b/>
          <w:bCs/>
          <w:lang w:val="en-US"/>
        </w:rPr>
        <w:t>P</w:t>
      </w:r>
      <w:r w:rsidRPr="000C3688">
        <w:rPr>
          <w:vertAlign w:val="subscript"/>
        </w:rPr>
        <w:t>1</w:t>
      </w:r>
      <w:r w:rsidRPr="000C3688">
        <w:rPr>
          <w:b/>
          <w:bCs/>
          <w:lang w:val="en-US"/>
        </w:rPr>
        <w:t>P</w:t>
      </w:r>
      <w:r w:rsidRPr="000C3688">
        <w:rPr>
          <w:vertAlign w:val="subscript"/>
        </w:rPr>
        <w:t>0</w:t>
      </w:r>
      <w:r w:rsidRPr="000C3688">
        <w:rPr>
          <w:b/>
          <w:bCs/>
          <w:lang w:val="en-US"/>
        </w:rPr>
        <w:t>A</w:t>
      </w:r>
      <w:r w:rsidRPr="000C3688">
        <w:t>.</w:t>
      </w:r>
      <w:r>
        <w:t>, то</w:t>
      </w:r>
      <w:r w:rsidRPr="000C3688">
        <w:t xml:space="preserve"> </w:t>
      </w:r>
      <w:r w:rsidRPr="000C3688">
        <w:rPr>
          <w:b/>
          <w:bCs/>
          <w:lang w:val="en-US"/>
        </w:rPr>
        <w:t>Q</w:t>
      </w:r>
      <w:r w:rsidRPr="000C3688">
        <w:t xml:space="preserve"> </w:t>
      </w:r>
      <w:r>
        <w:t>=</w:t>
      </w:r>
      <w:r w:rsidRPr="000C3688">
        <w:t xml:space="preserve"> </w:t>
      </w:r>
      <w:r w:rsidRPr="000C3688">
        <w:rPr>
          <w:b/>
          <w:bCs/>
          <w:lang w:val="en-US"/>
        </w:rPr>
        <w:t>P</w:t>
      </w:r>
      <w:r w:rsidRPr="000C3688">
        <w:rPr>
          <w:vertAlign w:val="subscript"/>
        </w:rPr>
        <w:t>0</w:t>
      </w:r>
      <w:r w:rsidRPr="000C3688">
        <w:rPr>
          <w:b/>
          <w:bCs/>
          <w:lang w:val="en-US"/>
        </w:rPr>
        <w:t>P</w:t>
      </w:r>
      <w:r w:rsidRPr="000C3688">
        <w:rPr>
          <w:vertAlign w:val="subscript"/>
        </w:rPr>
        <w:t>1</w:t>
      </w:r>
      <w:r>
        <w:t xml:space="preserve">, так как матрицы </w:t>
      </w:r>
      <w:r w:rsidRPr="000C3688">
        <w:rPr>
          <w:b/>
          <w:bCs/>
          <w:lang w:val="en-US"/>
        </w:rPr>
        <w:t>P</w:t>
      </w:r>
      <w:r w:rsidRPr="000C3688">
        <w:t xml:space="preserve"> </w:t>
      </w:r>
      <w:r>
        <w:t>–</w:t>
      </w:r>
      <w:r w:rsidRPr="000C3688">
        <w:t xml:space="preserve"> </w:t>
      </w:r>
      <w:proofErr w:type="spellStart"/>
      <w:r>
        <w:t>взаимообратны</w:t>
      </w:r>
      <w:proofErr w:type="spellEnd"/>
      <w:r>
        <w:t>.</w:t>
      </w:r>
    </w:p>
    <w:p w14:paraId="76539C5F" w14:textId="0BB9DCA1" w:rsidR="00A51DC7" w:rsidRPr="00A51DC7" w:rsidRDefault="00A51DC7" w:rsidP="00A51DC7">
      <w:pPr>
        <w:pStyle w:val="1"/>
      </w:pPr>
      <w:r>
        <w:t xml:space="preserve">Программа </w:t>
      </w:r>
      <w:r>
        <w:rPr>
          <w:lang w:val="en-US"/>
        </w:rPr>
        <w:t>QR</w:t>
      </w:r>
      <w:r>
        <w:t>-разложения</w:t>
      </w:r>
    </w:p>
    <w:p w14:paraId="00A2CD25" w14:textId="20EACF23" w:rsidR="00A51DC7" w:rsidRDefault="00A51DC7" w:rsidP="00A51DC7">
      <w:r>
        <w:t xml:space="preserve">Проект </w:t>
      </w:r>
      <w:r>
        <w:rPr>
          <w:lang w:val="en-US"/>
        </w:rPr>
        <w:t>QR</w:t>
      </w:r>
      <w:r>
        <w:t xml:space="preserve"> осуществляет QR-разложение матрицы размером 32х32. Приложение генерирует один вызов для каждого столбца матрицы. Все вызовы принадлежат одной рабочей группе, поэтому можно использовать </w:t>
      </w:r>
      <w:proofErr w:type="spellStart"/>
      <w:r w:rsidRPr="00A51DC7">
        <w:rPr>
          <w:rFonts w:ascii="Courier New" w:hAnsi="Courier New" w:cs="Courier New"/>
        </w:rPr>
        <w:t>storageBarrier</w:t>
      </w:r>
      <w:proofErr w:type="spellEnd"/>
      <w:r>
        <w:t xml:space="preserve"> и </w:t>
      </w:r>
      <w:proofErr w:type="spellStart"/>
      <w:r w:rsidRPr="00A51DC7">
        <w:rPr>
          <w:rFonts w:ascii="Courier New" w:hAnsi="Courier New" w:cs="Courier New"/>
        </w:rPr>
        <w:t>workgroupBarrier</w:t>
      </w:r>
      <w:proofErr w:type="spellEnd"/>
      <w:r>
        <w:t xml:space="preserve"> для синхронизации их доступа к памяти хранилища и рабочей группы.</w:t>
      </w:r>
    </w:p>
    <w:p w14:paraId="00A4B5D3" w14:textId="64B0660D" w:rsidR="00A51DC7" w:rsidRDefault="00A51DC7" w:rsidP="00A51DC7">
      <w:r>
        <w:t xml:space="preserve">Основная сложность программы связана с хранением и умножением матриц </w:t>
      </w:r>
      <w:proofErr w:type="spellStart"/>
      <w:r>
        <w:t>Хаусхолдера</w:t>
      </w:r>
      <w:proofErr w:type="spellEnd"/>
      <w:r>
        <w:t>, необходимых для формирования матрицы</w:t>
      </w:r>
      <w:r w:rsidRPr="00A51DC7">
        <w:t xml:space="preserve"> </w:t>
      </w:r>
      <w:r w:rsidRPr="00A51DC7">
        <w:rPr>
          <w:b/>
          <w:bCs/>
        </w:rPr>
        <w:t>Q</w:t>
      </w:r>
      <w:r>
        <w:t xml:space="preserve">. Для больших матриц мы не можем хранить каждую матрицу </w:t>
      </w:r>
      <w:r w:rsidRPr="00A51DC7">
        <w:rPr>
          <w:b/>
          <w:bCs/>
          <w:lang w:val="en-US"/>
        </w:rPr>
        <w:t>P</w:t>
      </w:r>
      <w:r w:rsidRPr="00A51DC7">
        <w:rPr>
          <w:vertAlign w:val="subscript"/>
          <w:lang w:val="en-US"/>
        </w:rPr>
        <w:t>k</w:t>
      </w:r>
      <w:r>
        <w:t xml:space="preserve"> отдельно. Вместо этого необходимо инициализировать матрицу </w:t>
      </w:r>
      <w:r w:rsidRPr="00A51DC7">
        <w:rPr>
          <w:b/>
          <w:bCs/>
        </w:rPr>
        <w:t>Q</w:t>
      </w:r>
      <w:r>
        <w:t xml:space="preserve"> и обновлять ее по мере получения каждого нового </w:t>
      </w:r>
      <w:r w:rsidRPr="00A51DC7">
        <w:rPr>
          <w:b/>
          <w:bCs/>
          <w:lang w:val="en-US"/>
        </w:rPr>
        <w:t>P</w:t>
      </w:r>
      <w:r w:rsidRPr="00A51DC7">
        <w:rPr>
          <w:vertAlign w:val="subscript"/>
          <w:lang w:val="en-US"/>
        </w:rPr>
        <w:t>k</w:t>
      </w:r>
      <w:r>
        <w:t>.</w:t>
      </w:r>
    </w:p>
    <w:p w14:paraId="02B2DBB6" w14:textId="31B13948" w:rsidR="00A51DC7" w:rsidRDefault="00A51DC7" w:rsidP="00A51DC7">
      <w:r>
        <w:t>По этой причине обсуждение кода программы QR разделено на две части. В первой части рассм</w:t>
      </w:r>
      <w:r w:rsidR="00B46C2F">
        <w:t>а</w:t>
      </w:r>
      <w:r>
        <w:t xml:space="preserve">тривается, как преобразовать первый столбец матрицы </w:t>
      </w:r>
      <w:r w:rsidRPr="00A51DC7">
        <w:rPr>
          <w:b/>
          <w:bCs/>
        </w:rPr>
        <w:t>A</w:t>
      </w:r>
      <w:r>
        <w:t xml:space="preserve"> и использовать его для инициализации матрицы </w:t>
      </w:r>
      <w:r w:rsidRPr="00A51DC7">
        <w:rPr>
          <w:b/>
          <w:bCs/>
        </w:rPr>
        <w:t>Q</w:t>
      </w:r>
      <w:r>
        <w:t xml:space="preserve">. Во второй части изучается, как преобразовать все остальные столбцы матрицы </w:t>
      </w:r>
      <w:r w:rsidRPr="00B46C2F">
        <w:rPr>
          <w:b/>
          <w:bCs/>
        </w:rPr>
        <w:t>A</w:t>
      </w:r>
      <w:r>
        <w:t xml:space="preserve"> и обновлять матрицу </w:t>
      </w:r>
      <w:r w:rsidRPr="00A51DC7">
        <w:rPr>
          <w:b/>
          <w:bCs/>
        </w:rPr>
        <w:t>Q</w:t>
      </w:r>
      <w:r>
        <w:t xml:space="preserve"> с каждой новой матрицей </w:t>
      </w:r>
      <w:proofErr w:type="spellStart"/>
      <w:r>
        <w:t>Хаусхолдера</w:t>
      </w:r>
      <w:proofErr w:type="spellEnd"/>
      <w:r>
        <w:t>.</w:t>
      </w:r>
    </w:p>
    <w:p w14:paraId="595041BB" w14:textId="77777777" w:rsidR="00942F10" w:rsidRDefault="00942F10" w:rsidP="00942F10">
      <w:pPr>
        <w:pStyle w:val="2"/>
      </w:pPr>
      <w:r>
        <w:t xml:space="preserve">Преобразование первого столбца и инициализация матрицы </w:t>
      </w:r>
      <w:r w:rsidRPr="00942F10">
        <w:rPr>
          <w:b/>
          <w:bCs/>
        </w:rPr>
        <w:t>Q</w:t>
      </w:r>
    </w:p>
    <w:p w14:paraId="5A3FE02D" w14:textId="5F88018D" w:rsidR="002835FD" w:rsidRDefault="00942F10" w:rsidP="00942F10">
      <w:r>
        <w:t xml:space="preserve">Вычислительный шейдер в проекте QR вычисляет первый вектор </w:t>
      </w:r>
      <w:proofErr w:type="spellStart"/>
      <w:r>
        <w:t>Хаусхолдера</w:t>
      </w:r>
      <w:proofErr w:type="spellEnd"/>
      <w:r>
        <w:t xml:space="preserve">, </w:t>
      </w:r>
      <w:r w:rsidRPr="00942F10">
        <w:rPr>
          <w:b/>
          <w:bCs/>
        </w:rPr>
        <w:t>u</w:t>
      </w:r>
      <w:r w:rsidRPr="00942F10">
        <w:rPr>
          <w:vertAlign w:val="subscript"/>
        </w:rPr>
        <w:t>0</w:t>
      </w:r>
      <w:r>
        <w:t xml:space="preserve">, необходимый для преобразования первого столбца в столбец </w:t>
      </w:r>
      <w:proofErr w:type="spellStart"/>
      <w:r>
        <w:t>верхнетреугольной</w:t>
      </w:r>
      <w:proofErr w:type="spellEnd"/>
      <w:r>
        <w:t xml:space="preserve"> матрицы. </w:t>
      </w:r>
      <w:r w:rsidR="002835FD">
        <w:t>Для этого он</w:t>
      </w:r>
      <w:r w:rsidR="002835FD" w:rsidRPr="002835FD">
        <w:t xml:space="preserve"> загружает первый столбец матрицы </w:t>
      </w:r>
      <w:r w:rsidR="002835FD" w:rsidRPr="002835FD">
        <w:rPr>
          <w:b/>
          <w:bCs/>
        </w:rPr>
        <w:t>A</w:t>
      </w:r>
      <w:r w:rsidR="002835FD" w:rsidRPr="002835FD">
        <w:t xml:space="preserve"> в память рабочей группы. Затем он вычисляет длину вектора и вычитает эту длину из первого элемента столбца.</w:t>
      </w:r>
    </w:p>
    <w:p w14:paraId="604D7E0C" w14:textId="5D9E975E" w:rsidR="002835FD" w:rsidRDefault="002835FD" w:rsidP="00942F10">
      <w:r>
        <w:t>Рассчитанное значение</w:t>
      </w:r>
      <w:r w:rsidRPr="002835FD">
        <w:t xml:space="preserve"> </w:t>
      </w:r>
      <w:r w:rsidRPr="002835FD">
        <w:rPr>
          <w:b/>
          <w:bCs/>
        </w:rPr>
        <w:t>u</w:t>
      </w:r>
      <w:r w:rsidRPr="002835FD">
        <w:rPr>
          <w:vertAlign w:val="subscript"/>
        </w:rPr>
        <w:t>0</w:t>
      </w:r>
      <w:r>
        <w:t xml:space="preserve"> </w:t>
      </w:r>
      <w:r w:rsidRPr="002835FD">
        <w:t>использует</w:t>
      </w:r>
      <w:r>
        <w:t>ся</w:t>
      </w:r>
      <w:r w:rsidRPr="002835FD">
        <w:t xml:space="preserve"> для преобразования каждого последующего столбца матрицы </w:t>
      </w:r>
      <w:r w:rsidRPr="002835FD">
        <w:rPr>
          <w:b/>
          <w:bCs/>
        </w:rPr>
        <w:t>A</w:t>
      </w:r>
      <w:r w:rsidRPr="002835FD">
        <w:t>, используя уравнение</w:t>
      </w:r>
      <w:r>
        <w:t xml:space="preserve"> (1).</w:t>
      </w:r>
    </w:p>
    <w:p w14:paraId="76EF46C9" w14:textId="4D8E9951" w:rsidR="00942F10" w:rsidRDefault="00942F10" w:rsidP="00942F10">
      <w:r>
        <w:t xml:space="preserve">Затем </w:t>
      </w:r>
      <w:r w:rsidR="002835FD">
        <w:t>шейдер</w:t>
      </w:r>
      <w:r>
        <w:t xml:space="preserve"> создает матрицу </w:t>
      </w:r>
      <w:proofErr w:type="spellStart"/>
      <w:r>
        <w:t>Хаусхолдера</w:t>
      </w:r>
      <w:proofErr w:type="spellEnd"/>
      <w:r>
        <w:t xml:space="preserve">, </w:t>
      </w:r>
      <w:r w:rsidRPr="00942F10">
        <w:rPr>
          <w:b/>
          <w:bCs/>
        </w:rPr>
        <w:t>P</w:t>
      </w:r>
      <w:r w:rsidRPr="00942F10">
        <w:rPr>
          <w:vertAlign w:val="subscript"/>
        </w:rPr>
        <w:t>0</w:t>
      </w:r>
      <w:r>
        <w:t xml:space="preserve">, из </w:t>
      </w:r>
      <w:r w:rsidRPr="00942F10">
        <w:rPr>
          <w:b/>
          <w:bCs/>
        </w:rPr>
        <w:t>u</w:t>
      </w:r>
      <w:r w:rsidRPr="00942F10">
        <w:rPr>
          <w:vertAlign w:val="subscript"/>
        </w:rPr>
        <w:t>0</w:t>
      </w:r>
      <w:r>
        <w:t xml:space="preserve"> и присваивает ее матрице </w:t>
      </w:r>
      <w:r w:rsidRPr="00942F10">
        <w:rPr>
          <w:b/>
          <w:bCs/>
        </w:rPr>
        <w:t>Q</w:t>
      </w:r>
      <w:r>
        <w:t>.</w:t>
      </w:r>
    </w:p>
    <w:p w14:paraId="729C8C1E" w14:textId="563BA1D6" w:rsidR="00BB61F0" w:rsidRDefault="00BB61F0" w:rsidP="00704454">
      <w:pPr>
        <w:pStyle w:val="2"/>
      </w:pPr>
      <w:r w:rsidRPr="00BB61F0">
        <w:t>Преобразование послед</w:t>
      </w:r>
      <w:r>
        <w:t>ующих</w:t>
      </w:r>
      <w:r w:rsidRPr="00BB61F0">
        <w:t xml:space="preserve"> столбцов и обновление </w:t>
      </w:r>
      <w:r w:rsidRPr="00BB61F0">
        <w:rPr>
          <w:b/>
          <w:bCs/>
        </w:rPr>
        <w:t>Q</w:t>
      </w:r>
    </w:p>
    <w:p w14:paraId="2EAEFF26" w14:textId="77004500" w:rsidR="009B6ADD" w:rsidRDefault="00704454" w:rsidP="009B6ADD">
      <w:r w:rsidRPr="00704454">
        <w:t xml:space="preserve">Следующая часть вычислительного шейдера </w:t>
      </w:r>
      <w:r>
        <w:t>программы</w:t>
      </w:r>
      <w:r w:rsidRPr="00704454">
        <w:t xml:space="preserve"> QR проходит по оставшимся столбцам матрицы </w:t>
      </w:r>
      <w:r w:rsidRPr="00704454">
        <w:rPr>
          <w:b/>
          <w:bCs/>
        </w:rPr>
        <w:t>A</w:t>
      </w:r>
      <w:r w:rsidRPr="00704454">
        <w:t xml:space="preserve"> и вычисляет векторы </w:t>
      </w:r>
      <w:proofErr w:type="spellStart"/>
      <w:r w:rsidRPr="00704454">
        <w:t>Хаусхолдера</w:t>
      </w:r>
      <w:proofErr w:type="spellEnd"/>
      <w:r w:rsidRPr="00704454">
        <w:t xml:space="preserve">, необходимые для преобразования </w:t>
      </w:r>
      <w:r w:rsidRPr="00704454">
        <w:rPr>
          <w:b/>
          <w:bCs/>
        </w:rPr>
        <w:t>A</w:t>
      </w:r>
      <w:r w:rsidRPr="00704454">
        <w:t xml:space="preserve"> в </w:t>
      </w:r>
      <w:proofErr w:type="spellStart"/>
      <w:r w:rsidRPr="00704454">
        <w:t>верхнетреугольную</w:t>
      </w:r>
      <w:proofErr w:type="spellEnd"/>
      <w:r w:rsidRPr="00704454">
        <w:t xml:space="preserve"> матрицу. По мере вычисления каждого вектора </w:t>
      </w:r>
      <w:proofErr w:type="spellStart"/>
      <w:r w:rsidRPr="00704454">
        <w:t>Хаусхолдера</w:t>
      </w:r>
      <w:proofErr w:type="spellEnd"/>
      <w:r>
        <w:t>, рассчитывается</w:t>
      </w:r>
      <w:r w:rsidRPr="00704454">
        <w:t xml:space="preserve"> соответствующ</w:t>
      </w:r>
      <w:r>
        <w:t>ая ему</w:t>
      </w:r>
      <w:r w:rsidRPr="00704454">
        <w:t xml:space="preserve"> матриц</w:t>
      </w:r>
      <w:r>
        <w:t>а</w:t>
      </w:r>
      <w:r w:rsidRPr="00704454">
        <w:t xml:space="preserve"> </w:t>
      </w:r>
      <w:proofErr w:type="spellStart"/>
      <w:r w:rsidRPr="00704454">
        <w:t>Хаусхолдера</w:t>
      </w:r>
      <w:proofErr w:type="spellEnd"/>
      <w:r>
        <w:t xml:space="preserve"> </w:t>
      </w:r>
      <w:r w:rsidRPr="00704454">
        <w:rPr>
          <w:b/>
          <w:bCs/>
          <w:lang w:val="en-US"/>
        </w:rPr>
        <w:t>P</w:t>
      </w:r>
      <w:r w:rsidRPr="00704454">
        <w:t xml:space="preserve">, </w:t>
      </w:r>
      <w:r>
        <w:t>которая</w:t>
      </w:r>
      <w:r w:rsidRPr="00704454">
        <w:t xml:space="preserve"> использует</w:t>
      </w:r>
      <w:r>
        <w:t>ся</w:t>
      </w:r>
      <w:r w:rsidRPr="00704454">
        <w:t xml:space="preserve"> для обновления матрицы </w:t>
      </w:r>
      <w:r w:rsidRPr="00704454">
        <w:rPr>
          <w:b/>
          <w:bCs/>
        </w:rPr>
        <w:t>Q</w:t>
      </w:r>
      <w:r w:rsidRPr="00704454">
        <w:t>.</w:t>
      </w:r>
      <w:r w:rsidR="009B6ADD" w:rsidRPr="009B6ADD">
        <w:t xml:space="preserve"> </w:t>
      </w:r>
    </w:p>
    <w:p w14:paraId="2129F66A" w14:textId="3DD5DE93" w:rsidR="009B6ADD" w:rsidRDefault="00CB25C4" w:rsidP="009B6ADD">
      <w:r>
        <w:t xml:space="preserve">Для обновления матрицы </w:t>
      </w:r>
      <w:r w:rsidRPr="00CB25C4">
        <w:rPr>
          <w:b/>
          <w:bCs/>
          <w:lang w:val="en-US"/>
        </w:rPr>
        <w:t>Q</w:t>
      </w:r>
      <w:r w:rsidR="009B6ADD">
        <w:t xml:space="preserve"> использу</w:t>
      </w:r>
      <w:r>
        <w:t>ю</w:t>
      </w:r>
      <w:r w:rsidR="009B6ADD">
        <w:t>т</w:t>
      </w:r>
      <w:r>
        <w:t>ся</w:t>
      </w:r>
      <w:r w:rsidR="009B6ADD">
        <w:t xml:space="preserve"> три матрицы (</w:t>
      </w:r>
      <w:proofErr w:type="spellStart"/>
      <w:r w:rsidR="009B6ADD" w:rsidRPr="009B6ADD">
        <w:rPr>
          <w:rFonts w:ascii="Courier New" w:hAnsi="Courier New" w:cs="Courier New"/>
        </w:rPr>
        <w:t>q_mat</w:t>
      </w:r>
      <w:proofErr w:type="spellEnd"/>
      <w:r w:rsidR="009B6ADD">
        <w:t xml:space="preserve">, </w:t>
      </w:r>
      <w:proofErr w:type="spellStart"/>
      <w:r w:rsidR="009B6ADD" w:rsidRPr="00CB25C4">
        <w:rPr>
          <w:rFonts w:ascii="Courier New" w:hAnsi="Courier New" w:cs="Courier New"/>
        </w:rPr>
        <w:t>p_mat</w:t>
      </w:r>
      <w:proofErr w:type="spellEnd"/>
      <w:r w:rsidR="009B6ADD">
        <w:t xml:space="preserve"> и </w:t>
      </w:r>
      <w:proofErr w:type="spellStart"/>
      <w:r w:rsidR="009B6ADD" w:rsidRPr="00CB25C4">
        <w:rPr>
          <w:rFonts w:ascii="Courier New" w:hAnsi="Courier New" w:cs="Courier New"/>
        </w:rPr>
        <w:t>prod_mat</w:t>
      </w:r>
      <w:proofErr w:type="spellEnd"/>
      <w:r w:rsidR="009B6ADD">
        <w:t>)</w:t>
      </w:r>
      <w:r>
        <w:t>.</w:t>
      </w:r>
      <w:r w:rsidR="009B6ADD">
        <w:t xml:space="preserve"> </w:t>
      </w:r>
      <w:r>
        <w:t>О</w:t>
      </w:r>
      <w:r w:rsidR="009B6ADD">
        <w:t>бновл</w:t>
      </w:r>
      <w:r>
        <w:t>ение</w:t>
      </w:r>
      <w:r w:rsidR="009B6ADD">
        <w:t xml:space="preserve"> </w:t>
      </w:r>
      <w:proofErr w:type="spellStart"/>
      <w:r w:rsidR="009B6ADD" w:rsidRPr="00CB25C4">
        <w:rPr>
          <w:rFonts w:ascii="Courier New" w:hAnsi="Courier New" w:cs="Courier New"/>
        </w:rPr>
        <w:t>q_mat</w:t>
      </w:r>
      <w:proofErr w:type="spellEnd"/>
      <w:r w:rsidR="009B6ADD">
        <w:t xml:space="preserve"> </w:t>
      </w:r>
      <w:r>
        <w:t xml:space="preserve">происходит </w:t>
      </w:r>
      <w:r w:rsidR="009B6ADD">
        <w:t>в три этапа:</w:t>
      </w:r>
    </w:p>
    <w:p w14:paraId="415F9AED" w14:textId="2CCCBF9E" w:rsidR="009B6ADD" w:rsidRDefault="009B6ADD" w:rsidP="009B6ADD">
      <w:r>
        <w:t>1.</w:t>
      </w:r>
      <w:r w:rsidR="00CB25C4">
        <w:t xml:space="preserve"> После </w:t>
      </w:r>
      <w:r>
        <w:t>вычисл</w:t>
      </w:r>
      <w:r w:rsidR="00CB25C4">
        <w:t>ения</w:t>
      </w:r>
      <w:r>
        <w:t xml:space="preserve"> </w:t>
      </w:r>
      <w:r w:rsidR="00CB25C4">
        <w:t>значения</w:t>
      </w:r>
      <w:r>
        <w:t xml:space="preserve"> </w:t>
      </w:r>
      <w:proofErr w:type="spellStart"/>
      <w:r w:rsidRPr="00CB25C4">
        <w:rPr>
          <w:b/>
          <w:bCs/>
        </w:rPr>
        <w:t>u</w:t>
      </w:r>
      <w:r w:rsidRPr="00CB25C4">
        <w:rPr>
          <w:vertAlign w:val="subscript"/>
        </w:rPr>
        <w:t>k</w:t>
      </w:r>
      <w:proofErr w:type="spellEnd"/>
      <w:r>
        <w:t xml:space="preserve">, </w:t>
      </w:r>
      <w:r w:rsidR="00CB25C4">
        <w:t>рассчитывается</w:t>
      </w:r>
      <w:r>
        <w:t xml:space="preserve"> </w:t>
      </w:r>
      <w:r w:rsidR="00CB25C4">
        <w:t xml:space="preserve">матрица </w:t>
      </w:r>
      <w:proofErr w:type="spellStart"/>
      <w:r w:rsidR="00CB25C4" w:rsidRPr="00CB25C4">
        <w:rPr>
          <w:b/>
          <w:bCs/>
        </w:rPr>
        <w:t>P</w:t>
      </w:r>
      <w:r w:rsidR="00CB25C4" w:rsidRPr="00CB25C4">
        <w:rPr>
          <w:vertAlign w:val="subscript"/>
        </w:rPr>
        <w:t>k</w:t>
      </w:r>
      <w:proofErr w:type="spellEnd"/>
      <w:r w:rsidR="00CB25C4">
        <w:t xml:space="preserve"> – переменная </w:t>
      </w:r>
      <w:proofErr w:type="spellStart"/>
      <w:r w:rsidRPr="00CB25C4">
        <w:rPr>
          <w:rFonts w:ascii="Courier New" w:hAnsi="Courier New" w:cs="Courier New"/>
        </w:rPr>
        <w:t>p_mat</w:t>
      </w:r>
      <w:proofErr w:type="spellEnd"/>
      <w:r>
        <w:t>.</w:t>
      </w:r>
    </w:p>
    <w:p w14:paraId="77D4018C" w14:textId="38EA6EE3" w:rsidR="009B6ADD" w:rsidRDefault="009B6ADD" w:rsidP="009B6ADD">
      <w:r>
        <w:t>2.</w:t>
      </w:r>
      <w:r w:rsidR="00CB25C4">
        <w:t xml:space="preserve"> Рассчитывается</w:t>
      </w:r>
      <w:r>
        <w:t xml:space="preserve"> произведение</w:t>
      </w:r>
      <w:r w:rsidR="00CB25C4">
        <w:t xml:space="preserve"> текущей матрицы</w:t>
      </w:r>
      <w:r>
        <w:t xml:space="preserve"> </w:t>
      </w:r>
      <w:proofErr w:type="spellStart"/>
      <w:r w:rsidRPr="00CB25C4">
        <w:rPr>
          <w:rFonts w:ascii="Courier New" w:hAnsi="Courier New" w:cs="Courier New"/>
        </w:rPr>
        <w:t>q_mat</w:t>
      </w:r>
      <w:proofErr w:type="spellEnd"/>
      <w:r>
        <w:t xml:space="preserve"> и</w:t>
      </w:r>
      <w:r w:rsidR="00CB25C4">
        <w:t xml:space="preserve"> рассчитанной матрицы</w:t>
      </w:r>
      <w:r>
        <w:t xml:space="preserve"> </w:t>
      </w:r>
      <w:proofErr w:type="spellStart"/>
      <w:r w:rsidRPr="00CB25C4">
        <w:rPr>
          <w:rFonts w:ascii="Courier New" w:hAnsi="Courier New" w:cs="Courier New"/>
        </w:rPr>
        <w:t>p_mat</w:t>
      </w:r>
      <w:proofErr w:type="spellEnd"/>
      <w:r>
        <w:t xml:space="preserve"> и </w:t>
      </w:r>
      <w:r w:rsidR="00CB25C4">
        <w:t>результат записывается</w:t>
      </w:r>
      <w:r>
        <w:t xml:space="preserve"> в </w:t>
      </w:r>
      <w:proofErr w:type="spellStart"/>
      <w:r w:rsidRPr="00CB25C4">
        <w:rPr>
          <w:rFonts w:ascii="Courier New" w:hAnsi="Courier New" w:cs="Courier New"/>
        </w:rPr>
        <w:t>prod_mat</w:t>
      </w:r>
      <w:proofErr w:type="spellEnd"/>
      <w:r>
        <w:t>.</w:t>
      </w:r>
    </w:p>
    <w:p w14:paraId="4193FD45" w14:textId="22278153" w:rsidR="009B6ADD" w:rsidRDefault="009B6ADD" w:rsidP="009B6ADD">
      <w:r>
        <w:t>3</w:t>
      </w:r>
      <w:r w:rsidR="00CB25C4">
        <w:t>. Э</w:t>
      </w:r>
      <w:r>
        <w:t xml:space="preserve">лементы </w:t>
      </w:r>
      <w:proofErr w:type="spellStart"/>
      <w:r w:rsidRPr="00CB25C4">
        <w:rPr>
          <w:rFonts w:ascii="Courier New" w:hAnsi="Courier New" w:cs="Courier New"/>
        </w:rPr>
        <w:t>prod_mat</w:t>
      </w:r>
      <w:proofErr w:type="spellEnd"/>
      <w:r>
        <w:t xml:space="preserve"> </w:t>
      </w:r>
      <w:r w:rsidR="00CB25C4">
        <w:t xml:space="preserve">записываются </w:t>
      </w:r>
      <w:r>
        <w:t xml:space="preserve">в </w:t>
      </w:r>
      <w:proofErr w:type="spellStart"/>
      <w:r w:rsidRPr="00CB25C4">
        <w:rPr>
          <w:rFonts w:ascii="Courier New" w:hAnsi="Courier New" w:cs="Courier New"/>
        </w:rPr>
        <w:t>q_mat</w:t>
      </w:r>
      <w:proofErr w:type="spellEnd"/>
      <w:r>
        <w:t>.</w:t>
      </w:r>
    </w:p>
    <w:p w14:paraId="65682033" w14:textId="77777777" w:rsidR="009B6ADD" w:rsidRDefault="009B6ADD" w:rsidP="009B6ADD">
      <w:r>
        <w:lastRenderedPageBreak/>
        <w:t xml:space="preserve">Из-за большого объема данных, передаваемых в глобальную память и из нее, эта процедура не особенно быстрая. Однако, поскольку задействовано всего три матрицы, этот процесс более эффективен с точки зрения использования памяти, чем алгоритмы, требующие </w:t>
      </w:r>
      <w:r w:rsidRPr="00CB25C4">
        <w:rPr>
          <w:i/>
          <w:iCs/>
        </w:rPr>
        <w:t>k</w:t>
      </w:r>
      <w:r>
        <w:t xml:space="preserve">–1 матриц </w:t>
      </w:r>
      <w:proofErr w:type="spellStart"/>
      <w:r>
        <w:t>Хаусхолдера</w:t>
      </w:r>
      <w:proofErr w:type="spellEnd"/>
      <w:r>
        <w:t>.</w:t>
      </w:r>
    </w:p>
    <w:p w14:paraId="665C55D6" w14:textId="5C637036" w:rsidR="009B6ADD" w:rsidRDefault="009B6ADD" w:rsidP="009B6ADD">
      <w:r>
        <w:t xml:space="preserve">После завершения последнего преобразования столбцов матрицы </w:t>
      </w:r>
      <w:r w:rsidRPr="00253FB1">
        <w:rPr>
          <w:b/>
          <w:bCs/>
        </w:rPr>
        <w:t>A</w:t>
      </w:r>
      <w:r>
        <w:t xml:space="preserve"> результатом будет верхняя треугольная матрица </w:t>
      </w:r>
      <w:r w:rsidRPr="00253FB1">
        <w:rPr>
          <w:b/>
          <w:bCs/>
        </w:rPr>
        <w:t>R</w:t>
      </w:r>
      <w:r>
        <w:t xml:space="preserve">. После окончательного умножения матриц </w:t>
      </w:r>
      <w:proofErr w:type="spellStart"/>
      <w:r>
        <w:t>Хаусхолдера</w:t>
      </w:r>
      <w:proofErr w:type="spellEnd"/>
      <w:r>
        <w:t xml:space="preserve"> результирующая матрица преобразования будет </w:t>
      </w:r>
      <w:r w:rsidRPr="00253FB1">
        <w:rPr>
          <w:b/>
          <w:bCs/>
        </w:rPr>
        <w:t>Q</w:t>
      </w:r>
      <w:r>
        <w:t xml:space="preserve">. Для проверки </w:t>
      </w:r>
      <w:r w:rsidR="00253FB1">
        <w:t>точности разложения</w:t>
      </w:r>
      <w:r>
        <w:t xml:space="preserve"> основное приложение умножает </w:t>
      </w:r>
      <w:r w:rsidRPr="00253FB1">
        <w:rPr>
          <w:b/>
          <w:bCs/>
        </w:rPr>
        <w:t>Q</w:t>
      </w:r>
      <w:r>
        <w:t xml:space="preserve"> и </w:t>
      </w:r>
      <w:r w:rsidRPr="00253FB1">
        <w:rPr>
          <w:b/>
          <w:bCs/>
        </w:rPr>
        <w:t>R</w:t>
      </w:r>
      <w:r>
        <w:t xml:space="preserve"> и сравнивает результат с исходными значениями в матрице </w:t>
      </w:r>
      <w:r w:rsidRPr="00253FB1">
        <w:rPr>
          <w:b/>
          <w:bCs/>
        </w:rPr>
        <w:t>A</w:t>
      </w:r>
      <w:r>
        <w:t>.</w:t>
      </w:r>
    </w:p>
    <w:p w14:paraId="6DD4AABF" w14:textId="04A2BC4D" w:rsidR="00B92C35" w:rsidRDefault="00B92C35" w:rsidP="00B92C35">
      <w:pPr>
        <w:pStyle w:val="1"/>
      </w:pPr>
      <w:r>
        <w:t>Задание для самостоятельной работы</w:t>
      </w:r>
    </w:p>
    <w:p w14:paraId="30AB465A" w14:textId="47E7AD8A" w:rsidR="00B92C35" w:rsidRDefault="00B92C35" w:rsidP="009B6ADD">
      <w:r>
        <w:t>В вычислительном шейдере реализовать параллельный расчет прямого и обратного хода алгоритма Гаусса для решения систем линейных уравнений. Проверить правильность работы алгоритма, вычислив невязку решения</w:t>
      </w:r>
      <w:r w:rsidR="00A2503B">
        <w:t xml:space="preserve"> СЛАУ</w:t>
      </w:r>
      <w:r>
        <w:t>.</w:t>
      </w:r>
    </w:p>
    <w:p w14:paraId="0A466FD0" w14:textId="40DE3D7D" w:rsidR="00B92C35" w:rsidRDefault="00B92C35" w:rsidP="009B6ADD">
      <w:r>
        <w:t>О распараллеливании прямого и обратного хода алгоритма Гаусса можно прочитать на стр. 275</w:t>
      </w:r>
      <w:r>
        <w:noBreakHyphen/>
        <w:t xml:space="preserve">282 книги </w:t>
      </w:r>
      <w:r w:rsidRPr="00B92C35">
        <w:t xml:space="preserve">В.П. </w:t>
      </w:r>
      <w:proofErr w:type="spellStart"/>
      <w:r w:rsidRPr="00B92C35">
        <w:t>Гергель</w:t>
      </w:r>
      <w:proofErr w:type="spellEnd"/>
      <w:r w:rsidRPr="00B92C35">
        <w:t>. Теория и практика параллельных вычислений</w:t>
      </w:r>
      <w:r>
        <w:t>.</w:t>
      </w:r>
      <w:r w:rsidRPr="00B92C35">
        <w:t xml:space="preserve"> 2016</w:t>
      </w:r>
      <w:r>
        <w:t>.</w:t>
      </w:r>
    </w:p>
    <w:p w14:paraId="721E900A" w14:textId="02B70C5B" w:rsidR="00B92C35" w:rsidRDefault="00680191" w:rsidP="00B92C35">
      <w:hyperlink r:id="rId34" w:history="1">
        <w:r w:rsidR="00B92C35" w:rsidRPr="001337B5">
          <w:rPr>
            <w:rStyle w:val="a6"/>
          </w:rPr>
          <w:t>https://psv4.userapi.com/s/v1/d/kzPBEBp9DV-KeHe-ffrnuOKgRPgMVBq-1pBFzbL1QyhRtxaS1DOQ9XECubVKr7by1L2nZ1cKC4cx2trsXHqzCrLti0kXFXaqOCobHuY6oZkUr6I2WnhmRg/teoriya_i_praktika_parallel_nykh_vychisleniy.pdf</w:t>
        </w:r>
      </w:hyperlink>
    </w:p>
    <w:p w14:paraId="144733E4" w14:textId="77777777" w:rsidR="00B92C35" w:rsidRDefault="00B92C35" w:rsidP="00B92C35"/>
    <w:sectPr w:rsidR="00B92C35"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6A259" w14:textId="77777777" w:rsidR="00A463B8" w:rsidRDefault="00A463B8" w:rsidP="00EA2705">
      <w:pPr>
        <w:spacing w:after="0" w:line="240" w:lineRule="auto"/>
      </w:pPr>
      <w:r>
        <w:separator/>
      </w:r>
    </w:p>
  </w:endnote>
  <w:endnote w:type="continuationSeparator" w:id="0">
    <w:p w14:paraId="27ABBAD8" w14:textId="77777777" w:rsidR="00A463B8" w:rsidRDefault="00A463B8" w:rsidP="00EA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Frutiger LT Std 45 Light">
    <w:altName w:val="Frutiger LT Std 45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2720"/>
      <w:docPartObj>
        <w:docPartGallery w:val="Page Numbers (Bottom of Page)"/>
        <w:docPartUnique/>
      </w:docPartObj>
    </w:sdtPr>
    <w:sdtEndPr/>
    <w:sdtContent>
      <w:p w14:paraId="1AFEA9CB" w14:textId="2E0579E1" w:rsidR="00E34A48" w:rsidRDefault="00E34A4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B8DCDD" w14:textId="77777777" w:rsidR="00E34A48" w:rsidRDefault="00E34A4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A9191" w14:textId="77777777" w:rsidR="00A463B8" w:rsidRDefault="00A463B8" w:rsidP="00EA2705">
      <w:pPr>
        <w:spacing w:after="0" w:line="240" w:lineRule="auto"/>
      </w:pPr>
      <w:r>
        <w:separator/>
      </w:r>
    </w:p>
  </w:footnote>
  <w:footnote w:type="continuationSeparator" w:id="0">
    <w:p w14:paraId="60E2A15B" w14:textId="77777777" w:rsidR="00A463B8" w:rsidRDefault="00A463B8" w:rsidP="00EA2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D86"/>
    <w:multiLevelType w:val="hybridMultilevel"/>
    <w:tmpl w:val="668C7B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B7874"/>
    <w:multiLevelType w:val="hybridMultilevel"/>
    <w:tmpl w:val="81D2E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9F2514"/>
    <w:multiLevelType w:val="hybridMultilevel"/>
    <w:tmpl w:val="3464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EE03C8"/>
    <w:multiLevelType w:val="hybridMultilevel"/>
    <w:tmpl w:val="668C7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5FE1"/>
    <w:multiLevelType w:val="hybridMultilevel"/>
    <w:tmpl w:val="E566324C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534275"/>
    <w:multiLevelType w:val="hybridMultilevel"/>
    <w:tmpl w:val="6A20A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F6D49"/>
    <w:multiLevelType w:val="hybridMultilevel"/>
    <w:tmpl w:val="9E607A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C6F93"/>
    <w:multiLevelType w:val="hybridMultilevel"/>
    <w:tmpl w:val="66D69C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4F1525"/>
    <w:multiLevelType w:val="hybridMultilevel"/>
    <w:tmpl w:val="B584079A"/>
    <w:lvl w:ilvl="0" w:tplc="91A4D87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992112"/>
    <w:multiLevelType w:val="hybridMultilevel"/>
    <w:tmpl w:val="FF868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90DEC"/>
    <w:multiLevelType w:val="hybridMultilevel"/>
    <w:tmpl w:val="7B26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6458E"/>
    <w:multiLevelType w:val="hybridMultilevel"/>
    <w:tmpl w:val="20F49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6B02C3"/>
    <w:multiLevelType w:val="hybridMultilevel"/>
    <w:tmpl w:val="5024D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C5337C"/>
    <w:multiLevelType w:val="hybridMultilevel"/>
    <w:tmpl w:val="927C1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C0689"/>
    <w:multiLevelType w:val="hybridMultilevel"/>
    <w:tmpl w:val="E5AEC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3E03D04"/>
    <w:multiLevelType w:val="hybridMultilevel"/>
    <w:tmpl w:val="04242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73054"/>
    <w:multiLevelType w:val="hybridMultilevel"/>
    <w:tmpl w:val="0F627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A340B"/>
    <w:multiLevelType w:val="hybridMultilevel"/>
    <w:tmpl w:val="6694D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2A407F"/>
    <w:multiLevelType w:val="hybridMultilevel"/>
    <w:tmpl w:val="22A8D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69FF"/>
    <w:multiLevelType w:val="hybridMultilevel"/>
    <w:tmpl w:val="328A242E"/>
    <w:lvl w:ilvl="0" w:tplc="839805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1585ACC"/>
    <w:multiLevelType w:val="hybridMultilevel"/>
    <w:tmpl w:val="957C1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A82970"/>
    <w:multiLevelType w:val="hybridMultilevel"/>
    <w:tmpl w:val="DBB68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2164E"/>
    <w:multiLevelType w:val="hybridMultilevel"/>
    <w:tmpl w:val="79ECD280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A10EEE"/>
    <w:multiLevelType w:val="hybridMultilevel"/>
    <w:tmpl w:val="3E408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0E41A0"/>
    <w:multiLevelType w:val="hybridMultilevel"/>
    <w:tmpl w:val="C2028142"/>
    <w:lvl w:ilvl="0" w:tplc="51FE0924"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80B4585"/>
    <w:multiLevelType w:val="hybridMultilevel"/>
    <w:tmpl w:val="FE5CA11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EF5AE0"/>
    <w:multiLevelType w:val="hybridMultilevel"/>
    <w:tmpl w:val="36B044E4"/>
    <w:lvl w:ilvl="0" w:tplc="3A3A523E">
      <w:start w:val="9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4115F"/>
    <w:multiLevelType w:val="hybridMultilevel"/>
    <w:tmpl w:val="832EE542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2F44C51"/>
    <w:multiLevelType w:val="hybridMultilevel"/>
    <w:tmpl w:val="A89841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6F1E63"/>
    <w:multiLevelType w:val="hybridMultilevel"/>
    <w:tmpl w:val="FF7E12A8"/>
    <w:lvl w:ilvl="0" w:tplc="91A4D8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8302178"/>
    <w:multiLevelType w:val="hybridMultilevel"/>
    <w:tmpl w:val="52E81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"/>
  </w:num>
  <w:num w:numId="3">
    <w:abstractNumId w:val="14"/>
  </w:num>
  <w:num w:numId="4">
    <w:abstractNumId w:val="24"/>
  </w:num>
  <w:num w:numId="5">
    <w:abstractNumId w:val="1"/>
  </w:num>
  <w:num w:numId="6">
    <w:abstractNumId w:val="25"/>
  </w:num>
  <w:num w:numId="7">
    <w:abstractNumId w:val="8"/>
  </w:num>
  <w:num w:numId="8">
    <w:abstractNumId w:val="27"/>
  </w:num>
  <w:num w:numId="9">
    <w:abstractNumId w:val="4"/>
  </w:num>
  <w:num w:numId="10">
    <w:abstractNumId w:val="29"/>
  </w:num>
  <w:num w:numId="11">
    <w:abstractNumId w:val="7"/>
  </w:num>
  <w:num w:numId="12">
    <w:abstractNumId w:val="30"/>
  </w:num>
  <w:num w:numId="13">
    <w:abstractNumId w:val="26"/>
  </w:num>
  <w:num w:numId="14">
    <w:abstractNumId w:val="21"/>
  </w:num>
  <w:num w:numId="15">
    <w:abstractNumId w:val="18"/>
  </w:num>
  <w:num w:numId="16">
    <w:abstractNumId w:val="9"/>
  </w:num>
  <w:num w:numId="17">
    <w:abstractNumId w:val="5"/>
  </w:num>
  <w:num w:numId="18">
    <w:abstractNumId w:val="23"/>
  </w:num>
  <w:num w:numId="19">
    <w:abstractNumId w:val="13"/>
  </w:num>
  <w:num w:numId="20">
    <w:abstractNumId w:val="20"/>
  </w:num>
  <w:num w:numId="21">
    <w:abstractNumId w:val="10"/>
  </w:num>
  <w:num w:numId="22">
    <w:abstractNumId w:val="12"/>
  </w:num>
  <w:num w:numId="23">
    <w:abstractNumId w:val="6"/>
  </w:num>
  <w:num w:numId="24">
    <w:abstractNumId w:val="3"/>
  </w:num>
  <w:num w:numId="25">
    <w:abstractNumId w:val="0"/>
  </w:num>
  <w:num w:numId="26">
    <w:abstractNumId w:val="22"/>
  </w:num>
  <w:num w:numId="27">
    <w:abstractNumId w:val="16"/>
  </w:num>
  <w:num w:numId="28">
    <w:abstractNumId w:val="19"/>
  </w:num>
  <w:num w:numId="29">
    <w:abstractNumId w:val="11"/>
  </w:num>
  <w:num w:numId="30">
    <w:abstractNumId w:val="17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20"/>
    <w:rsid w:val="00001732"/>
    <w:rsid w:val="00004F55"/>
    <w:rsid w:val="000068FA"/>
    <w:rsid w:val="00010138"/>
    <w:rsid w:val="00014C49"/>
    <w:rsid w:val="00017575"/>
    <w:rsid w:val="00027045"/>
    <w:rsid w:val="00033188"/>
    <w:rsid w:val="000361F8"/>
    <w:rsid w:val="000412A1"/>
    <w:rsid w:val="00044019"/>
    <w:rsid w:val="000568F0"/>
    <w:rsid w:val="00063B86"/>
    <w:rsid w:val="00073D12"/>
    <w:rsid w:val="00081CC4"/>
    <w:rsid w:val="0008209D"/>
    <w:rsid w:val="0008532C"/>
    <w:rsid w:val="0009207C"/>
    <w:rsid w:val="00094E33"/>
    <w:rsid w:val="000A7E42"/>
    <w:rsid w:val="000B56CB"/>
    <w:rsid w:val="000C0A45"/>
    <w:rsid w:val="000C2C74"/>
    <w:rsid w:val="000C3688"/>
    <w:rsid w:val="000C4645"/>
    <w:rsid w:val="000D19DE"/>
    <w:rsid w:val="000D2FFF"/>
    <w:rsid w:val="000E0F18"/>
    <w:rsid w:val="00104569"/>
    <w:rsid w:val="00111C20"/>
    <w:rsid w:val="00127C45"/>
    <w:rsid w:val="00135CA4"/>
    <w:rsid w:val="001530DD"/>
    <w:rsid w:val="00156209"/>
    <w:rsid w:val="00157718"/>
    <w:rsid w:val="0016094F"/>
    <w:rsid w:val="00162EE1"/>
    <w:rsid w:val="001645DB"/>
    <w:rsid w:val="00165493"/>
    <w:rsid w:val="00176B66"/>
    <w:rsid w:val="00181021"/>
    <w:rsid w:val="001975CE"/>
    <w:rsid w:val="001A0FF2"/>
    <w:rsid w:val="001A2073"/>
    <w:rsid w:val="001A6DF9"/>
    <w:rsid w:val="001B2224"/>
    <w:rsid w:val="001D2961"/>
    <w:rsid w:val="001D6BFF"/>
    <w:rsid w:val="001E3744"/>
    <w:rsid w:val="002122C9"/>
    <w:rsid w:val="0023281E"/>
    <w:rsid w:val="00232C01"/>
    <w:rsid w:val="0023349C"/>
    <w:rsid w:val="00234592"/>
    <w:rsid w:val="00235BFF"/>
    <w:rsid w:val="002460F8"/>
    <w:rsid w:val="002472A2"/>
    <w:rsid w:val="00253FB1"/>
    <w:rsid w:val="0026082C"/>
    <w:rsid w:val="00274C58"/>
    <w:rsid w:val="00275867"/>
    <w:rsid w:val="00277B0B"/>
    <w:rsid w:val="00281E30"/>
    <w:rsid w:val="002835FD"/>
    <w:rsid w:val="00285696"/>
    <w:rsid w:val="0029067A"/>
    <w:rsid w:val="002942C8"/>
    <w:rsid w:val="00294CB8"/>
    <w:rsid w:val="002A3B9A"/>
    <w:rsid w:val="002B0997"/>
    <w:rsid w:val="002B63C0"/>
    <w:rsid w:val="002B6B1E"/>
    <w:rsid w:val="002C3019"/>
    <w:rsid w:val="002D040E"/>
    <w:rsid w:val="002D0ACF"/>
    <w:rsid w:val="002E26A9"/>
    <w:rsid w:val="002E5914"/>
    <w:rsid w:val="002E63ED"/>
    <w:rsid w:val="002F1532"/>
    <w:rsid w:val="002F2700"/>
    <w:rsid w:val="002F47DD"/>
    <w:rsid w:val="002F4AFE"/>
    <w:rsid w:val="0030005A"/>
    <w:rsid w:val="003059E5"/>
    <w:rsid w:val="00305BD9"/>
    <w:rsid w:val="003123A8"/>
    <w:rsid w:val="00313185"/>
    <w:rsid w:val="0031341D"/>
    <w:rsid w:val="00314120"/>
    <w:rsid w:val="00314E73"/>
    <w:rsid w:val="00317241"/>
    <w:rsid w:val="0032207F"/>
    <w:rsid w:val="00342418"/>
    <w:rsid w:val="00343167"/>
    <w:rsid w:val="00343C3D"/>
    <w:rsid w:val="003550A4"/>
    <w:rsid w:val="00357FF3"/>
    <w:rsid w:val="003622C1"/>
    <w:rsid w:val="003736B4"/>
    <w:rsid w:val="00373AE1"/>
    <w:rsid w:val="00376BC8"/>
    <w:rsid w:val="00377077"/>
    <w:rsid w:val="00383497"/>
    <w:rsid w:val="00383858"/>
    <w:rsid w:val="00383CBF"/>
    <w:rsid w:val="00384923"/>
    <w:rsid w:val="00387C95"/>
    <w:rsid w:val="00397562"/>
    <w:rsid w:val="003A1948"/>
    <w:rsid w:val="003A1B27"/>
    <w:rsid w:val="003A64B8"/>
    <w:rsid w:val="003B0411"/>
    <w:rsid w:val="003B1A7A"/>
    <w:rsid w:val="003C10F8"/>
    <w:rsid w:val="003D0B90"/>
    <w:rsid w:val="003D6602"/>
    <w:rsid w:val="003D7424"/>
    <w:rsid w:val="003E069B"/>
    <w:rsid w:val="003E300E"/>
    <w:rsid w:val="003E4DE4"/>
    <w:rsid w:val="003E5261"/>
    <w:rsid w:val="003F0AF9"/>
    <w:rsid w:val="003F5BF8"/>
    <w:rsid w:val="00402707"/>
    <w:rsid w:val="00403920"/>
    <w:rsid w:val="00404470"/>
    <w:rsid w:val="0042157B"/>
    <w:rsid w:val="004221C1"/>
    <w:rsid w:val="00424C84"/>
    <w:rsid w:val="004255F7"/>
    <w:rsid w:val="004319BF"/>
    <w:rsid w:val="00431BBC"/>
    <w:rsid w:val="00444B54"/>
    <w:rsid w:val="00451126"/>
    <w:rsid w:val="00457F9A"/>
    <w:rsid w:val="004610FF"/>
    <w:rsid w:val="00470AEF"/>
    <w:rsid w:val="0048368E"/>
    <w:rsid w:val="004840A4"/>
    <w:rsid w:val="00485BCC"/>
    <w:rsid w:val="00490DBE"/>
    <w:rsid w:val="00491271"/>
    <w:rsid w:val="0049290B"/>
    <w:rsid w:val="00494A74"/>
    <w:rsid w:val="00495513"/>
    <w:rsid w:val="00497008"/>
    <w:rsid w:val="004A37BE"/>
    <w:rsid w:val="004A5DFE"/>
    <w:rsid w:val="004B173D"/>
    <w:rsid w:val="004C75B9"/>
    <w:rsid w:val="004D0F3C"/>
    <w:rsid w:val="004D2459"/>
    <w:rsid w:val="004D2872"/>
    <w:rsid w:val="004D3D33"/>
    <w:rsid w:val="004D55B8"/>
    <w:rsid w:val="004E0368"/>
    <w:rsid w:val="004E1F31"/>
    <w:rsid w:val="004E2DA5"/>
    <w:rsid w:val="004F0AFD"/>
    <w:rsid w:val="004F68DA"/>
    <w:rsid w:val="004F7F66"/>
    <w:rsid w:val="0050355E"/>
    <w:rsid w:val="005037C7"/>
    <w:rsid w:val="00520925"/>
    <w:rsid w:val="00557669"/>
    <w:rsid w:val="00567770"/>
    <w:rsid w:val="00577BB8"/>
    <w:rsid w:val="005848A0"/>
    <w:rsid w:val="00584B11"/>
    <w:rsid w:val="00594463"/>
    <w:rsid w:val="00594F03"/>
    <w:rsid w:val="005962A2"/>
    <w:rsid w:val="005A4710"/>
    <w:rsid w:val="005B716C"/>
    <w:rsid w:val="005C67C9"/>
    <w:rsid w:val="005D216C"/>
    <w:rsid w:val="005D46FC"/>
    <w:rsid w:val="005D71C2"/>
    <w:rsid w:val="005E59C4"/>
    <w:rsid w:val="005F375A"/>
    <w:rsid w:val="005F6998"/>
    <w:rsid w:val="005F6B9C"/>
    <w:rsid w:val="00600C28"/>
    <w:rsid w:val="00607BB8"/>
    <w:rsid w:val="00624C60"/>
    <w:rsid w:val="00627BE1"/>
    <w:rsid w:val="006306AF"/>
    <w:rsid w:val="00633D27"/>
    <w:rsid w:val="00634298"/>
    <w:rsid w:val="00640299"/>
    <w:rsid w:val="00646188"/>
    <w:rsid w:val="0067584F"/>
    <w:rsid w:val="00680191"/>
    <w:rsid w:val="00682725"/>
    <w:rsid w:val="006933FC"/>
    <w:rsid w:val="00695CF6"/>
    <w:rsid w:val="0069767F"/>
    <w:rsid w:val="00697FD7"/>
    <w:rsid w:val="006A094D"/>
    <w:rsid w:val="006A14DE"/>
    <w:rsid w:val="006B105B"/>
    <w:rsid w:val="006C553D"/>
    <w:rsid w:val="006D2978"/>
    <w:rsid w:val="006F0631"/>
    <w:rsid w:val="006F2FA9"/>
    <w:rsid w:val="006F7424"/>
    <w:rsid w:val="00704454"/>
    <w:rsid w:val="00707CEA"/>
    <w:rsid w:val="0071502B"/>
    <w:rsid w:val="00721E87"/>
    <w:rsid w:val="0072323A"/>
    <w:rsid w:val="0072629D"/>
    <w:rsid w:val="007266FD"/>
    <w:rsid w:val="0073011A"/>
    <w:rsid w:val="00730F9C"/>
    <w:rsid w:val="00736C01"/>
    <w:rsid w:val="00740081"/>
    <w:rsid w:val="007430C7"/>
    <w:rsid w:val="007460DB"/>
    <w:rsid w:val="00750118"/>
    <w:rsid w:val="00753E2C"/>
    <w:rsid w:val="00757787"/>
    <w:rsid w:val="00761738"/>
    <w:rsid w:val="0076379C"/>
    <w:rsid w:val="00765851"/>
    <w:rsid w:val="0077304B"/>
    <w:rsid w:val="00782BB3"/>
    <w:rsid w:val="00793D36"/>
    <w:rsid w:val="007A6709"/>
    <w:rsid w:val="007B5308"/>
    <w:rsid w:val="007C476C"/>
    <w:rsid w:val="007C785D"/>
    <w:rsid w:val="007D0EF1"/>
    <w:rsid w:val="007D2074"/>
    <w:rsid w:val="007E4221"/>
    <w:rsid w:val="007E7300"/>
    <w:rsid w:val="007E7394"/>
    <w:rsid w:val="007F0810"/>
    <w:rsid w:val="007F34E8"/>
    <w:rsid w:val="007F7940"/>
    <w:rsid w:val="00802584"/>
    <w:rsid w:val="008030CA"/>
    <w:rsid w:val="0082323D"/>
    <w:rsid w:val="00830F74"/>
    <w:rsid w:val="008327C8"/>
    <w:rsid w:val="00836E5A"/>
    <w:rsid w:val="00837204"/>
    <w:rsid w:val="00844F5C"/>
    <w:rsid w:val="00845B52"/>
    <w:rsid w:val="00846F3D"/>
    <w:rsid w:val="00853C75"/>
    <w:rsid w:val="00855084"/>
    <w:rsid w:val="0085617C"/>
    <w:rsid w:val="00856424"/>
    <w:rsid w:val="00862B85"/>
    <w:rsid w:val="00864905"/>
    <w:rsid w:val="00867E8E"/>
    <w:rsid w:val="0087236F"/>
    <w:rsid w:val="00884A3B"/>
    <w:rsid w:val="00891E02"/>
    <w:rsid w:val="00893A7C"/>
    <w:rsid w:val="0089406D"/>
    <w:rsid w:val="00894E8B"/>
    <w:rsid w:val="008A2F62"/>
    <w:rsid w:val="008A6DBF"/>
    <w:rsid w:val="008B269A"/>
    <w:rsid w:val="008D07E2"/>
    <w:rsid w:val="008D4CC9"/>
    <w:rsid w:val="008E3C59"/>
    <w:rsid w:val="008E7F57"/>
    <w:rsid w:val="008F65B0"/>
    <w:rsid w:val="00904964"/>
    <w:rsid w:val="00906AB4"/>
    <w:rsid w:val="00911D94"/>
    <w:rsid w:val="00917447"/>
    <w:rsid w:val="009267B7"/>
    <w:rsid w:val="00926A3B"/>
    <w:rsid w:val="00927413"/>
    <w:rsid w:val="009302EA"/>
    <w:rsid w:val="00942F10"/>
    <w:rsid w:val="00945B30"/>
    <w:rsid w:val="009532A5"/>
    <w:rsid w:val="009554E8"/>
    <w:rsid w:val="009616BA"/>
    <w:rsid w:val="009641E2"/>
    <w:rsid w:val="0096471B"/>
    <w:rsid w:val="00965D2F"/>
    <w:rsid w:val="00966382"/>
    <w:rsid w:val="009672DB"/>
    <w:rsid w:val="00967761"/>
    <w:rsid w:val="00967CCD"/>
    <w:rsid w:val="0097199A"/>
    <w:rsid w:val="00973A64"/>
    <w:rsid w:val="00974322"/>
    <w:rsid w:val="00977D8F"/>
    <w:rsid w:val="0099257E"/>
    <w:rsid w:val="00997ABF"/>
    <w:rsid w:val="009A4E88"/>
    <w:rsid w:val="009B130D"/>
    <w:rsid w:val="009B3D65"/>
    <w:rsid w:val="009B6ADD"/>
    <w:rsid w:val="009B7585"/>
    <w:rsid w:val="009C3DCB"/>
    <w:rsid w:val="009D787D"/>
    <w:rsid w:val="009E7ACF"/>
    <w:rsid w:val="009F1C8E"/>
    <w:rsid w:val="00A063B2"/>
    <w:rsid w:val="00A07437"/>
    <w:rsid w:val="00A07A75"/>
    <w:rsid w:val="00A13C1A"/>
    <w:rsid w:val="00A17952"/>
    <w:rsid w:val="00A2503B"/>
    <w:rsid w:val="00A3367D"/>
    <w:rsid w:val="00A33BB5"/>
    <w:rsid w:val="00A33F92"/>
    <w:rsid w:val="00A463B8"/>
    <w:rsid w:val="00A51987"/>
    <w:rsid w:val="00A51DC7"/>
    <w:rsid w:val="00A54125"/>
    <w:rsid w:val="00A56AC0"/>
    <w:rsid w:val="00A5704B"/>
    <w:rsid w:val="00A64ABC"/>
    <w:rsid w:val="00A7160D"/>
    <w:rsid w:val="00A71B59"/>
    <w:rsid w:val="00A73044"/>
    <w:rsid w:val="00A7428A"/>
    <w:rsid w:val="00A75428"/>
    <w:rsid w:val="00A817D5"/>
    <w:rsid w:val="00A85EFA"/>
    <w:rsid w:val="00A86C39"/>
    <w:rsid w:val="00A86F09"/>
    <w:rsid w:val="00A93FF9"/>
    <w:rsid w:val="00A95AEE"/>
    <w:rsid w:val="00AA0DB4"/>
    <w:rsid w:val="00AA146D"/>
    <w:rsid w:val="00AA4C45"/>
    <w:rsid w:val="00AB66D4"/>
    <w:rsid w:val="00AC401D"/>
    <w:rsid w:val="00AC4B35"/>
    <w:rsid w:val="00AC5B83"/>
    <w:rsid w:val="00AD6756"/>
    <w:rsid w:val="00AE04D7"/>
    <w:rsid w:val="00AF32B5"/>
    <w:rsid w:val="00AF3C98"/>
    <w:rsid w:val="00AF781A"/>
    <w:rsid w:val="00B06542"/>
    <w:rsid w:val="00B07675"/>
    <w:rsid w:val="00B11C26"/>
    <w:rsid w:val="00B13686"/>
    <w:rsid w:val="00B17DA2"/>
    <w:rsid w:val="00B20943"/>
    <w:rsid w:val="00B22C7C"/>
    <w:rsid w:val="00B27F98"/>
    <w:rsid w:val="00B34D22"/>
    <w:rsid w:val="00B412B4"/>
    <w:rsid w:val="00B46C2F"/>
    <w:rsid w:val="00B661A7"/>
    <w:rsid w:val="00B72053"/>
    <w:rsid w:val="00B73BB1"/>
    <w:rsid w:val="00B82486"/>
    <w:rsid w:val="00B82878"/>
    <w:rsid w:val="00B8342E"/>
    <w:rsid w:val="00B870E2"/>
    <w:rsid w:val="00B92C35"/>
    <w:rsid w:val="00B94B1B"/>
    <w:rsid w:val="00B9641F"/>
    <w:rsid w:val="00BA2152"/>
    <w:rsid w:val="00BA27D9"/>
    <w:rsid w:val="00BA7DDA"/>
    <w:rsid w:val="00BB16C2"/>
    <w:rsid w:val="00BB40EC"/>
    <w:rsid w:val="00BB61F0"/>
    <w:rsid w:val="00BC56AD"/>
    <w:rsid w:val="00BD4CFE"/>
    <w:rsid w:val="00BD57E5"/>
    <w:rsid w:val="00BD5911"/>
    <w:rsid w:val="00BE56F2"/>
    <w:rsid w:val="00BF1261"/>
    <w:rsid w:val="00BF3D97"/>
    <w:rsid w:val="00BF6669"/>
    <w:rsid w:val="00C01E14"/>
    <w:rsid w:val="00C22C82"/>
    <w:rsid w:val="00C2551B"/>
    <w:rsid w:val="00C323D7"/>
    <w:rsid w:val="00C338E3"/>
    <w:rsid w:val="00C41608"/>
    <w:rsid w:val="00C44D54"/>
    <w:rsid w:val="00C45E67"/>
    <w:rsid w:val="00C50763"/>
    <w:rsid w:val="00C537C9"/>
    <w:rsid w:val="00C54665"/>
    <w:rsid w:val="00C60884"/>
    <w:rsid w:val="00C8453A"/>
    <w:rsid w:val="00C86CF9"/>
    <w:rsid w:val="00CB0993"/>
    <w:rsid w:val="00CB25C4"/>
    <w:rsid w:val="00CB5A58"/>
    <w:rsid w:val="00CB7CE1"/>
    <w:rsid w:val="00CC02B7"/>
    <w:rsid w:val="00CD551D"/>
    <w:rsid w:val="00CD5B5E"/>
    <w:rsid w:val="00CE2D7B"/>
    <w:rsid w:val="00CF0FD3"/>
    <w:rsid w:val="00CF5B74"/>
    <w:rsid w:val="00D01BA3"/>
    <w:rsid w:val="00D12FD8"/>
    <w:rsid w:val="00D200C7"/>
    <w:rsid w:val="00D210D4"/>
    <w:rsid w:val="00D2375B"/>
    <w:rsid w:val="00D24369"/>
    <w:rsid w:val="00D257EE"/>
    <w:rsid w:val="00D34802"/>
    <w:rsid w:val="00D35594"/>
    <w:rsid w:val="00D36D61"/>
    <w:rsid w:val="00D40C85"/>
    <w:rsid w:val="00D42D7C"/>
    <w:rsid w:val="00D46FA8"/>
    <w:rsid w:val="00D535DE"/>
    <w:rsid w:val="00D54CF6"/>
    <w:rsid w:val="00D56138"/>
    <w:rsid w:val="00D565D4"/>
    <w:rsid w:val="00D566DB"/>
    <w:rsid w:val="00D62530"/>
    <w:rsid w:val="00D62D45"/>
    <w:rsid w:val="00D62DF8"/>
    <w:rsid w:val="00D63729"/>
    <w:rsid w:val="00D7793D"/>
    <w:rsid w:val="00D81CB2"/>
    <w:rsid w:val="00D97C34"/>
    <w:rsid w:val="00DA6B25"/>
    <w:rsid w:val="00DB0AA1"/>
    <w:rsid w:val="00DB6D10"/>
    <w:rsid w:val="00DC5A5C"/>
    <w:rsid w:val="00DC7A81"/>
    <w:rsid w:val="00DD755E"/>
    <w:rsid w:val="00DE7A57"/>
    <w:rsid w:val="00DF0C61"/>
    <w:rsid w:val="00DF23BE"/>
    <w:rsid w:val="00DF2E3F"/>
    <w:rsid w:val="00E07D81"/>
    <w:rsid w:val="00E11093"/>
    <w:rsid w:val="00E14C66"/>
    <w:rsid w:val="00E161DD"/>
    <w:rsid w:val="00E25052"/>
    <w:rsid w:val="00E258EA"/>
    <w:rsid w:val="00E342C9"/>
    <w:rsid w:val="00E34A48"/>
    <w:rsid w:val="00E42175"/>
    <w:rsid w:val="00E423DB"/>
    <w:rsid w:val="00E45A97"/>
    <w:rsid w:val="00E469BF"/>
    <w:rsid w:val="00E46D0C"/>
    <w:rsid w:val="00E4719C"/>
    <w:rsid w:val="00E53A0F"/>
    <w:rsid w:val="00E57A6B"/>
    <w:rsid w:val="00E6056C"/>
    <w:rsid w:val="00E62032"/>
    <w:rsid w:val="00E63958"/>
    <w:rsid w:val="00E66EEC"/>
    <w:rsid w:val="00E737BF"/>
    <w:rsid w:val="00E936F1"/>
    <w:rsid w:val="00E94420"/>
    <w:rsid w:val="00EA021F"/>
    <w:rsid w:val="00EA0A96"/>
    <w:rsid w:val="00EA0E17"/>
    <w:rsid w:val="00EA1E1B"/>
    <w:rsid w:val="00EA2705"/>
    <w:rsid w:val="00EA7010"/>
    <w:rsid w:val="00EB0FFB"/>
    <w:rsid w:val="00EB2269"/>
    <w:rsid w:val="00EB5A57"/>
    <w:rsid w:val="00EB7C9C"/>
    <w:rsid w:val="00EC5FD4"/>
    <w:rsid w:val="00ED192C"/>
    <w:rsid w:val="00ED5D15"/>
    <w:rsid w:val="00EE1469"/>
    <w:rsid w:val="00EF0A85"/>
    <w:rsid w:val="00EF556A"/>
    <w:rsid w:val="00EF7234"/>
    <w:rsid w:val="00F00BB3"/>
    <w:rsid w:val="00F01085"/>
    <w:rsid w:val="00F0431E"/>
    <w:rsid w:val="00F06703"/>
    <w:rsid w:val="00F07A6C"/>
    <w:rsid w:val="00F21041"/>
    <w:rsid w:val="00F34011"/>
    <w:rsid w:val="00F45606"/>
    <w:rsid w:val="00F464F2"/>
    <w:rsid w:val="00F50343"/>
    <w:rsid w:val="00F50F12"/>
    <w:rsid w:val="00F611F6"/>
    <w:rsid w:val="00F65962"/>
    <w:rsid w:val="00F65CC7"/>
    <w:rsid w:val="00F701F9"/>
    <w:rsid w:val="00F80FB4"/>
    <w:rsid w:val="00F921E0"/>
    <w:rsid w:val="00FB4EDA"/>
    <w:rsid w:val="00FB7343"/>
    <w:rsid w:val="00FC4354"/>
    <w:rsid w:val="00FC7453"/>
    <w:rsid w:val="00FD1BEC"/>
    <w:rsid w:val="00FD73A6"/>
    <w:rsid w:val="00FD7815"/>
    <w:rsid w:val="00FE031C"/>
    <w:rsid w:val="00FE2CE4"/>
    <w:rsid w:val="00FE32A2"/>
    <w:rsid w:val="00FE662A"/>
    <w:rsid w:val="00FE69AD"/>
    <w:rsid w:val="00FF0817"/>
    <w:rsid w:val="00FF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BDB4E3E"/>
  <w15:chartTrackingRefBased/>
  <w15:docId w15:val="{5E0DD324-E376-4609-981B-DF84F89E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1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1C20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305BD9"/>
    <w:rPr>
      <w:i/>
      <w:iCs/>
      <w:color w:val="4472C4" w:themeColor="accent1"/>
    </w:rPr>
  </w:style>
  <w:style w:type="character" w:customStyle="1" w:styleId="10">
    <w:name w:val="Заголовок 1 Знак"/>
    <w:basedOn w:val="a0"/>
    <w:link w:val="1"/>
    <w:uiPriority w:val="9"/>
    <w:rsid w:val="00F50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41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E25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7199A"/>
    <w:rPr>
      <w:color w:val="0000FF"/>
      <w:u w:val="single"/>
    </w:rPr>
  </w:style>
  <w:style w:type="paragraph" w:styleId="a7">
    <w:name w:val="TOC Heading"/>
    <w:basedOn w:val="1"/>
    <w:next w:val="a"/>
    <w:uiPriority w:val="39"/>
    <w:unhideWhenUsed/>
    <w:qFormat/>
    <w:rsid w:val="008030C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30C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030CA"/>
    <w:pPr>
      <w:spacing w:after="100"/>
      <w:ind w:left="220"/>
    </w:pPr>
  </w:style>
  <w:style w:type="paragraph" w:styleId="a8">
    <w:name w:val="header"/>
    <w:basedOn w:val="a"/>
    <w:link w:val="a9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2705"/>
  </w:style>
  <w:style w:type="paragraph" w:styleId="aa">
    <w:name w:val="footer"/>
    <w:basedOn w:val="a"/>
    <w:link w:val="ab"/>
    <w:uiPriority w:val="99"/>
    <w:unhideWhenUsed/>
    <w:rsid w:val="00EA2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A2705"/>
  </w:style>
  <w:style w:type="paragraph" w:customStyle="1" w:styleId="Pa26">
    <w:name w:val="Pa26"/>
    <w:basedOn w:val="a"/>
    <w:next w:val="a"/>
    <w:uiPriority w:val="99"/>
    <w:rsid w:val="00373AE1"/>
    <w:pPr>
      <w:autoSpaceDE w:val="0"/>
      <w:autoSpaceDN w:val="0"/>
      <w:adjustRightInd w:val="0"/>
      <w:spacing w:after="0" w:line="181" w:lineRule="atLeast"/>
    </w:pPr>
    <w:rPr>
      <w:rFonts w:ascii="Courier Std" w:hAnsi="Courier Std"/>
      <w:sz w:val="24"/>
      <w:szCs w:val="24"/>
    </w:rPr>
  </w:style>
  <w:style w:type="paragraph" w:customStyle="1" w:styleId="Default">
    <w:name w:val="Default"/>
    <w:rsid w:val="00373AE1"/>
    <w:pPr>
      <w:autoSpaceDE w:val="0"/>
      <w:autoSpaceDN w:val="0"/>
      <w:adjustRightInd w:val="0"/>
      <w:spacing w:after="0" w:line="240" w:lineRule="auto"/>
    </w:pPr>
    <w:rPr>
      <w:rFonts w:ascii="Courier Std" w:hAnsi="Courier Std" w:cs="Courier Std"/>
      <w:color w:val="000000"/>
      <w:sz w:val="24"/>
      <w:szCs w:val="24"/>
    </w:rPr>
  </w:style>
  <w:style w:type="paragraph" w:customStyle="1" w:styleId="Pa34">
    <w:name w:val="Pa34"/>
    <w:basedOn w:val="Default"/>
    <w:next w:val="Default"/>
    <w:uiPriority w:val="99"/>
    <w:rsid w:val="00373AE1"/>
    <w:pPr>
      <w:spacing w:line="181" w:lineRule="atLeast"/>
    </w:pPr>
    <w:rPr>
      <w:rFonts w:cstheme="minorBidi"/>
      <w:color w:val="auto"/>
    </w:rPr>
  </w:style>
  <w:style w:type="character" w:styleId="ac">
    <w:name w:val="FollowedHyperlink"/>
    <w:basedOn w:val="a0"/>
    <w:uiPriority w:val="99"/>
    <w:semiHidden/>
    <w:unhideWhenUsed/>
    <w:rsid w:val="00624C60"/>
    <w:rPr>
      <w:color w:val="954F72" w:themeColor="followedHyperlink"/>
      <w:u w:val="single"/>
    </w:rPr>
  </w:style>
  <w:style w:type="paragraph" w:customStyle="1" w:styleId="MTDisplayEquation">
    <w:name w:val="MTDisplayEquation"/>
    <w:basedOn w:val="a"/>
    <w:next w:val="a"/>
    <w:link w:val="MTDisplayEquation0"/>
    <w:rsid w:val="00384923"/>
    <w:pPr>
      <w:tabs>
        <w:tab w:val="center" w:pos="4680"/>
        <w:tab w:val="right" w:pos="9360"/>
      </w:tabs>
      <w:jc w:val="both"/>
    </w:pPr>
  </w:style>
  <w:style w:type="character" w:customStyle="1" w:styleId="MTDisplayEquation0">
    <w:name w:val="MTDisplayEquation Знак"/>
    <w:basedOn w:val="a0"/>
    <w:link w:val="MTDisplayEquation"/>
    <w:rsid w:val="00384923"/>
  </w:style>
  <w:style w:type="character" w:customStyle="1" w:styleId="MTEquationSection">
    <w:name w:val="MTEquationSection"/>
    <w:basedOn w:val="a0"/>
    <w:rsid w:val="00B07675"/>
    <w:rPr>
      <w:vanish/>
      <w:color w:val="FF0000"/>
      <w:sz w:val="36"/>
      <w:szCs w:val="36"/>
    </w:rPr>
  </w:style>
  <w:style w:type="character" w:styleId="ad">
    <w:name w:val="Unresolved Mention"/>
    <w:basedOn w:val="a0"/>
    <w:uiPriority w:val="99"/>
    <w:semiHidden/>
    <w:unhideWhenUsed/>
    <w:rsid w:val="00B92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79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wmf"/><Relationship Id="rId26" Type="http://schemas.openxmlformats.org/officeDocument/2006/relationships/image" Target="media/image13.wmf"/><Relationship Id="rId21" Type="http://schemas.openxmlformats.org/officeDocument/2006/relationships/oleObject" Target="embeddings/oleObject5.bin"/><Relationship Id="rId34" Type="http://schemas.openxmlformats.org/officeDocument/2006/relationships/hyperlink" Target="https://psv4.userapi.com/s/v1/d/kzPBEBp9DV-KeHe-ffrnuOKgRPgMVBq-1pBFzbL1QyhRtxaS1DOQ9XECubVKr7by1L2nZ1cKC4cx2trsXHqzCrLti0kXFXaqOCobHuY6oZkUr6I2WnhmRg/teoriya_i_praktika_parallel_nykh_vychisleniy.pd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1.emf"/><Relationship Id="rId28" Type="http://schemas.openxmlformats.org/officeDocument/2006/relationships/image" Target="media/image14.wmf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wmf"/><Relationship Id="rId22" Type="http://schemas.openxmlformats.org/officeDocument/2006/relationships/image" Target="media/image10.emf"/><Relationship Id="rId27" Type="http://schemas.openxmlformats.org/officeDocument/2006/relationships/oleObject" Target="embeddings/oleObject7.bin"/><Relationship Id="rId30" Type="http://schemas.openxmlformats.org/officeDocument/2006/relationships/image" Target="media/image15.wmf"/><Relationship Id="rId35" Type="http://schemas.openxmlformats.org/officeDocument/2006/relationships/footer" Target="footer1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E1896-D6A3-489F-AD7D-CACC2E5BE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11822</TotalTime>
  <Pages>8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Н.Э. Баумана</Company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Захаров</dc:creator>
  <cp:keywords/>
  <dc:description/>
  <cp:lastModifiedBy>Zakharov Andrey</cp:lastModifiedBy>
  <cp:revision>241</cp:revision>
  <cp:lastPrinted>2025-11-13T19:10:00Z</cp:lastPrinted>
  <dcterms:created xsi:type="dcterms:W3CDTF">2019-11-06T17:14:00Z</dcterms:created>
  <dcterms:modified xsi:type="dcterms:W3CDTF">2026-04-08T13:20:00Z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