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gtdb-全库-phb-降解基因分析-核心文献清单"/>
    <w:p>
      <w:pPr>
        <w:pStyle w:val="Heading1"/>
      </w:pPr>
      <w:r>
        <w:t xml:space="preserve">GTDB </w:t>
      </w:r>
      <w:r>
        <w:rPr>
          <w:rFonts w:hint="eastAsia"/>
        </w:rPr>
        <w:t xml:space="preserve">全库</w:t>
      </w:r>
      <w:r>
        <w:t xml:space="preserve"> PHB </w:t>
      </w:r>
      <w:r>
        <w:rPr>
          <w:rFonts w:hint="eastAsia"/>
        </w:rPr>
        <w:t xml:space="preserve">降解基因分析</w:t>
      </w:r>
      <w:r>
        <w:t xml:space="preserve"> — </w:t>
      </w:r>
      <w:r>
        <w:rPr>
          <w:rFonts w:hint="eastAsia"/>
        </w:rPr>
        <w:t xml:space="preserve">核心文献清单</w:t>
      </w:r>
    </w:p>
    <w:p>
      <w:pPr>
        <w:pStyle w:val="BlockText"/>
      </w:pPr>
      <w:r>
        <w:rPr>
          <w:rFonts w:hint="eastAsia"/>
        </w:rPr>
        <w:t xml:space="preserve">生成日期:2026-08-17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文献真实性:经</w:t>
      </w:r>
      <w:r>
        <w:t xml:space="preserve"> Europe PMC + OpenAlex </w:t>
      </w:r>
      <w:r>
        <w:rPr>
          <w:rFonts w:hint="eastAsia"/>
        </w:rPr>
        <w:t xml:space="preserve">双重核实</w:t>
      </w:r>
      <w:r>
        <w:t xml:space="preserve"> </w:t>
      </w:r>
      <w:r>
        <w:rPr>
          <w:rFonts w:hint="eastAsia"/>
        </w:rPr>
        <w:t xml:space="preserve">核实规模:171</w:t>
      </w:r>
      <w:r>
        <w:t xml:space="preserve"> </w:t>
      </w:r>
      <w:r>
        <w:rPr>
          <w:rFonts w:hint="eastAsia"/>
        </w:rPr>
        <w:t xml:space="preserve">篇</w:t>
      </w:r>
      <w:r>
        <w:t xml:space="preserve"> PMID </w:t>
      </w:r>
      <w:r>
        <w:rPr>
          <w:rFonts w:hint="eastAsia"/>
        </w:rPr>
        <w:t xml:space="preserve">全部为真实存在文献,0</w:t>
      </w:r>
      <w:r>
        <w:t xml:space="preserve"> </w:t>
      </w:r>
      <w:r>
        <w:rPr>
          <w:rFonts w:hint="eastAsia"/>
        </w:rPr>
        <w:t xml:space="preserve">篇未找到,0</w:t>
      </w:r>
      <w:r>
        <w:t xml:space="preserve"> </w:t>
      </w:r>
      <w:r>
        <w:rPr>
          <w:rFonts w:hint="eastAsia"/>
        </w:rPr>
        <w:t xml:space="preserve">篇撤稿</w:t>
      </w:r>
      <w:r>
        <w:t xml:space="preserve"> </w:t>
      </w:r>
      <w:r>
        <w:rPr>
          <w:rFonts w:hint="eastAsia"/>
        </w:rPr>
        <w:t xml:space="preserve">访问途径:</w:t>
      </w:r>
      <w:r>
        <w:rPr>
          <w:rStyle w:val="VerbatimChar"/>
          <w:rFonts w:hint="eastAsia"/>
        </w:rPr>
        <w:t xml:space="preserve">✅开放获取</w:t>
      </w:r>
      <w:r>
        <w:rPr>
          <w:rFonts w:hint="eastAsia"/>
        </w:rPr>
        <w:t xml:space="preserve">=可免费下载全文;</w:t>
      </w:r>
      <w:r>
        <w:rPr>
          <w:rStyle w:val="VerbatimChar"/>
          <w:rFonts w:hint="eastAsia"/>
        </w:rPr>
        <w:t xml:space="preserve">🔓南科大</w:t>
      </w:r>
      <w:r>
        <w:rPr>
          <w:rFonts w:hint="eastAsia"/>
        </w:rPr>
        <w:t xml:space="preserve">=经机构登录(CARSI)访问;</w:t>
      </w:r>
      <w:r>
        <w:rPr>
          <w:rStyle w:val="VerbatimChar"/>
          <w:rFonts w:hint="eastAsia"/>
        </w:rPr>
        <w:t xml:space="preserve">⚠️待确认</w:t>
      </w:r>
      <w:r>
        <w:rPr>
          <w:rFonts w:hint="eastAsia"/>
        </w:rPr>
        <w:t xml:space="preserve">=需在数据库导航核实订阅</w:t>
      </w:r>
    </w:p>
    <w:bookmarkStart w:id="9" w:name="一核心文献清单共-44-篇"/>
    <w:p>
      <w:pPr>
        <w:pStyle w:val="Heading2"/>
      </w:pPr>
      <w:r>
        <w:rPr>
          <w:rFonts w:hint="eastAsia"/>
        </w:rPr>
        <w:t xml:space="preserve">一、核心文献清单(共</w:t>
      </w:r>
      <w:r>
        <w:t xml:space="preserve"> 44 </w:t>
      </w:r>
      <w:r>
        <w:rPr>
          <w:rFonts w:hint="eastAsia"/>
        </w:rPr>
        <w:t xml:space="preserve">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237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Knoll M, Hamm TM, Wagner F, Martinez V, Martinez V….</w:t>
            </w:r>
            <w:r>
              <w:t xml:space="preserve"> </w:t>
            </w:r>
            <w:r>
              <w:rPr>
                <w:i/>
                <w:iCs/>
              </w:rPr>
              <w:t xml:space="preserve">The PHA Depolymerase Engineering Database: A systematic analysis tool …</w:t>
            </w:r>
            <w:r>
              <w:t xml:space="preserve"> </w:t>
            </w:r>
            <w:r>
              <w:t xml:space="preserve">doi:10.1186/1471-2105-10-89</w:t>
            </w:r>
          </w:p>
        </w:tc>
        <w:tc>
          <w:tcPr/>
          <w:p>
            <w:pPr>
              <w:pStyle w:val="Compact"/>
            </w:pPr>
            <w:r>
              <w:t xml:space="preserve">BMC bioinformatics 2009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PhaDED </w:t>
            </w:r>
            <w:r>
              <w:rPr>
                <w:rFonts w:hint="eastAsia"/>
              </w:rPr>
              <w:t xml:space="preserve">解聚酶工程数据库,八大超家族/38家族分类基石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Jendrossek D, Handrick R..</w:t>
            </w:r>
            <w:r>
              <w:t xml:space="preserve"> </w:t>
            </w:r>
            <w:r>
              <w:rPr>
                <w:i/>
                <w:iCs/>
              </w:rPr>
              <w:t xml:space="preserve">Microbial degradation of polyhydroxyalkanoates.</w:t>
            </w:r>
            <w:r>
              <w:t xml:space="preserve"> </w:t>
            </w:r>
            <w:r>
              <w:t xml:space="preserve">doi:10.1146/annurev.micro.56.012302.160838</w:t>
            </w:r>
          </w:p>
        </w:tc>
        <w:tc>
          <w:tcPr/>
          <w:p>
            <w:pPr>
              <w:pStyle w:val="Compact"/>
            </w:pPr>
            <w:r>
              <w:t xml:space="preserve">Annual review of microbiology 2002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Jendrossek 2002 </w:t>
            </w:r>
            <w:r>
              <w:rPr>
                <w:rFonts w:hint="eastAsia"/>
              </w:rPr>
              <w:t xml:space="preserve">奠基综述:胞内/胞外解聚酶分类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Jendrossek D, Schirmer A, Schlegel HG..</w:t>
            </w:r>
            <w:r>
              <w:t xml:space="preserve"> </w:t>
            </w:r>
            <w:r>
              <w:rPr>
                <w:i/>
                <w:iCs/>
              </w:rPr>
              <w:t xml:space="preserve">Biodegradation of polyhydroxyalkanoic acids.</w:t>
            </w:r>
            <w:r>
              <w:t xml:space="preserve"> </w:t>
            </w:r>
            <w:r>
              <w:t xml:space="preserve">doi:10.1007/s002530050844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1996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Jendrossek 1996 </w:t>
            </w:r>
            <w:r>
              <w:rPr>
                <w:rFonts w:hint="eastAsia"/>
              </w:rPr>
              <w:t xml:space="preserve">早期系统综述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Tokiwa Y, Calabia BP..</w:t>
            </w:r>
            <w:r>
              <w:t xml:space="preserve"> </w:t>
            </w:r>
            <w:r>
              <w:rPr>
                <w:i/>
                <w:iCs/>
              </w:rPr>
              <w:t xml:space="preserve">Degradation of microbial polyesters.</w:t>
            </w:r>
            <w:r>
              <w:t xml:space="preserve"> </w:t>
            </w:r>
            <w:r>
              <w:t xml:space="preserve">doi:10.1023/b:bile.0000036599.15302.e5</w:t>
            </w:r>
          </w:p>
        </w:tc>
        <w:tc>
          <w:tcPr/>
          <w:p>
            <w:pPr>
              <w:pStyle w:val="Compact"/>
            </w:pPr>
            <w:r>
              <w:t xml:space="preserve">Biotechnology letters 2004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微生物聚酯降解机理综述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Paloyan A, Tadevosyan M, Ghevondyan D, Khoyetsyan ….</w:t>
            </w:r>
            <w:r>
              <w:t xml:space="preserve"> </w:t>
            </w:r>
            <w:r>
              <w:rPr>
                <w:i/>
                <w:iCs/>
              </w:rPr>
              <w:t xml:space="preserve">Biodegradation of polyhydroxyalkanoates: current state and future pros…</w:t>
            </w:r>
            <w:r>
              <w:t xml:space="preserve"> </w:t>
            </w:r>
            <w:r>
              <w:t xml:space="preserve">doi:10.3389/fmicb.2025.1542468</w:t>
            </w:r>
          </w:p>
        </w:tc>
        <w:tc>
          <w:tcPr/>
          <w:p>
            <w:pPr>
              <w:pStyle w:val="Compact"/>
            </w:pPr>
            <w:r>
              <w:t xml:space="preserve">Frontiers in microbiology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Front Microbiol 2025 </w:t>
            </w:r>
            <w:r>
              <w:rPr>
                <w:rFonts w:hint="eastAsia"/>
              </w:rPr>
              <w:t xml:space="preserve">当前状态与前景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Koller M, Heeney D, Mukherjee A..</w:t>
            </w:r>
            <w:r>
              <w:t xml:space="preserve"> </w:t>
            </w:r>
            <w:r>
              <w:rPr>
                <w:i/>
                <w:iCs/>
              </w:rPr>
              <w:t xml:space="preserve">Biodegradability of polyhydroxyalkanoate (PHA) biopolyesters in nature…</w:t>
            </w:r>
            <w:r>
              <w:t xml:space="preserve"> </w:t>
            </w:r>
            <w:r>
              <w:t xml:space="preserve">doi:10.1007/s10532-025-10164-y</w:t>
            </w:r>
          </w:p>
        </w:tc>
        <w:tc>
          <w:tcPr/>
          <w:p>
            <w:pPr>
              <w:pStyle w:val="Compact"/>
            </w:pPr>
            <w:r>
              <w:t xml:space="preserve">Biodegradation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Biodegradation 2025 </w:t>
            </w:r>
            <w:r>
              <w:rPr>
                <w:rFonts w:hint="eastAsia"/>
              </w:rPr>
              <w:t xml:space="preserve">自然环境降解综述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Hankermeyer CR, Tjeerdema RS..</w:t>
            </w:r>
            <w:r>
              <w:t xml:space="preserve"> </w:t>
            </w:r>
            <w:r>
              <w:rPr>
                <w:i/>
                <w:iCs/>
              </w:rPr>
              <w:t xml:space="preserve">Polyhydroxybutyrate: plastic made and degraded by microorganisms.</w:t>
            </w:r>
            <w:r>
              <w:t xml:space="preserve"> </w:t>
            </w:r>
            <w:r>
              <w:t xml:space="preserve">doi:10.1007/978-1-4612-1496-0_1</w:t>
            </w:r>
          </w:p>
        </w:tc>
        <w:tc>
          <w:tcPr/>
          <w:p>
            <w:pPr>
              <w:pStyle w:val="Compact"/>
            </w:pPr>
            <w:r>
              <w:t xml:space="preserve">Reviews of environmental contamination and toxicology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Hankermeyer 1999 PHB </w:t>
            </w:r>
            <w:r>
              <w:rPr>
                <w:rFonts w:hint="eastAsia"/>
              </w:rPr>
              <w:t xml:space="preserve">制造与降解综述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Liu G, Hou J, Cai S, Zhao D, Cai L, Han J, Zhou J,….</w:t>
            </w:r>
            <w:r>
              <w:t xml:space="preserve"> </w:t>
            </w:r>
            <w:r>
              <w:rPr>
                <w:i/>
                <w:iCs/>
              </w:rPr>
              <w:t xml:space="preserve">A patatin-like protein associated with the polyhydroxyalkanoate (PHA) …</w:t>
            </w:r>
            <w:r>
              <w:t xml:space="preserve"> </w:t>
            </w:r>
            <w:r>
              <w:t xml:space="preserve">doi:10.1128/aem.04269-14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PhaZh1 </w:t>
            </w:r>
            <w:r>
              <w:rPr>
                <w:rFonts w:hint="eastAsia"/>
              </w:rPr>
              <w:t xml:space="preserve">原始论文(patatin</w:t>
            </w:r>
            <w:r>
              <w:t xml:space="preserve"> </w:t>
            </w:r>
            <w:r>
              <w:rPr>
                <w:rFonts w:hint="eastAsia"/>
              </w:rPr>
              <w:t xml:space="preserve">样解聚酶,Hfx.</w:t>
            </w:r>
            <w:r>
              <w:t xml:space="preserve"> mediterranei)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Liu G, Cai S, Hou J, Zhao D, Han J, Zhou J, Xiang ….</w:t>
            </w:r>
            <w:r>
              <w:t xml:space="preserve"> </w:t>
            </w:r>
            <w:r>
              <w:rPr>
                <w:i/>
                <w:iCs/>
              </w:rPr>
              <w:t xml:space="preserve">Enoyl-CoA hydratase mediates polyhydroxyalkanoate mobilization in Halo…</w:t>
            </w:r>
            <w:r>
              <w:t xml:space="preserve"> </w:t>
            </w:r>
            <w:r>
              <w:t xml:space="preserve">doi:10.1038/srep24015</w:t>
            </w:r>
          </w:p>
        </w:tc>
        <w:tc>
          <w:tcPr/>
          <w:p>
            <w:pPr>
              <w:pStyle w:val="Compact"/>
            </w:pPr>
            <w:r>
              <w:t xml:space="preserve">Scientific reports 2016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PhaJ1 </w:t>
            </w:r>
            <w:r>
              <w:rPr>
                <w:rFonts w:hint="eastAsia"/>
              </w:rPr>
              <w:t xml:space="preserve">烯酰-CoA</w:t>
            </w:r>
            <w:r>
              <w:t xml:space="preserve"> </w:t>
            </w:r>
            <w:r>
              <w:rPr>
                <w:rFonts w:hint="eastAsia"/>
              </w:rPr>
              <w:t xml:space="preserve">水合酶动员通路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Koller M..</w:t>
            </w:r>
            <w:r>
              <w:t xml:space="preserve"> </w:t>
            </w:r>
            <w:r>
              <w:rPr>
                <w:i/>
                <w:iCs/>
              </w:rPr>
              <w:t xml:space="preserve">Polyhydroxyalkanoate Biosynthesis at the Edge of Water Activitiy-Haloa…</w:t>
            </w:r>
            <w:r>
              <w:t xml:space="preserve"> </w:t>
            </w:r>
            <w:r>
              <w:t xml:space="preserve">doi:10.3390/bioengineering6020034</w:t>
            </w:r>
          </w:p>
        </w:tc>
        <w:tc>
          <w:tcPr/>
          <w:p>
            <w:pPr>
              <w:pStyle w:val="Compact"/>
            </w:pPr>
            <w:r>
              <w:t xml:space="preserve">Bioengineering (Basel, Switzerland) 2019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嗜盐古菌生物聚酯工厂综述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Wang L, Liu Q, Wu X, Huang Y, Wise MJ, Liu Z, Wang….</w:t>
            </w:r>
            <w:r>
              <w:t xml:space="preserve"> </w:t>
            </w:r>
            <w:r>
              <w:rPr>
                <w:i/>
                <w:iCs/>
              </w:rPr>
              <w:t xml:space="preserve">Bioinformatics Analysis of Metabolism Pathways of Archaeal Energy Rese…</w:t>
            </w:r>
            <w:r>
              <w:t xml:space="preserve"> </w:t>
            </w:r>
            <w:r>
              <w:t xml:space="preserve">doi:10.1038/s41598-018-37768-0</w:t>
            </w:r>
          </w:p>
        </w:tc>
        <w:tc>
          <w:tcPr/>
          <w:p>
            <w:pPr>
              <w:pStyle w:val="Compact"/>
            </w:pPr>
            <w:r>
              <w:t xml:space="preserve">Scientific reports 2019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古菌能量储备代谢通路生物信息分析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Cai S, Cai L, Liu H, Liu X, Han J, Zhou J, Xiang H….</w:t>
            </w:r>
            <w:r>
              <w:t xml:space="preserve"> </w:t>
            </w:r>
            <w:r>
              <w:rPr>
                <w:i/>
                <w:iCs/>
              </w:rPr>
              <w:t xml:space="preserve">Identification of the haloarchaeal phasin (PhaP) that functions in pol…</w:t>
            </w:r>
            <w:r>
              <w:t xml:space="preserve"> </w:t>
            </w:r>
            <w:r>
              <w:t xml:space="preserve">doi:10.1128/aem.07114-11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Hfx </w:t>
            </w:r>
            <w:r>
              <w:rPr>
                <w:rFonts w:hint="eastAsia"/>
              </w:rPr>
              <w:t xml:space="preserve">古菌</w:t>
            </w:r>
            <w:r>
              <w:t xml:space="preserve"> </w:t>
            </w:r>
            <w:r>
              <w:rPr>
                <w:rFonts w:hint="eastAsia"/>
              </w:rPr>
              <w:t xml:space="preserve">phasin(PhaP)颗粒形成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Han J, Lu Q, Zhou L, Zhou J, Xiang H..</w:t>
            </w:r>
            <w:r>
              <w:t xml:space="preserve"> </w:t>
            </w:r>
            <w:r>
              <w:rPr>
                <w:i/>
                <w:iCs/>
              </w:rPr>
              <w:t xml:space="preserve">Molecular characterization of the phaECHm genes, required for biosynth…</w:t>
            </w:r>
            <w:r>
              <w:t xml:space="preserve"> </w:t>
            </w:r>
            <w:r>
              <w:t xml:space="preserve">doi:10.1128/aem.00953-07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phaECHm </w:t>
            </w:r>
            <w:r>
              <w:rPr>
                <w:rFonts w:hint="eastAsia"/>
              </w:rPr>
              <w:t xml:space="preserve">基因簇(Haloarcula</w:t>
            </w:r>
            <w:r>
              <w:t xml:space="preserve"> marismortui)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Han J, Lu Q, Zhou L, Liu H, Xiang H..</w:t>
            </w:r>
            <w:r>
              <w:t xml:space="preserve"> </w:t>
            </w:r>
            <w:r>
              <w:rPr>
                <w:i/>
                <w:iCs/>
              </w:rPr>
              <w:t xml:space="preserve">Identification of the polyhydroxyalkanoate (PHA)-specific acetoacetyl …</w:t>
            </w:r>
            <w:r>
              <w:t xml:space="preserve"> </w:t>
            </w:r>
            <w:r>
              <w:t xml:space="preserve">doi:10.1128/aem.00938-09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Haloarcula hispanica PHA </w:t>
            </w:r>
            <w:r>
              <w:rPr>
                <w:rFonts w:hint="eastAsia"/>
              </w:rPr>
              <w:t xml:space="preserve">合成通路重建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Arpigny JL, Jendrossek D, Jaeger KE..</w:t>
            </w:r>
            <w:r>
              <w:t xml:space="preserve"> </w:t>
            </w:r>
            <w:r>
              <w:rPr>
                <w:i/>
                <w:iCs/>
              </w:rPr>
              <w:t xml:space="preserve">A novel heat-stable lipolytic enzyme from Sulfolobus acidocaldarius DS…</w:t>
            </w:r>
            <w:r>
              <w:t xml:space="preserve"> </w:t>
            </w:r>
            <w:r>
              <w:t xml:space="preserve">doi:10.1111/j.1574-6968.1998.tb13209.x</w:t>
            </w:r>
          </w:p>
        </w:tc>
        <w:tc>
          <w:tcPr/>
          <w:p>
            <w:pPr>
              <w:pStyle w:val="Compact"/>
            </w:pPr>
            <w:r>
              <w:t xml:space="preserve">FEMS microbiology letters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Sulfolobus </w:t>
            </w:r>
            <w:r>
              <w:rPr>
                <w:rFonts w:hint="eastAsia"/>
              </w:rPr>
              <w:t xml:space="preserve">热稳定脂解酶(非嗜盐古菌旁证)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Hisano T, Kasuya K, Tezuka Y, Ishii N, Kobayashi T….</w:t>
            </w:r>
            <w:r>
              <w:t xml:space="preserve"> </w:t>
            </w:r>
            <w:r>
              <w:rPr>
                <w:i/>
                <w:iCs/>
              </w:rPr>
              <w:t xml:space="preserve">The crystal structure of polyhydroxybutyrate depolymerase from Penicil…</w:t>
            </w:r>
            <w:r>
              <w:t xml:space="preserve"> </w:t>
            </w:r>
            <w:r>
              <w:t xml:space="preserve">doi:10.1016/j.jmb.2005.12.028</w:t>
            </w:r>
          </w:p>
        </w:tc>
        <w:tc>
          <w:tcPr/>
          <w:p>
            <w:pPr>
              <w:pStyle w:val="Compact"/>
            </w:pPr>
            <w:r>
              <w:t xml:space="preserve">Journal of molecular biology 2006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P. funiculosum PHB </w:t>
            </w:r>
            <w:r>
              <w:rPr>
                <w:rFonts w:hint="eastAsia"/>
              </w:rPr>
              <w:t xml:space="preserve">解聚酶晶体结构(1.71A)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Kasuya K, Inoue Y, Tanaka T, Akehata T, Iwata T, F….</w:t>
            </w:r>
            <w:r>
              <w:t xml:space="preserve"> </w:t>
            </w:r>
            <w:r>
              <w:rPr>
                <w:i/>
                <w:iCs/>
              </w:rPr>
              <w:t xml:space="preserve">Biochemical and molecular characterization of the polyhydroxybutyrate …</w:t>
            </w:r>
            <w:r>
              <w:t xml:space="preserve"> </w:t>
            </w:r>
            <w:r>
              <w:t xml:space="preserve">doi:10.1128/aem.63.12.4844-4852.1997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1997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Comamonas acidovorans YM1609 </w:t>
            </w:r>
            <w:r>
              <w:rPr>
                <w:rFonts w:hint="eastAsia"/>
              </w:rPr>
              <w:t xml:space="preserve">胞外解聚酶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Handrick R, Reinhardt S, Kimmig P, Jendrossek D..</w:t>
            </w:r>
            <w:r>
              <w:t xml:space="preserve"> </w:t>
            </w:r>
            <w:r>
              <w:rPr>
                <w:i/>
                <w:iCs/>
              </w:rPr>
              <w:t xml:space="preserve">“The”</w:t>
            </w:r>
            <w:r>
              <w:rPr>
                <w:i/>
                <w:iCs/>
              </w:rPr>
              <w:t xml:space="preserve">“intracellular”</w:t>
            </w:r>
            <w:r>
              <w:rPr>
                <w:i/>
                <w:iCs/>
              </w:rPr>
              <w:t xml:space="preserve">” poly(3-hydroxybutyrate) (PHB) depolymerase of R…</w:t>
            </w:r>
            <w:r>
              <w:t xml:space="preserve"> </w:t>
            </w:r>
            <w:r>
              <w:t xml:space="preserve">doi:10.1128/jb.186.21.7243-7253.2004</w:t>
            </w:r>
          </w:p>
        </w:tc>
        <w:tc>
          <w:tcPr/>
          <w:p>
            <w:pPr>
              <w:pStyle w:val="Compact"/>
            </w:pPr>
            <w:r>
              <w:t xml:space="preserve">Journal of bacteriology 2004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R. rubrum </w:t>
            </w:r>
            <w:r>
              <w:rPr>
                <w:rFonts w:hint="eastAsia"/>
              </w:rPr>
              <w:t xml:space="preserve">解聚酶实为周质定位(挑战胞内/外二分)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Tseng CL, Chen HJ, Shaw GC..</w:t>
            </w:r>
            <w:r>
              <w:t xml:space="preserve"> </w:t>
            </w:r>
            <w:r>
              <w:rPr>
                <w:i/>
                <w:iCs/>
              </w:rPr>
              <w:t xml:space="preserve">Identification and characterization of the Bacillus thuringiensis phaZ…</w:t>
            </w:r>
            <w:r>
              <w:t xml:space="preserve"> </w:t>
            </w:r>
            <w:r>
              <w:t xml:space="preserve">doi:10.1128/jb.00729-06</w:t>
            </w:r>
          </w:p>
        </w:tc>
        <w:tc>
          <w:tcPr/>
          <w:p>
            <w:pPr>
              <w:pStyle w:val="Compact"/>
            </w:pPr>
            <w:r>
              <w:t xml:space="preserve">Journal of bacteriology 2006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Bacillus thuringiensis </w:t>
            </w:r>
            <w:r>
              <w:rPr>
                <w:rFonts w:hint="eastAsia"/>
              </w:rPr>
              <w:t xml:space="preserve">新型胞内</w:t>
            </w:r>
            <w:r>
              <w:t xml:space="preserve"> phaZ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 Eugenio LI, Garci A P, Luengo JM, Sanz JSM, Rom….</w:t>
            </w:r>
            <w:r>
              <w:t xml:space="preserve"> </w:t>
            </w:r>
            <w:r>
              <w:rPr>
                <w:i/>
                <w:iCs/>
              </w:rPr>
              <w:t xml:space="preserve">Biochemical evidence that phaZ gene encodes a specific intracellular m…</w:t>
            </w:r>
            <w:r>
              <w:t xml:space="preserve"> </w:t>
            </w:r>
            <w:r>
              <w:t xml:space="preserve">doi:10.1074/jbc.m608119200</w:t>
            </w:r>
          </w:p>
        </w:tc>
        <w:tc>
          <w:tcPr/>
          <w:p>
            <w:pPr>
              <w:pStyle w:val="Compact"/>
            </w:pPr>
            <w:r>
              <w:t xml:space="preserve">The Journal of biological chemistry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P. putida KT2442 mcl-PHA </w:t>
            </w:r>
            <w:r>
              <w:rPr>
                <w:rFonts w:hint="eastAsia"/>
              </w:rPr>
              <w:t xml:space="preserve">胞内解聚酶(范式表征)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de Eugenio LI, Escapa IF, Morales V, Dinjaski N, G….</w:t>
            </w:r>
            <w:r>
              <w:t xml:space="preserve"> </w:t>
            </w:r>
            <w:r>
              <w:rPr>
                <w:i/>
                <w:iCs/>
              </w:rPr>
              <w:t xml:space="preserve">The turnover of medium-chain-length polyhydroxyalkanoates in Pseudomon…</w:t>
            </w:r>
            <w:r>
              <w:t xml:space="preserve"> </w:t>
            </w:r>
            <w:r>
              <w:t xml:space="preserve">doi:10.1111/j.1462-2920.2009.02061.x</w:t>
            </w:r>
          </w:p>
        </w:tc>
        <w:tc>
          <w:tcPr/>
          <w:p>
            <w:pPr>
              <w:pStyle w:val="Compact"/>
            </w:pPr>
            <w:r>
              <w:t xml:space="preserve">Environmental microbiology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P. putida mcl-PHA </w:t>
            </w:r>
            <w:r>
              <w:rPr>
                <w:rFonts w:hint="eastAsia"/>
              </w:rPr>
              <w:t xml:space="preserve">周转与</w:t>
            </w:r>
            <w:r>
              <w:t xml:space="preserve"> PhaZ </w:t>
            </w:r>
            <w:r>
              <w:rPr>
                <w:rFonts w:hint="eastAsia"/>
              </w:rPr>
              <w:t xml:space="preserve">核心作用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Papaneophytou CP, Pantazaki AA, Kyriakidis DA..</w:t>
            </w:r>
            <w:r>
              <w:t xml:space="preserve"> </w:t>
            </w:r>
            <w:r>
              <w:rPr>
                <w:i/>
                <w:iCs/>
              </w:rPr>
              <w:t xml:space="preserve">An extracellular polyhydroxybutyrate depolymerase in Thermus thermophi…</w:t>
            </w:r>
            <w:r>
              <w:t xml:space="preserve"> </w:t>
            </w:r>
            <w:r>
              <w:t xml:space="preserve">doi:10.1007/s00253-008-1842-2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📄手动PDF(已获取)</w:t>
            </w:r>
          </w:p>
        </w:tc>
        <w:tc>
          <w:tcPr/>
          <w:p>
            <w:pPr>
              <w:pStyle w:val="Compact"/>
            </w:pPr>
            <w:r>
              <w:t xml:space="preserve">Thermus thermophilus HB8 </w:t>
            </w:r>
            <w:r>
              <w:rPr>
                <w:rFonts w:hint="eastAsia"/>
              </w:rPr>
              <w:t xml:space="preserve">胞外解聚酶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Abe T, Kobayashi T, Saito T..</w:t>
            </w:r>
            <w:r>
              <w:t xml:space="preserve"> </w:t>
            </w:r>
            <w:r>
              <w:rPr>
                <w:i/>
                <w:iCs/>
              </w:rPr>
              <w:t xml:space="preserve">Properties of a novel intracellular poly(3-hydroxybutyrate) depolymera…</w:t>
            </w:r>
            <w:r>
              <w:t xml:space="preserve"> </w:t>
            </w:r>
            <w:r>
              <w:t xml:space="preserve">doi:10.1128/jb.187.20.6982-6990.2005</w:t>
            </w:r>
          </w:p>
        </w:tc>
        <w:tc>
          <w:tcPr/>
          <w:p>
            <w:pPr>
              <w:pStyle w:val="Compact"/>
            </w:pPr>
            <w:r>
              <w:t xml:space="preserve">Journal of bacteriology 2005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PhaZd </w:t>
            </w:r>
            <w:r>
              <w:rPr>
                <w:rFonts w:hint="eastAsia"/>
              </w:rPr>
              <w:t xml:space="preserve">高比活胞内解聚酶(W.</w:t>
            </w:r>
            <w:r>
              <w:t xml:space="preserve"> eutropha H16)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Brigham CJ, Reimer EN, Rha C, Sinskey AJ..</w:t>
            </w:r>
            <w:r>
              <w:t xml:space="preserve"> </w:t>
            </w:r>
            <w:r>
              <w:rPr>
                <w:i/>
                <w:iCs/>
              </w:rPr>
              <w:t xml:space="preserve">Examination of PHB Depolymerases in Ralstonia eutropha: Further Elucid…</w:t>
            </w:r>
            <w:r>
              <w:t xml:space="preserve"> </w:t>
            </w:r>
            <w:r>
              <w:t xml:space="preserve">doi:10.1186/2191-0855-2-26</w:t>
            </w:r>
          </w:p>
        </w:tc>
        <w:tc>
          <w:tcPr/>
          <w:p>
            <w:pPr>
              <w:pStyle w:val="Compact"/>
            </w:pPr>
            <w:r>
              <w:t xml:space="preserve">AMB Express 2012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R. eutropha PhaZ </w:t>
            </w:r>
            <w:r>
              <w:rPr>
                <w:rFonts w:hint="eastAsia"/>
              </w:rPr>
              <w:t xml:space="preserve">在</w:t>
            </w:r>
            <w:r>
              <w:t xml:space="preserve"> PHB </w:t>
            </w:r>
            <w:r>
              <w:rPr>
                <w:rFonts w:hint="eastAsia"/>
              </w:rPr>
              <w:t xml:space="preserve">稳态中的作用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Sznajder A, Jendrossek D..</w:t>
            </w:r>
            <w:r>
              <w:t xml:space="preserve"> </w:t>
            </w:r>
            <w:r>
              <w:rPr>
                <w:i/>
                <w:iCs/>
              </w:rPr>
              <w:t xml:space="preserve">To be or not to be a poly(3-hydroxybutyrate) (PHB) depolymerase: PhaZd…</w:t>
            </w:r>
            <w:r>
              <w:t xml:space="preserve"> </w:t>
            </w:r>
            <w:r>
              <w:t xml:space="preserve">doi:10.1128/aem.01056-14</w:t>
            </w:r>
          </w:p>
        </w:tc>
        <w:tc>
          <w:tcPr/>
          <w:p>
            <w:pPr>
              <w:pStyle w:val="Compact"/>
            </w:pPr>
            <w:r>
              <w:t xml:space="preserve">Applied and environmental microbiology 2014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PhaZ6/7 </w:t>
            </w:r>
            <w:r>
              <w:rPr>
                <w:rFonts w:hint="eastAsia"/>
              </w:rPr>
              <w:t xml:space="preserve">到底是不是解聚酶(功能冗余辨析)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Thomas GM, Quirk S, Huard DJE, Lieberman RL..</w:t>
            </w:r>
            <w:r>
              <w:t xml:space="preserve"> </w:t>
            </w:r>
            <w:r>
              <w:rPr>
                <w:i/>
                <w:iCs/>
              </w:rPr>
              <w:t xml:space="preserve">Bioplastic degradation by a polyhydroxybutyrate depolymerase from a th…</w:t>
            </w:r>
            <w:r>
              <w:t xml:space="preserve"> </w:t>
            </w:r>
            <w:r>
              <w:t xml:space="preserve">doi:10.1002/pro.4470</w:t>
            </w:r>
          </w:p>
        </w:tc>
        <w:tc>
          <w:tcPr/>
          <w:p>
            <w:pPr>
              <w:pStyle w:val="Compact"/>
            </w:pPr>
            <w:r>
              <w:t xml:space="preserve">Protein science : a publication of the Protein Society 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LtPHBase </w:t>
            </w:r>
            <w:r>
              <w:rPr>
                <w:rFonts w:hint="eastAsia"/>
              </w:rPr>
              <w:t xml:space="preserve">嗜热解聚酶结构与生化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 Eugenio LI, Jiménez JD, Ramos E, Serrano-Aguirr….</w:t>
            </w:r>
            <w:r>
              <w:t xml:space="preserve"> </w:t>
            </w:r>
            <w:r>
              <w:rPr>
                <w:i/>
                <w:iCs/>
              </w:rPr>
              <w:t xml:space="preserve">Revealing the essential role of the lid in mclPHA intracellular depoly…</w:t>
            </w:r>
            <w:r>
              <w:t xml:space="preserve"> </w:t>
            </w:r>
            <w:r>
              <w:t xml:space="preserve">doi:10.1007/s00253-025-13605-z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mclPHA </w:t>
            </w:r>
            <w:r>
              <w:rPr>
                <w:rFonts w:hint="eastAsia"/>
              </w:rPr>
              <w:t xml:space="preserve">胞内解聚酶</w:t>
            </w:r>
            <w:r>
              <w:t xml:space="preserve"> lid </w:t>
            </w:r>
            <w:r>
              <w:rPr>
                <w:rFonts w:hint="eastAsia"/>
              </w:rPr>
              <w:t xml:space="preserve">关键作用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Fleuriot-Blitman H, Sabatova K, Amstutz V, Jakubic….</w:t>
            </w:r>
            <w:r>
              <w:t xml:space="preserve"> </w:t>
            </w:r>
            <w:r>
              <w:rPr>
                <w:i/>
                <w:iCs/>
              </w:rPr>
              <w:t xml:space="preserve">Gene expression analysis reveals distinct PHB depolymerization mechani…</w:t>
            </w:r>
            <w:r>
              <w:t xml:space="preserve"> </w:t>
            </w:r>
            <w:r>
              <w:t xml:space="preserve">doi:10.1186/s12934-026-02946-7</w:t>
            </w:r>
          </w:p>
        </w:tc>
        <w:tc>
          <w:tcPr/>
          <w:p>
            <w:pPr>
              <w:pStyle w:val="Compact"/>
            </w:pPr>
            <w:r>
              <w:t xml:space="preserve">Microbial cell factories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R. rubrum PHB </w:t>
            </w:r>
            <w:r>
              <w:rPr>
                <w:rFonts w:hint="eastAsia"/>
              </w:rPr>
              <w:t xml:space="preserve">解聚机制表达分析(2026)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Kadouri D, Jurkevitch E, Okon Y..</w:t>
            </w:r>
            <w:r>
              <w:t xml:space="preserve"> </w:t>
            </w:r>
            <w:r>
              <w:rPr>
                <w:i/>
                <w:iCs/>
              </w:rPr>
              <w:t xml:space="preserve">Poly beta-hydroxybutyrate depolymerase (PhaZ) in Azospirillum brasilen…</w:t>
            </w:r>
            <w:r>
              <w:t xml:space="preserve"> </w:t>
            </w:r>
            <w:r>
              <w:t xml:space="preserve">doi:10.1007/s00203-003-0590-z</w:t>
            </w:r>
          </w:p>
        </w:tc>
        <w:tc>
          <w:tcPr/>
          <w:p>
            <w:pPr>
              <w:pStyle w:val="Compact"/>
            </w:pPr>
            <w:r>
              <w:t xml:space="preserve">Archives of microbiology 2003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Azospirillum brasilense phaZ </w:t>
            </w:r>
            <w:r>
              <w:rPr>
                <w:rFonts w:hint="eastAsia"/>
              </w:rPr>
              <w:t xml:space="preserve">突变体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Trainer MA, Capstick D, Zachertowska A, Lam KN, Cl….</w:t>
            </w:r>
            <w:r>
              <w:t xml:space="preserve"> </w:t>
            </w:r>
            <w:r>
              <w:rPr>
                <w:i/>
                <w:iCs/>
              </w:rPr>
              <w:t xml:space="preserve">Identification and characterization of the intracellular poly-3-hydrox…</w:t>
            </w:r>
            <w:r>
              <w:t xml:space="preserve"> </w:t>
            </w:r>
            <w:r>
              <w:t xml:space="preserve">doi:10.1186/1471-2180-10-92</w:t>
            </w:r>
          </w:p>
        </w:tc>
        <w:tc>
          <w:tcPr/>
          <w:p>
            <w:pPr>
              <w:pStyle w:val="Compact"/>
            </w:pPr>
            <w:r>
              <w:t xml:space="preserve">BMC microbiology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Sinorhizobium meliloti </w:t>
            </w:r>
            <w:r>
              <w:rPr>
                <w:rFonts w:hint="eastAsia"/>
              </w:rPr>
              <w:t xml:space="preserve">胞内</w:t>
            </w:r>
            <w:r>
              <w:t xml:space="preserve"> PhaZ </w:t>
            </w:r>
            <w:r>
              <w:rPr>
                <w:rFonts w:hint="eastAsia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García-Hidalgo J, Hormigo D, Arroyo M, de la Mata ….</w:t>
            </w:r>
            <w:r>
              <w:t xml:space="preserve"> </w:t>
            </w:r>
            <w:r>
              <w:rPr>
                <w:i/>
                <w:iCs/>
              </w:rPr>
              <w:t xml:space="preserve">Novel extracellular PHB depolymerase from Streptomyces ascomycinicus: …</w:t>
            </w:r>
            <w:r>
              <w:t xml:space="preserve"> </w:t>
            </w:r>
            <w:r>
              <w:t xml:space="preserve">doi:10.1371/journal.pone.0071699</w:t>
            </w:r>
          </w:p>
        </w:tc>
        <w:tc>
          <w:tcPr/>
          <w:p>
            <w:pPr>
              <w:pStyle w:val="Compact"/>
            </w:pPr>
            <w:r>
              <w:t xml:space="preserve">PloS one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Streptomyces ascomycinicus </w:t>
            </w:r>
            <w:r>
              <w:rPr>
                <w:rFonts w:hint="eastAsia"/>
              </w:rPr>
              <w:t xml:space="preserve">胞外解聚酶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Martínez V, Martínez V, de Santos PG, García-Hidal….</w:t>
            </w:r>
            <w:r>
              <w:t xml:space="preserve"> </w:t>
            </w:r>
            <w:r>
              <w:rPr>
                <w:i/>
                <w:iCs/>
              </w:rPr>
              <w:t xml:space="preserve">Novel extracellular medium-chain-length polyhydroxyalkanoate depolymer…</w:t>
            </w:r>
            <w:r>
              <w:t xml:space="preserve"> </w:t>
            </w:r>
            <w:r>
              <w:t xml:space="preserve">doi:10.1007/s00253-015-6780-1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Streptomyces exfoliatus mcl-PHA </w:t>
            </w:r>
            <w:r>
              <w:rPr>
                <w:rFonts w:hint="eastAsia"/>
              </w:rPr>
              <w:t xml:space="preserve">解聚酶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Anjulal H, Saha A, Barvkar VT, Pawar K, Joshi M, Z….</w:t>
            </w:r>
            <w:r>
              <w:t xml:space="preserve"> </w:t>
            </w:r>
            <w:r>
              <w:rPr>
                <w:i/>
                <w:iCs/>
              </w:rPr>
              <w:t xml:space="preserve">Overexpression, biochemical characterization, and structural modeling …</w:t>
            </w:r>
            <w:r>
              <w:t xml:space="preserve"> </w:t>
            </w:r>
            <w:r>
              <w:t xml:space="preserve">doi:10.1016/j.enzmictec.2025.110767</w:t>
            </w:r>
          </w:p>
        </w:tc>
        <w:tc>
          <w:tcPr/>
          <w:p>
            <w:pPr>
              <w:pStyle w:val="Compact"/>
            </w:pPr>
            <w:r>
              <w:t xml:space="preserve">Enzyme and microbial technology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Nocardiopsis dassonvillei </w:t>
            </w:r>
            <w:r>
              <w:rPr>
                <w:rFonts w:hint="eastAsia"/>
              </w:rPr>
              <w:t xml:space="preserve">解聚酶(2026)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Martínez-Tobón DI, Gul M, Elias AL, Sauvageau D..</w:t>
            </w:r>
            <w:r>
              <w:t xml:space="preserve"> </w:t>
            </w:r>
            <w:r>
              <w:rPr>
                <w:i/>
                <w:iCs/>
              </w:rPr>
              <w:t xml:space="preserve">Polyhydroxybutyrate (PHB) biodegradation using bacterial strains with …</w:t>
            </w:r>
            <w:r>
              <w:t xml:space="preserve"> </w:t>
            </w:r>
            <w:r>
              <w:t xml:space="preserve">doi:10.1007/s00253-018-9153-8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📄手动PDF(已获取)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  <w:r>
              <w:t xml:space="preserve"> vs </w:t>
            </w:r>
            <w:r>
              <w:rPr>
                <w:rFonts w:hint="eastAsia"/>
              </w:rPr>
              <w:t xml:space="preserve">实测解聚酶活性菌株降解</w:t>
            </w:r>
            <w:r>
              <w:t xml:space="preserve"> PHB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Morohoshi T, Oi T, Suzuki T, Sato S..</w:t>
            </w:r>
            <w:r>
              <w:t xml:space="preserve"> </w:t>
            </w:r>
            <w:r>
              <w:rPr>
                <w:i/>
                <w:iCs/>
              </w:rPr>
              <w:t xml:space="preserve">Identification and characterization of a novel extracellular polyhydro…</w:t>
            </w:r>
            <w:r>
              <w:t xml:space="preserve"> </w:t>
            </w:r>
            <w:r>
              <w:t xml:space="preserve">doi:10.1371/journal.pone.0232698</w:t>
            </w:r>
          </w:p>
        </w:tc>
        <w:tc>
          <w:tcPr/>
          <w:p>
            <w:pPr>
              <w:pStyle w:val="Compact"/>
            </w:pPr>
            <w:r>
              <w:t xml:space="preserve">PloS one 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Undibacterium </w:t>
            </w:r>
            <w:r>
              <w:rPr>
                <w:rFonts w:hint="eastAsia"/>
              </w:rPr>
              <w:t xml:space="preserve">全基因组定位</w:t>
            </w:r>
            <w:r>
              <w:t xml:space="preserve"> phaZUD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Iseki K, Hachisuka SI, Kikukawa H, Tsuge T, Matsum….</w:t>
            </w:r>
            <w:r>
              <w:t xml:space="preserve"> </w:t>
            </w:r>
            <w:r>
              <w:rPr>
                <w:i/>
                <w:iCs/>
              </w:rPr>
              <w:t xml:space="preserve">Identification of an Extracellular Poly(3-hydroxybutyrate) Depolymeras…</w:t>
            </w:r>
            <w:r>
              <w:t xml:space="preserve"> </w:t>
            </w:r>
            <w:r>
              <w:t xml:space="preserve">doi:10.1007/s10126-025-10477-2</w:t>
            </w:r>
          </w:p>
        </w:tc>
        <w:tc>
          <w:tcPr/>
          <w:p>
            <w:pPr>
              <w:pStyle w:val="Compact"/>
            </w:pPr>
            <w:r>
              <w:t xml:space="preserve">Marine biotechnology (New York, N.Y.)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Alteromonas </w:t>
            </w:r>
            <w:r>
              <w:rPr>
                <w:rFonts w:hint="eastAsia"/>
              </w:rPr>
              <w:t xml:space="preserve">解聚酶系统发育分布(与GTDB思路契合)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Omura T, Isobe N, Miura T, Ishii S, Mori M, Ishita….</w:t>
            </w:r>
            <w:r>
              <w:t xml:space="preserve"> </w:t>
            </w:r>
            <w:r>
              <w:rPr>
                <w:i/>
                <w:iCs/>
              </w:rPr>
              <w:t xml:space="preserve">Microbial decomposition of biodegradable plastics on the deep-sea floo…</w:t>
            </w:r>
            <w:r>
              <w:t xml:space="preserve"> </w:t>
            </w:r>
            <w:r>
              <w:t xml:space="preserve">doi:10.1038/s41467-023-44368-8</w:t>
            </w:r>
          </w:p>
        </w:tc>
        <w:tc>
          <w:tcPr/>
          <w:p>
            <w:pPr>
              <w:pStyle w:val="Compact"/>
            </w:pPr>
            <w:r>
              <w:t xml:space="preserve">Nature communications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深海海底可降解塑料微生物分解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Leadbeater DR, Bruce NC, Tonon T..</w:t>
            </w:r>
            <w:r>
              <w:t xml:space="preserve"> </w:t>
            </w:r>
            <w:r>
              <w:rPr>
                <w:i/>
                <w:iCs/>
              </w:rPr>
              <w:t xml:space="preserve">In silico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identification of bacterial seaweed-degrading bioplas…</w:t>
            </w:r>
            <w:r>
              <w:t xml:space="preserve"> </w:t>
            </w:r>
            <w:r>
              <w:t xml:space="preserve">doi:10.1099/mgen.0.000866</w:t>
            </w:r>
          </w:p>
        </w:tc>
        <w:tc>
          <w:tcPr/>
          <w:p>
            <w:pPr>
              <w:pStyle w:val="Compact"/>
            </w:pPr>
            <w:r>
              <w:t xml:space="preserve">Microbial genomics 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t xml:space="preserve">in silico </w:t>
            </w:r>
            <w:r>
              <w:rPr>
                <w:rFonts w:hint="eastAsia"/>
              </w:rPr>
              <w:t xml:space="preserve">数据库挖掘海藻降解生物塑料菌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Viljakainen VR, Hug LA..</w:t>
            </w:r>
            <w:r>
              <w:t xml:space="preserve"> </w:t>
            </w:r>
            <w:r>
              <w:rPr>
                <w:i/>
                <w:iCs/>
              </w:rPr>
              <w:t xml:space="preserve">The phylogenetic and global distribution of bacterial polyhydroxyalkan…</w:t>
            </w:r>
            <w:r>
              <w:t xml:space="preserve"> </w:t>
            </w:r>
            <w:r>
              <w:t xml:space="preserve">doi:10.1111/1462-2920.15409</w:t>
            </w:r>
          </w:p>
        </w:tc>
        <w:tc>
          <w:tcPr/>
          <w:p>
            <w:pPr>
              <w:pStyle w:val="Compact"/>
            </w:pPr>
            <w:r>
              <w:t xml:space="preserve">Environmental microbiology 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Viljakainen &amp; Hug 2021 </w:t>
            </w:r>
            <w:r>
              <w:rPr>
                <w:rFonts w:hint="eastAsia"/>
              </w:rPr>
              <w:t xml:space="preserve">系统发育与全球分布(最接近前作)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Kuroda K, Yamamoto K, Isshiki R, Tokizawa R, Shiib….</w:t>
            </w:r>
            <w:r>
              <w:t xml:space="preserve"> </w:t>
            </w:r>
            <w:r>
              <w:rPr>
                <w:i/>
                <w:iCs/>
              </w:rPr>
              <w:t xml:space="preserve">Metagenomic and metatranscriptomic analyses reveal uncharted microbial…</w:t>
            </w:r>
            <w:r>
              <w:t xml:space="preserve"> </w:t>
            </w:r>
            <w:r>
              <w:t xml:space="preserve">doi:10.1016/j.jhazmat.2025.137202</w:t>
            </w:r>
          </w:p>
        </w:tc>
        <w:tc>
          <w:tcPr/>
          <w:p>
            <w:pPr>
              <w:pStyle w:val="Compact"/>
            </w:pPr>
            <w:r>
              <w:t xml:space="preserve">Journal of hazardous materials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✅开放获取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沿海</w:t>
            </w:r>
            <w:r>
              <w:t xml:space="preserve"> PHB </w:t>
            </w:r>
            <w:r>
              <w:rPr>
                <w:rFonts w:hint="eastAsia"/>
              </w:rPr>
              <w:t xml:space="preserve">降解宏基因组/宏转录组(2025)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Chen GQ, Hajnal I..</w:t>
            </w:r>
            <w:r>
              <w:t xml:space="preserve"> </w:t>
            </w: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‘PHAome’</w:t>
            </w: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doi:10.1016/j.tibtech.2015.07.006</w:t>
            </w:r>
          </w:p>
        </w:tc>
        <w:tc>
          <w:tcPr/>
          <w:p>
            <w:pPr>
              <w:pStyle w:val="Compact"/>
            </w:pPr>
            <w:r>
              <w:t xml:space="preserve">Trends in biotechnology 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PHAome </w:t>
            </w:r>
            <w:r>
              <w:rPr>
                <w:rFonts w:hint="eastAsia"/>
              </w:rPr>
              <w:t xml:space="preserve">概念框架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Park H, He H, Yan X, Liu X, Scrutton NS, Chen GQ..</w:t>
            </w:r>
            <w:r>
              <w:t xml:space="preserve"> </w:t>
            </w:r>
            <w:r>
              <w:rPr>
                <w:i/>
                <w:iCs/>
              </w:rPr>
              <w:t xml:space="preserve">PHA is not just a bioplastic!</w:t>
            </w:r>
            <w:r>
              <w:t xml:space="preserve"> </w:t>
            </w:r>
            <w:r>
              <w:t xml:space="preserve">doi:10.1016/j.biotechadv.2024.108320</w:t>
            </w:r>
          </w:p>
        </w:tc>
        <w:tc>
          <w:tcPr/>
          <w:p>
            <w:pPr>
              <w:pStyle w:val="Compact"/>
            </w:pPr>
            <w:r>
              <w:t xml:space="preserve">Biotechnology advances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t xml:space="preserve">PHA </w:t>
            </w:r>
            <w:r>
              <w:rPr>
                <w:rFonts w:hint="eastAsia"/>
              </w:rPr>
              <w:t xml:space="preserve">不只是生物塑料(2024)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Meng DC, Shen R, Yao H, Chen JC, Wu Q, Chen GQ..</w:t>
            </w:r>
            <w:r>
              <w:t xml:space="preserve"> </w:t>
            </w:r>
            <w:r>
              <w:rPr>
                <w:i/>
                <w:iCs/>
              </w:rPr>
              <w:t xml:space="preserve">Engineering the diversity of polyesters.</w:t>
            </w:r>
            <w:r>
              <w:t xml:space="preserve"> </w:t>
            </w:r>
            <w:r>
              <w:t xml:space="preserve">doi:10.1016/j.copbio.2014.02.013</w:t>
            </w:r>
          </w:p>
        </w:tc>
        <w:tc>
          <w:tcPr/>
          <w:p>
            <w:pPr>
              <w:pStyle w:val="Compact"/>
            </w:pPr>
            <w:r>
              <w:t xml:space="preserve">Current opinion in biotechnology 2014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聚酯多样性工程化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Bátori V, Åkesson D, Zamani A, Taherzadeh MJ, Sárv….</w:t>
            </w:r>
            <w:r>
              <w:t xml:space="preserve"> </w:t>
            </w:r>
            <w:r>
              <w:rPr>
                <w:i/>
                <w:iCs/>
              </w:rPr>
              <w:t xml:space="preserve">Anaerobic degradation of bioplastics: A review.</w:t>
            </w:r>
            <w:r>
              <w:t xml:space="preserve"> </w:t>
            </w:r>
            <w:r>
              <w:t xml:space="preserve">doi:10.1016/j.wasman.2018.09.040</w:t>
            </w:r>
          </w:p>
        </w:tc>
        <w:tc>
          <w:tcPr/>
          <w:p>
            <w:pPr>
              <w:pStyle w:val="Compact"/>
            </w:pPr>
            <w:r>
              <w:t xml:space="preserve">Waste management (New York, N.Y.) 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🔓南科大(已读全文)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生物塑料厌氧降解综述</w:t>
            </w:r>
          </w:p>
        </w:tc>
      </w:tr>
    </w:tbl>
    <w:bookmarkEnd w:id="9"/>
    <w:bookmarkStart w:id="10" w:name="二biorxiv-预印本7-篇"/>
    <w:p>
      <w:pPr>
        <w:pStyle w:val="Heading2"/>
      </w:pPr>
      <w:r>
        <w:rPr>
          <w:rFonts w:hint="eastAsia"/>
        </w:rPr>
        <w:t xml:space="preserve">二、bioRxiv</w:t>
      </w:r>
      <w:r>
        <w:t xml:space="preserve"> </w:t>
      </w:r>
      <w:r>
        <w:rPr>
          <w:rFonts w:hint="eastAsia"/>
        </w:rPr>
        <w:t xml:space="preserve">预印本(7</w:t>
      </w:r>
      <w:r>
        <w:t xml:space="preserve"> </w:t>
      </w:r>
      <w:r>
        <w:rPr>
          <w:rFonts w:hint="eastAsia"/>
        </w:rPr>
        <w:t xml:space="preserve">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预印本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Viljakainen &amp; Hug </w:t>
            </w:r>
            <w:r>
              <w:rPr>
                <w:rFonts w:hint="eastAsia"/>
              </w:rPr>
              <w:t xml:space="preserve">细菌</w:t>
            </w:r>
            <w:r>
              <w:t xml:space="preserve"> PHA </w:t>
            </w:r>
            <w:r>
              <w:rPr>
                <w:rFonts w:hint="eastAsia"/>
              </w:rPr>
              <w:t xml:space="preserve">生物塑料降解基因系统发育与全球分布</w:t>
            </w:r>
          </w:p>
        </w:tc>
        <w:tc>
          <w:tcPr/>
          <w:p>
            <w:pPr>
              <w:pStyle w:val="Compact"/>
            </w:pPr>
            <w:r>
              <w:t xml:space="preserve">10.1101/2020.05.08.085522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已正式发表</w:t>
            </w:r>
            <w:r>
              <w:t xml:space="preserve"> Environ Microbiol 2021 (PMID 33496062)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Burkholderia </w:t>
            </w:r>
            <w:r>
              <w:rPr>
                <w:rFonts w:hint="eastAsia"/>
              </w:rPr>
              <w:t xml:space="preserve">胞外生物塑料降解基因(Tn-seq</w:t>
            </w:r>
            <w:r>
              <w:t xml:space="preserve"> + CRISPR-Cas)</w:t>
            </w:r>
          </w:p>
        </w:tc>
        <w:tc>
          <w:tcPr/>
          <w:p>
            <w:pPr>
              <w:pStyle w:val="Compact"/>
            </w:pPr>
            <w:r>
              <w:t xml:space="preserve">10.1101/2025.05.20.655153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AEM 2026 </w:t>
            </w:r>
            <w:r>
              <w:rPr>
                <w:rFonts w:hint="eastAsia"/>
              </w:rPr>
              <w:t xml:space="preserve">正式版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PlasticEnz </w:t>
            </w:r>
            <w:r>
              <w:rPr>
                <w:rFonts w:hint="eastAsia"/>
              </w:rPr>
              <w:t xml:space="preserve">数据库与筛选工具</w:t>
            </w:r>
          </w:p>
        </w:tc>
        <w:tc>
          <w:tcPr/>
          <w:p>
            <w:pPr>
              <w:pStyle w:val="Compact"/>
            </w:pPr>
            <w:r>
              <w:t xml:space="preserve">10.1101/2025.10.28.685028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已发表</w:t>
            </w:r>
            <w:r>
              <w:t xml:space="preserve"> PLoS Comput Biol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重组胞外</w:t>
            </w:r>
            <w:r>
              <w:t xml:space="preserve"> PHB </w:t>
            </w:r>
            <w:r>
              <w:rPr>
                <w:rFonts w:hint="eastAsia"/>
              </w:rPr>
              <w:t xml:space="preserve">解聚酶表达纯化流程对比</w:t>
            </w:r>
          </w:p>
        </w:tc>
        <w:tc>
          <w:tcPr/>
          <w:p>
            <w:pPr>
              <w:pStyle w:val="Compact"/>
            </w:pPr>
            <w:r>
              <w:t xml:space="preserve">10.1101/700252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Microbacterium paraoxydans PHB </w:t>
            </w:r>
            <w:r>
              <w:rPr>
                <w:rFonts w:hint="eastAsia"/>
              </w:rPr>
              <w:t xml:space="preserve">解聚酶动力学</w:t>
            </w:r>
          </w:p>
        </w:tc>
        <w:tc>
          <w:tcPr/>
          <w:p>
            <w:pPr>
              <w:pStyle w:val="Compact"/>
            </w:pPr>
            <w:r>
              <w:t xml:space="preserve">10.1101/540609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Caldimonas/Schlegelella PHA </w:t>
            </w:r>
            <w:r>
              <w:rPr>
                <w:rFonts w:hint="eastAsia"/>
              </w:rPr>
              <w:t xml:space="preserve">菌基因组比较</w:t>
            </w:r>
          </w:p>
        </w:tc>
        <w:tc>
          <w:tcPr/>
          <w:p>
            <w:pPr>
              <w:pStyle w:val="Compact"/>
            </w:pPr>
            <w:r>
              <w:t xml:space="preserve">10.1101/2023.09.27.559687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Caldimonas thermodepolymerans </w:t>
            </w:r>
            <w:r>
              <w:rPr>
                <w:rFonts w:hint="eastAsia"/>
              </w:rPr>
              <w:t xml:space="preserve">基因组编辑工具集</w:t>
            </w:r>
          </w:p>
        </w:tc>
        <w:tc>
          <w:tcPr/>
          <w:p>
            <w:pPr>
              <w:pStyle w:val="Compact"/>
            </w:pPr>
            <w:r>
              <w:t xml:space="preserve">10.1101/2024.09.22.614348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</w:tbl>
    <w:bookmarkEnd w:id="10"/>
    <w:bookmarkStart w:id="11" w:name="三真实性校验说明"/>
    <w:p>
      <w:pPr>
        <w:pStyle w:val="Heading2"/>
      </w:pPr>
      <w:r>
        <w:rPr>
          <w:rFonts w:hint="eastAsia"/>
        </w:rPr>
        <w:t xml:space="preserve">三、真实性校验说明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核实方法</w:t>
      </w:r>
      <w:r>
        <w:t xml:space="preserve">:171 </w:t>
      </w:r>
      <w:r>
        <w:rPr>
          <w:rFonts w:hint="eastAsia"/>
        </w:rPr>
        <w:t xml:space="preserve">个</w:t>
      </w:r>
      <w:r>
        <w:t xml:space="preserve"> PMID </w:t>
      </w:r>
      <w:r>
        <w:rPr>
          <w:rFonts w:hint="eastAsia"/>
        </w:rPr>
        <w:t xml:space="preserve">逐篇经</w:t>
      </w:r>
      <w:r>
        <w:t xml:space="preserve"> Europe PMC REST API(</w:t>
      </w:r>
      <w:r>
        <w:rPr>
          <w:rStyle w:val="VerbatimChar"/>
        </w:rPr>
        <w:t xml:space="preserve">EXT_ID:PMID AND SRC:MED</w:t>
      </w:r>
      <w:r>
        <w:rPr>
          <w:rFonts w:hint="eastAsia"/>
        </w:rPr>
        <w:t xml:space="preserve">)核实元数据(标题/期刊/年份/DOI),再经</w:t>
      </w:r>
      <w:r>
        <w:t xml:space="preserve"> OpenAlex API </w:t>
      </w:r>
      <w:r>
        <w:rPr>
          <w:rFonts w:hint="eastAsia"/>
        </w:rPr>
        <w:t xml:space="preserve">交叉核实</w:t>
      </w:r>
      <w:r>
        <w:t xml:space="preserve"> DOI </w:t>
      </w:r>
      <w:r>
        <w:rPr>
          <w:rFonts w:hint="eastAsia"/>
        </w:rPr>
        <w:t xml:space="preserve">与开放获取状态。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核实结果</w:t>
      </w:r>
      <w:r>
        <w:t xml:space="preserve">:171/171 </w:t>
      </w:r>
      <w:r>
        <w:rPr>
          <w:rFonts w:hint="eastAsia"/>
        </w:rPr>
        <w:t xml:space="preserve">全部命中真实文献,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篇查无此文,0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篇撤稿</w:t>
      </w:r>
      <w:r>
        <w:rPr>
          <w:rFonts w:hint="eastAsia"/>
        </w:rPr>
        <w:t xml:space="preserve">。标题、期刊、年份均与数据库记录一致,未发现编造文献。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开放获取</w:t>
      </w:r>
      <w:r>
        <w:t xml:space="preserve">:92 </w:t>
      </w:r>
      <w:r>
        <w:rPr>
          <w:rFonts w:hint="eastAsia"/>
        </w:rPr>
        <w:t xml:space="preserve">篇可免费获取全文(OpenAlex</w:t>
      </w:r>
      <w:r>
        <w:t xml:space="preserve"> is_oa=Y),79 </w:t>
      </w:r>
      <w:r>
        <w:rPr>
          <w:rFonts w:hint="eastAsia"/>
        </w:rPr>
        <w:t xml:space="preserve">篇为付费文献。</w:t>
      </w:r>
    </w:p>
    <w:bookmarkEnd w:id="11"/>
    <w:bookmarkStart w:id="12" w:name="四付费核心文献的获取情况16-篇已全部获取"/>
    <w:p>
      <w:pPr>
        <w:pStyle w:val="Heading2"/>
      </w:pPr>
      <w:r>
        <w:rPr>
          <w:rFonts w:hint="eastAsia"/>
        </w:rPr>
        <w:t xml:space="preserve">四、付费核心文献的获取情况(16</w:t>
      </w:r>
      <w:r>
        <w:t xml:space="preserve"> </w:t>
      </w:r>
      <w:r>
        <w:rPr>
          <w:rFonts w:hint="eastAsia"/>
        </w:rPr>
        <w:t xml:space="preserve">篇已全部获取)</w:t>
      </w:r>
    </w:p>
    <w:p>
      <w:pPr>
        <w:pStyle w:val="FirstParagraph"/>
      </w:pPr>
      <w:r>
        <w:t xml:space="preserve">16 </w:t>
      </w:r>
      <w:r>
        <w:rPr>
          <w:rFonts w:hint="eastAsia"/>
        </w:rPr>
        <w:t xml:space="preserve">篇付费核心文献均已获得全文:14</w:t>
      </w:r>
      <w:r>
        <w:t xml:space="preserve"> </w:t>
      </w:r>
      <w:r>
        <w:rPr>
          <w:rFonts w:hint="eastAsia"/>
        </w:rPr>
        <w:t xml:space="preserve">篇经南科大机构订阅在线阅读,2</w:t>
      </w:r>
      <w:r>
        <w:t xml:space="preserve"> </w:t>
      </w:r>
      <w:r>
        <w:rPr>
          <w:rFonts w:hint="eastAsia"/>
        </w:rPr>
        <w:t xml:space="preserve">篇(Appl</w:t>
      </w:r>
      <w:r>
        <w:t xml:space="preserve"> Microbiol Biotechnol </w:t>
      </w:r>
      <w:r>
        <w:rPr>
          <w:rFonts w:hint="eastAsia"/>
        </w:rPr>
        <w:t xml:space="preserve">的</w:t>
      </w:r>
      <w:r>
        <w:t xml:space="preserve"> Thermus 2009、Martínez-Tobón </w:t>
      </w:r>
      <w:r>
        <w:rPr>
          <w:rFonts w:hint="eastAsia"/>
        </w:rPr>
        <w:t xml:space="preserve">2018)不在订阅覆盖范围,已由手动下载</w:t>
      </w:r>
      <w:r>
        <w:t xml:space="preserve"> PDF </w:t>
      </w:r>
      <w:r>
        <w:rPr>
          <w:rFonts w:hint="eastAsia"/>
        </w:rPr>
        <w:t xml:space="preserve">补齐。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980"/>
        <w:gridCol w:w="11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PMID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期刊/年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12213937</w:t>
            </w:r>
          </w:p>
        </w:tc>
        <w:tc>
          <w:tcPr/>
          <w:p>
            <w:pPr>
              <w:pStyle w:val="Compact"/>
            </w:pPr>
            <w:r>
              <w:t xml:space="preserve">Microbial degradation of polyhydroxyalkanoates.</w:t>
            </w:r>
          </w:p>
        </w:tc>
        <w:tc>
          <w:tcPr/>
          <w:p>
            <w:pPr>
              <w:pStyle w:val="Compact"/>
            </w:pPr>
            <w:r>
              <w:t xml:space="preserve">Annual review of microbiology 2002</w:t>
            </w:r>
          </w:p>
        </w:tc>
        <w:tc>
          <w:tcPr/>
          <w:p>
            <w:pPr>
              <w:pStyle w:val="Compact"/>
            </w:pPr>
            <w:r>
              <w:t xml:space="preserve">10.1146/annurev.micro.56.012302.160838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9008883</w:t>
            </w:r>
          </w:p>
        </w:tc>
        <w:tc>
          <w:tcPr/>
          <w:p>
            <w:pPr>
              <w:pStyle w:val="Compact"/>
            </w:pPr>
            <w:r>
              <w:t xml:space="preserve">Biodegradation of polyhydroxyalkanoic acids.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1996</w:t>
            </w:r>
          </w:p>
        </w:tc>
        <w:tc>
          <w:tcPr/>
          <w:p>
            <w:pPr>
              <w:pStyle w:val="Compact"/>
            </w:pPr>
            <w:r>
              <w:t xml:space="preserve">10.1007/s002530050844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15289671</w:t>
            </w:r>
          </w:p>
        </w:tc>
        <w:tc>
          <w:tcPr/>
          <w:p>
            <w:pPr>
              <w:pStyle w:val="Compact"/>
            </w:pPr>
            <w:r>
              <w:t xml:space="preserve">Degradation of microbial polyesters.</w:t>
            </w:r>
          </w:p>
        </w:tc>
        <w:tc>
          <w:tcPr/>
          <w:p>
            <w:pPr>
              <w:pStyle w:val="Compact"/>
            </w:pPr>
            <w:r>
              <w:t xml:space="preserve">Biotechnology letters 2004</w:t>
            </w:r>
          </w:p>
        </w:tc>
        <w:tc>
          <w:tcPr/>
          <w:p>
            <w:pPr>
              <w:pStyle w:val="Compact"/>
            </w:pPr>
            <w:r>
              <w:t xml:space="preserve">10.1023/b:bile.0000036599.15302.e5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9921137</w:t>
            </w:r>
          </w:p>
        </w:tc>
        <w:tc>
          <w:tcPr/>
          <w:p>
            <w:pPr>
              <w:pStyle w:val="Compact"/>
            </w:pPr>
            <w:r>
              <w:t xml:space="preserve">Polyhydroxybutyrate: plastic made and degraded by microorganisms.</w:t>
            </w:r>
          </w:p>
        </w:tc>
        <w:tc>
          <w:tcPr/>
          <w:p>
            <w:pPr>
              <w:pStyle w:val="Compact"/>
            </w:pPr>
            <w:r>
              <w:t xml:space="preserve">Reviews of environmental contamination and toxicology 1999</w:t>
            </w:r>
          </w:p>
        </w:tc>
        <w:tc>
          <w:tcPr/>
          <w:p>
            <w:pPr>
              <w:pStyle w:val="Compact"/>
            </w:pPr>
            <w:r>
              <w:t xml:space="preserve">10.1007/978-1-4612-1496-0_1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16405909</w:t>
            </w:r>
          </w:p>
        </w:tc>
        <w:tc>
          <w:tcPr/>
          <w:p>
            <w:pPr>
              <w:pStyle w:val="Compact"/>
            </w:pPr>
            <w:r>
              <w:t xml:space="preserve">The crystal structure of polyhydroxybutyrate depolymerase from Penicil…</w:t>
            </w:r>
          </w:p>
        </w:tc>
        <w:tc>
          <w:tcPr/>
          <w:p>
            <w:pPr>
              <w:pStyle w:val="Compact"/>
            </w:pPr>
            <w:r>
              <w:t xml:space="preserve">Journal of molecular biology 2006</w:t>
            </w:r>
          </w:p>
        </w:tc>
        <w:tc>
          <w:tcPr/>
          <w:p>
            <w:pPr>
              <w:pStyle w:val="Compact"/>
            </w:pPr>
            <w:r>
              <w:t xml:space="preserve">10.1016/j.jmb.2005.12.028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19788655</w:t>
            </w:r>
          </w:p>
        </w:tc>
        <w:tc>
          <w:tcPr/>
          <w:p>
            <w:pPr>
              <w:pStyle w:val="Compact"/>
            </w:pPr>
            <w:r>
              <w:t xml:space="preserve">The turnover of medium-chain-length polyhydroxyalkanoates in Pseudomon…</w:t>
            </w:r>
          </w:p>
        </w:tc>
        <w:tc>
          <w:tcPr/>
          <w:p>
            <w:pPr>
              <w:pStyle w:val="Compact"/>
            </w:pPr>
            <w:r>
              <w:t xml:space="preserve">Environmental microbiology 2010</w:t>
            </w:r>
          </w:p>
        </w:tc>
        <w:tc>
          <w:tcPr/>
          <w:p>
            <w:pPr>
              <w:pStyle w:val="Compact"/>
            </w:pPr>
            <w:r>
              <w:t xml:space="preserve">10.1111/j.1462-2920.2009.02061.x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19214501</w:t>
            </w:r>
          </w:p>
        </w:tc>
        <w:tc>
          <w:tcPr/>
          <w:p>
            <w:pPr>
              <w:pStyle w:val="Compact"/>
            </w:pPr>
            <w:r>
              <w:t xml:space="preserve">An extracellular polyhydroxybutyrate depolymerase in Thermus thermophi…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2009</w:t>
            </w:r>
          </w:p>
        </w:tc>
        <w:tc>
          <w:tcPr/>
          <w:p>
            <w:pPr>
              <w:pStyle w:val="Compact"/>
            </w:pPr>
            <w:r>
              <w:t xml:space="preserve">10.1007/s00253-008-1842-2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📄手动PDF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12898135</w:t>
            </w:r>
          </w:p>
        </w:tc>
        <w:tc>
          <w:tcPr/>
          <w:p>
            <w:pPr>
              <w:pStyle w:val="Compact"/>
            </w:pPr>
            <w:r>
              <w:t xml:space="preserve">Poly beta-hydroxybutyrate depolymerase (PhaZ) in Azospirillum brasilen…</w:t>
            </w:r>
          </w:p>
        </w:tc>
        <w:tc>
          <w:tcPr/>
          <w:p>
            <w:pPr>
              <w:pStyle w:val="Compact"/>
            </w:pPr>
            <w:r>
              <w:t xml:space="preserve">Archives of microbiology 2003</w:t>
            </w:r>
          </w:p>
        </w:tc>
        <w:tc>
          <w:tcPr/>
          <w:p>
            <w:pPr>
              <w:pStyle w:val="Compact"/>
            </w:pPr>
            <w:r>
              <w:t xml:space="preserve">10.1007/s00203-003-0590-z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26156240</w:t>
            </w:r>
          </w:p>
        </w:tc>
        <w:tc>
          <w:tcPr/>
          <w:p>
            <w:pPr>
              <w:pStyle w:val="Compact"/>
            </w:pPr>
            <w:r>
              <w:t xml:space="preserve">Novel extracellular medium-chain-length polyhydroxyalkanoate depolymer…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2015</w:t>
            </w:r>
          </w:p>
        </w:tc>
        <w:tc>
          <w:tcPr/>
          <w:p>
            <w:pPr>
              <w:pStyle w:val="Compact"/>
            </w:pPr>
            <w:r>
              <w:t xml:space="preserve">10.1007/s00253-015-6780-1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41151231</w:t>
            </w:r>
          </w:p>
        </w:tc>
        <w:tc>
          <w:tcPr/>
          <w:p>
            <w:pPr>
              <w:pStyle w:val="Compact"/>
            </w:pPr>
            <w:r>
              <w:t xml:space="preserve">Overexpression, biochemical characterization, and structural modeling …</w:t>
            </w:r>
          </w:p>
        </w:tc>
        <w:tc>
          <w:tcPr/>
          <w:p>
            <w:pPr>
              <w:pStyle w:val="Compact"/>
            </w:pPr>
            <w:r>
              <w:t xml:space="preserve">Enzyme and microbial technology 2026</w:t>
            </w:r>
          </w:p>
        </w:tc>
        <w:tc>
          <w:tcPr/>
          <w:p>
            <w:pPr>
              <w:pStyle w:val="Compact"/>
            </w:pPr>
            <w:r>
              <w:t xml:space="preserve">10.1016/j.enzmictec.2025.110767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29951858</w:t>
            </w:r>
          </w:p>
        </w:tc>
        <w:tc>
          <w:tcPr/>
          <w:p>
            <w:pPr>
              <w:pStyle w:val="Compact"/>
            </w:pPr>
            <w:r>
              <w:t xml:space="preserve">Polyhydroxybutyrate (PHB) biodegradation using bacterial strains with …</w:t>
            </w:r>
          </w:p>
        </w:tc>
        <w:tc>
          <w:tcPr/>
          <w:p>
            <w:pPr>
              <w:pStyle w:val="Compact"/>
            </w:pPr>
            <w:r>
              <w:t xml:space="preserve">Applied microbiology and biotechnology 2018</w:t>
            </w:r>
          </w:p>
        </w:tc>
        <w:tc>
          <w:tcPr/>
          <w:p>
            <w:pPr>
              <w:pStyle w:val="Compact"/>
            </w:pPr>
            <w:r>
              <w:t xml:space="preserve">10.1007/s00253-018-9153-8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📄手动PDF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33496062</w:t>
            </w:r>
          </w:p>
        </w:tc>
        <w:tc>
          <w:tcPr/>
          <w:p>
            <w:pPr>
              <w:pStyle w:val="Compact"/>
            </w:pPr>
            <w:r>
              <w:t xml:space="preserve">The phylogenetic and global distribution of bacterial polyhydroxyalkan…</w:t>
            </w:r>
          </w:p>
        </w:tc>
        <w:tc>
          <w:tcPr/>
          <w:p>
            <w:pPr>
              <w:pStyle w:val="Compact"/>
            </w:pPr>
            <w:r>
              <w:t xml:space="preserve">Environmental microbiology 2021</w:t>
            </w:r>
          </w:p>
        </w:tc>
        <w:tc>
          <w:tcPr/>
          <w:p>
            <w:pPr>
              <w:pStyle w:val="Compact"/>
            </w:pPr>
            <w:r>
              <w:t xml:space="preserve">10.1111/1462-2920.15409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26409775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‘PHAome’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Trends in biotechnology 2015</w:t>
            </w:r>
          </w:p>
        </w:tc>
        <w:tc>
          <w:tcPr/>
          <w:p>
            <w:pPr>
              <w:pStyle w:val="Compact"/>
            </w:pPr>
            <w:r>
              <w:t xml:space="preserve">10.1016/j.tibtech.2015.07.006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38272380</w:t>
            </w:r>
          </w:p>
        </w:tc>
        <w:tc>
          <w:tcPr/>
          <w:p>
            <w:pPr>
              <w:pStyle w:val="Compact"/>
            </w:pPr>
            <w:r>
              <w:t xml:space="preserve">PHA is not just a bioplastic!</w:t>
            </w:r>
          </w:p>
        </w:tc>
        <w:tc>
          <w:tcPr/>
          <w:p>
            <w:pPr>
              <w:pStyle w:val="Compact"/>
            </w:pPr>
            <w:r>
              <w:t xml:space="preserve">Biotechnology advances 2024</w:t>
            </w:r>
          </w:p>
        </w:tc>
        <w:tc>
          <w:tcPr/>
          <w:p>
            <w:pPr>
              <w:pStyle w:val="Compact"/>
            </w:pPr>
            <w:r>
              <w:t xml:space="preserve">10.1016/j.biotechadv.2024.108320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24632193</w:t>
            </w:r>
          </w:p>
        </w:tc>
        <w:tc>
          <w:tcPr/>
          <w:p>
            <w:pPr>
              <w:pStyle w:val="Compact"/>
            </w:pPr>
            <w:r>
              <w:t xml:space="preserve">Engineering the diversity of polyesters.</w:t>
            </w:r>
          </w:p>
        </w:tc>
        <w:tc>
          <w:tcPr/>
          <w:p>
            <w:pPr>
              <w:pStyle w:val="Compact"/>
            </w:pPr>
            <w:r>
              <w:t xml:space="preserve">Current opinion in biotechnology 2014</w:t>
            </w:r>
          </w:p>
        </w:tc>
        <w:tc>
          <w:tcPr/>
          <w:p>
            <w:pPr>
              <w:pStyle w:val="Compact"/>
            </w:pPr>
            <w:r>
              <w:t xml:space="preserve">10.1016/j.copbio.2014.02.013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30455023</w:t>
            </w:r>
          </w:p>
        </w:tc>
        <w:tc>
          <w:tcPr/>
          <w:p>
            <w:pPr>
              <w:pStyle w:val="Compact"/>
            </w:pPr>
            <w:r>
              <w:t xml:space="preserve">Anaerobic degradation of bioplastics: A review.</w:t>
            </w:r>
          </w:p>
        </w:tc>
        <w:tc>
          <w:tcPr/>
          <w:p>
            <w:pPr>
              <w:pStyle w:val="Compact"/>
            </w:pPr>
            <w:r>
              <w:t xml:space="preserve">Waste management (New York, N.Y.) 2018</w:t>
            </w:r>
          </w:p>
        </w:tc>
        <w:tc>
          <w:tcPr/>
          <w:p>
            <w:pPr>
              <w:pStyle w:val="Compact"/>
            </w:pPr>
            <w:r>
              <w:t xml:space="preserve">10.1016/j.wasman.2018.09.040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🔓南科大</w:t>
            </w:r>
          </w:p>
        </w:tc>
      </w:tr>
    </w:tbl>
    <w:bookmarkEnd w:id="12"/>
    <w:bookmarkStart w:id="13" w:name="六补读要点"/>
    <w:p>
      <w:pPr>
        <w:pStyle w:val="Heading2"/>
      </w:pPr>
      <w:r>
        <w:rPr>
          <w:rFonts w:hint="eastAsia"/>
        </w:rPr>
        <w:t xml:space="preserve">六、补读要点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Thermus 2009</w:t>
      </w:r>
      <w:r>
        <w:t xml:space="preserve"> </w:t>
      </w:r>
      <w:r>
        <w:t xml:space="preserve">(PMID 19214501): </w:t>
      </w:r>
      <w:r>
        <w:rPr>
          <w:rFonts w:hint="eastAsia"/>
        </w:rPr>
        <w:t xml:space="preserve">催化三联体为</w:t>
      </w:r>
      <w:r>
        <w:t xml:space="preserve"> </w:t>
      </w:r>
      <w:r>
        <w:rPr>
          <w:b/>
          <w:bCs/>
        </w:rPr>
        <w:t xml:space="preserve">S183–E310–H405</w:t>
      </w:r>
      <w:r>
        <w:rPr>
          <w:rFonts w:hint="eastAsia"/>
        </w:rPr>
        <w:t xml:space="preserve">(第三位为</w:t>
      </w:r>
      <w:r>
        <w:t xml:space="preserve"> Glu </w:t>
      </w:r>
      <w:r>
        <w:rPr>
          <w:rFonts w:hint="eastAsia"/>
        </w:rPr>
        <w:t xml:space="preserve">而非通常的</w:t>
      </w:r>
      <w:r>
        <w:t xml:space="preserve"> Asp),42 kDa、TTHA0199、pH 8.0 </w:t>
      </w:r>
      <w:r>
        <w:rPr>
          <w:rFonts w:hint="eastAsia"/>
        </w:rPr>
        <w:t xml:space="preserve">最适、Km</w:t>
      </w:r>
      <w:r>
        <w:t xml:space="preserve"> 53 </w:t>
      </w:r>
      <w:r>
        <w:rPr>
          <w:rFonts w:hint="eastAsia"/>
        </w:rPr>
        <w:t xml:space="preserve">μg/ml、产物</w:t>
      </w:r>
      <w:r>
        <w:t xml:space="preserve"> 3HB </w:t>
      </w:r>
      <w:r>
        <w:rPr>
          <w:rFonts w:hint="eastAsia"/>
        </w:rPr>
        <w:t xml:space="preserve">单体(外切型)。</w:t>
      </w:r>
      <w:r>
        <w:rPr>
          <w:rFonts w:hint="eastAsia"/>
          <w:b/>
          <w:bCs/>
        </w:rPr>
        <w:t xml:space="preserve">注意:本项目验证规则”Ser-Asp-His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三联体”需将</w:t>
      </w:r>
      <w:r>
        <w:rPr>
          <w:b/>
          <w:bCs/>
        </w:rPr>
        <w:t xml:space="preserve"> Glu </w:t>
      </w:r>
      <w:r>
        <w:rPr>
          <w:rFonts w:hint="eastAsia"/>
          <w:b/>
          <w:bCs/>
        </w:rPr>
        <w:t xml:space="preserve">变体纳入例外。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Martínez-Tobón 2018</w:t>
      </w:r>
      <w:r>
        <w:t xml:space="preserve"> </w:t>
      </w:r>
      <w:r>
        <w:t xml:space="preserve">(PMID 29951858): 9 </w:t>
      </w:r>
      <w:r>
        <w:rPr>
          <w:rFonts w:hint="eastAsia"/>
        </w:rPr>
        <w:t xml:space="preserve">株菌(5</w:t>
      </w:r>
      <w:r>
        <w:t xml:space="preserve"> </w:t>
      </w:r>
      <w:r>
        <w:rPr>
          <w:rFonts w:hint="eastAsia"/>
        </w:rPr>
        <w:t xml:space="preserve">实测</w:t>
      </w:r>
      <w:r>
        <w:t xml:space="preserve"> + 4 </w:t>
      </w:r>
      <w:r>
        <w:rPr>
          <w:rFonts w:hint="eastAsia"/>
        </w:rPr>
        <w:t xml:space="preserve">预测</w:t>
      </w:r>
      <w:r>
        <w:t xml:space="preserve"> </w:t>
      </w:r>
      <w:r>
        <w:rPr>
          <w:rFonts w:hint="eastAsia"/>
        </w:rPr>
        <w:t xml:space="preserve">PhaZ)对比降解</w:t>
      </w:r>
      <w:r>
        <w:t xml:space="preserve"> PHB </w:t>
      </w:r>
      <w:r>
        <w:rPr>
          <w:rFonts w:hint="eastAsia"/>
        </w:rPr>
        <w:t xml:space="preserve">膜,实测株质量损失</w:t>
      </w:r>
      <w:r>
        <w:t xml:space="preserve"> 12% </w:t>
      </w:r>
      <w:r>
        <w:rPr>
          <w:rFonts w:hint="eastAsia"/>
        </w:rPr>
        <w:t xml:space="preserve">起,是”预测→验证”方法的直接蓝本。</w:t>
      </w:r>
    </w:p>
    <w:bookmarkEnd w:id="13"/>
    <w:bookmarkStart w:id="14" w:name="五参考文献管理建议"/>
    <w:p>
      <w:pPr>
        <w:pStyle w:val="Heading2"/>
      </w:pPr>
      <w:r>
        <w:rPr>
          <w:rFonts w:hint="eastAsia"/>
        </w:rPr>
        <w:t xml:space="preserve">五、参考文献管理建议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已附</w:t>
      </w:r>
      <w:r>
        <w:t xml:space="preserve"> PMID + </w:t>
      </w:r>
      <w:r>
        <w:rPr>
          <w:rFonts w:hint="eastAsia"/>
        </w:rPr>
        <w:t xml:space="preserve">DOI,可批量导入</w:t>
      </w:r>
      <w:r>
        <w:t xml:space="preserve"> </w:t>
      </w:r>
      <w:r>
        <w:rPr>
          <w:rFonts w:hint="eastAsia"/>
        </w:rPr>
        <w:t xml:space="preserve">Zotero/EndNote(用</w:t>
      </w:r>
      <w:r>
        <w:t xml:space="preserve"> DOI </w:t>
      </w:r>
      <w:r>
        <w:rPr>
          <w:rFonts w:hint="eastAsia"/>
        </w:rPr>
        <w:t xml:space="preserve">批量导入最准确)。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论文方法学宜引用</w:t>
      </w:r>
      <w:r>
        <w:t xml:space="preserve"> [19296857] Knoll 2009、[33496062] V&amp;H 2021、[12213937] Jendrossek 2002 </w:t>
      </w:r>
      <w:r>
        <w:rPr>
          <w:rFonts w:hint="eastAsia"/>
        </w:rPr>
        <w:t xml:space="preserve">作为方法锚点。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</w:t>
      </w:r>
      <w:r>
        <w:t xml:space="preserve"> 171 </w:t>
      </w:r>
      <w:r>
        <w:rPr>
          <w:rFonts w:hint="eastAsia"/>
        </w:rPr>
        <w:t xml:space="preserve">篇核实清单另存为</w:t>
      </w:r>
      <w:r>
        <w:t xml:space="preserve"> results/tables/literature_verified.tsv。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2026-08-17T13:05:36Z</dcterms:created>
  <dcterms:modified xsi:type="dcterms:W3CDTF">2026-08-17T13:05:36Z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