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A152A" w:rsidRPr="00B76E27" w:rsidRDefault="007A152A" w:rsidP="007A152A">
      <w:pPr>
        <w:jc w:val="center"/>
        <w:rPr>
          <w:rFonts w:ascii="Times New Roman" w:hAnsi="Times New Roman" w:cs="Times New Roman"/>
          <w:b/>
          <w:sz w:val="44"/>
          <w:szCs w:val="44"/>
        </w:rPr>
      </w:pPr>
      <w:r w:rsidRPr="00B76E27">
        <w:rPr>
          <w:rFonts w:ascii="Times New Roman" w:hAnsi="Times New Roman" w:cs="Times New Roman"/>
          <w:b/>
          <w:sz w:val="44"/>
          <w:szCs w:val="44"/>
        </w:rPr>
        <w:t>MSc BDS – Data Engineering and Machine Learning Operations in Business</w:t>
      </w:r>
    </w:p>
    <w:p w:rsidR="007A152A" w:rsidRPr="00B76E27" w:rsidRDefault="007A152A" w:rsidP="007A152A">
      <w:pPr>
        <w:jc w:val="center"/>
        <w:rPr>
          <w:rFonts w:ascii="Times New Roman" w:hAnsi="Times New Roman" w:cs="Times New Roman"/>
          <w:sz w:val="44"/>
          <w:szCs w:val="44"/>
        </w:rPr>
      </w:pPr>
    </w:p>
    <w:p w:rsidR="00785ACF" w:rsidRPr="00B76E27" w:rsidRDefault="00785ACF" w:rsidP="007A152A">
      <w:pPr>
        <w:jc w:val="center"/>
        <w:rPr>
          <w:rFonts w:ascii="Times New Roman" w:hAnsi="Times New Roman" w:cs="Times New Roman"/>
          <w:sz w:val="44"/>
          <w:szCs w:val="44"/>
        </w:rPr>
      </w:pPr>
    </w:p>
    <w:p w:rsidR="00785ACF" w:rsidRPr="00B76E27" w:rsidRDefault="00785ACF" w:rsidP="007A152A">
      <w:pPr>
        <w:jc w:val="center"/>
        <w:rPr>
          <w:rFonts w:ascii="Times New Roman" w:hAnsi="Times New Roman" w:cs="Times New Roman"/>
          <w:sz w:val="44"/>
          <w:szCs w:val="44"/>
        </w:rPr>
      </w:pPr>
    </w:p>
    <w:p w:rsidR="007A152A" w:rsidRPr="00B76E27" w:rsidRDefault="007A152A" w:rsidP="007A152A">
      <w:pPr>
        <w:jc w:val="center"/>
        <w:rPr>
          <w:rFonts w:ascii="Times New Roman" w:hAnsi="Times New Roman" w:cs="Times New Roman"/>
          <w:b/>
          <w:sz w:val="44"/>
          <w:szCs w:val="44"/>
        </w:rPr>
      </w:pPr>
      <w:r w:rsidRPr="00B76E27">
        <w:rPr>
          <w:rFonts w:ascii="Times New Roman" w:hAnsi="Times New Roman" w:cs="Times New Roman"/>
          <w:b/>
          <w:sz w:val="44"/>
          <w:szCs w:val="44"/>
        </w:rPr>
        <w:t xml:space="preserve">MLOps Final Assignment: </w:t>
      </w:r>
    </w:p>
    <w:p w:rsidR="00785ACF" w:rsidRPr="00B76E27" w:rsidRDefault="001D14B5" w:rsidP="007A152A">
      <w:pPr>
        <w:jc w:val="center"/>
        <w:rPr>
          <w:rFonts w:ascii="Times New Roman" w:hAnsi="Times New Roman" w:cs="Times New Roman"/>
          <w:b/>
          <w:sz w:val="44"/>
          <w:szCs w:val="44"/>
        </w:rPr>
      </w:pPr>
      <w:r w:rsidRPr="001D14B5">
        <w:rPr>
          <w:rFonts w:ascii="Times New Roman" w:hAnsi="Times New Roman" w:cs="Times New Roman"/>
          <w:b/>
          <w:sz w:val="44"/>
          <w:szCs w:val="44"/>
        </w:rPr>
        <w:t>AI-Driven Retail Demand Forecasting and Smart Inventory Optimization</w:t>
      </w:r>
    </w:p>
    <w:p w:rsidR="00785ACF" w:rsidRPr="00B76E27" w:rsidRDefault="00785ACF" w:rsidP="007A152A">
      <w:pPr>
        <w:jc w:val="center"/>
        <w:rPr>
          <w:rFonts w:ascii="Times New Roman" w:hAnsi="Times New Roman" w:cs="Times New Roman"/>
          <w:b/>
          <w:sz w:val="44"/>
          <w:szCs w:val="44"/>
        </w:rPr>
      </w:pPr>
    </w:p>
    <w:p w:rsidR="00785ACF" w:rsidRPr="00B76E27" w:rsidRDefault="00785ACF" w:rsidP="007A152A">
      <w:pPr>
        <w:jc w:val="center"/>
        <w:rPr>
          <w:rFonts w:ascii="Times New Roman" w:hAnsi="Times New Roman" w:cs="Times New Roman"/>
          <w:b/>
          <w:sz w:val="44"/>
          <w:szCs w:val="44"/>
        </w:rPr>
      </w:pPr>
    </w:p>
    <w:p w:rsidR="007A152A" w:rsidRPr="00B76E27" w:rsidRDefault="007A152A" w:rsidP="007A152A">
      <w:pPr>
        <w:jc w:val="center"/>
        <w:rPr>
          <w:rFonts w:ascii="Times New Roman" w:hAnsi="Times New Roman" w:cs="Times New Roman"/>
          <w:b/>
          <w:sz w:val="44"/>
          <w:szCs w:val="44"/>
        </w:rPr>
      </w:pPr>
      <w:r w:rsidRPr="00B76E27">
        <w:rPr>
          <w:rFonts w:ascii="Times New Roman" w:hAnsi="Times New Roman" w:cs="Times New Roman"/>
          <w:b/>
          <w:sz w:val="44"/>
          <w:szCs w:val="44"/>
        </w:rPr>
        <w:t xml:space="preserve">Submitted by: Anzuman </w:t>
      </w:r>
      <w:proofErr w:type="spellStart"/>
      <w:r w:rsidRPr="00B76E27">
        <w:rPr>
          <w:rFonts w:ascii="Times New Roman" w:hAnsi="Times New Roman" w:cs="Times New Roman"/>
          <w:b/>
          <w:sz w:val="44"/>
          <w:szCs w:val="44"/>
        </w:rPr>
        <w:t>Ara</w:t>
      </w:r>
      <w:proofErr w:type="spellEnd"/>
    </w:p>
    <w:p w:rsidR="007A152A" w:rsidRPr="00B76E27" w:rsidRDefault="007A152A" w:rsidP="007A152A">
      <w:pPr>
        <w:jc w:val="center"/>
        <w:rPr>
          <w:rFonts w:ascii="Times New Roman" w:hAnsi="Times New Roman" w:cs="Times New Roman"/>
          <w:b/>
          <w:sz w:val="44"/>
          <w:szCs w:val="44"/>
        </w:rPr>
      </w:pPr>
      <w:r w:rsidRPr="00B76E27">
        <w:rPr>
          <w:rFonts w:ascii="Times New Roman" w:hAnsi="Times New Roman" w:cs="Times New Roman"/>
          <w:b/>
          <w:sz w:val="44"/>
          <w:szCs w:val="44"/>
        </w:rPr>
        <w:t>Student ID: 20241266</w:t>
      </w:r>
    </w:p>
    <w:p w:rsidR="007A152A" w:rsidRPr="00B76E27" w:rsidRDefault="007A152A" w:rsidP="007A152A">
      <w:pPr>
        <w:jc w:val="center"/>
        <w:rPr>
          <w:rFonts w:ascii="Times New Roman" w:hAnsi="Times New Roman" w:cs="Times New Roman"/>
          <w:sz w:val="44"/>
          <w:szCs w:val="44"/>
        </w:rPr>
      </w:pPr>
    </w:p>
    <w:p w:rsidR="007A152A" w:rsidRPr="00B76E27" w:rsidRDefault="007A152A" w:rsidP="007A152A">
      <w:pPr>
        <w:jc w:val="center"/>
        <w:rPr>
          <w:rFonts w:ascii="Times New Roman" w:hAnsi="Times New Roman" w:cs="Times New Roman"/>
          <w:sz w:val="44"/>
          <w:szCs w:val="44"/>
        </w:rPr>
      </w:pPr>
    </w:p>
    <w:p w:rsidR="00785ACF" w:rsidRPr="00B76E27" w:rsidRDefault="00785ACF" w:rsidP="007A152A">
      <w:pPr>
        <w:jc w:val="center"/>
        <w:rPr>
          <w:rFonts w:ascii="Times New Roman" w:hAnsi="Times New Roman" w:cs="Times New Roman"/>
          <w:sz w:val="44"/>
          <w:szCs w:val="44"/>
        </w:rPr>
      </w:pPr>
    </w:p>
    <w:p w:rsidR="007A152A" w:rsidRPr="00B76E27" w:rsidRDefault="007A152A" w:rsidP="007A152A">
      <w:pPr>
        <w:jc w:val="center"/>
        <w:rPr>
          <w:rFonts w:ascii="Times New Roman" w:hAnsi="Times New Roman" w:cs="Times New Roman"/>
          <w:b/>
          <w:sz w:val="44"/>
          <w:szCs w:val="44"/>
        </w:rPr>
      </w:pPr>
      <w:r w:rsidRPr="00B76E27">
        <w:rPr>
          <w:rFonts w:ascii="Times New Roman" w:hAnsi="Times New Roman" w:cs="Times New Roman"/>
          <w:b/>
          <w:sz w:val="44"/>
          <w:szCs w:val="44"/>
        </w:rPr>
        <w:t>Submission Deadline: May 26, 2026</w:t>
      </w:r>
    </w:p>
    <w:p w:rsidR="00B8520A" w:rsidRPr="00B76E27" w:rsidRDefault="00001E76">
      <w:pPr>
        <w:pStyle w:val="Heading2"/>
        <w:rPr>
          <w:rFonts w:ascii="Times New Roman" w:hAnsi="Times New Roman" w:cs="Times New Roman"/>
          <w:color w:val="auto"/>
          <w:sz w:val="30"/>
          <w:szCs w:val="30"/>
        </w:rPr>
      </w:pPr>
      <w:r w:rsidRPr="00B76E27">
        <w:rPr>
          <w:rFonts w:ascii="Times New Roman" w:hAnsi="Times New Roman" w:cs="Times New Roman"/>
          <w:color w:val="auto"/>
          <w:sz w:val="30"/>
          <w:szCs w:val="30"/>
        </w:rPr>
        <w:lastRenderedPageBreak/>
        <w:t>1. Introduction and Aim of the Project</w:t>
      </w:r>
    </w:p>
    <w:p w:rsidR="006341D6" w:rsidRDefault="00001E76">
      <w:pPr>
        <w:rPr>
          <w:rFonts w:ascii="Times New Roman" w:hAnsi="Times New Roman" w:cs="Times New Roman"/>
          <w:sz w:val="24"/>
          <w:szCs w:val="24"/>
        </w:rPr>
      </w:pPr>
      <w:r w:rsidRPr="00B76E27">
        <w:rPr>
          <w:rFonts w:ascii="Times New Roman" w:hAnsi="Times New Roman" w:cs="Times New Roman"/>
          <w:sz w:val="24"/>
          <w:szCs w:val="24"/>
        </w:rPr>
        <w:t>Machine learning models are often developed and evaluated in controlled environments, but real-world business systems continuously evolve due to operational changes, seasonal trends, customer behavior, and external business factors. In retail environments, product demand changes frequently depending on promotions, holidays, weather conditions, and inventory availability. Therefore, machine learning systems must not only generate predictions but also support continuous monitoring, retraining, deployment, and operational reliability.</w:t>
      </w:r>
      <w:r w:rsidRPr="00B76E27">
        <w:rPr>
          <w:rFonts w:ascii="Times New Roman" w:hAnsi="Times New Roman" w:cs="Times New Roman"/>
          <w:sz w:val="24"/>
          <w:szCs w:val="24"/>
        </w:rPr>
        <w:br/>
      </w:r>
      <w:r w:rsidRPr="00B76E27">
        <w:rPr>
          <w:rFonts w:ascii="Times New Roman" w:hAnsi="Times New Roman" w:cs="Times New Roman"/>
          <w:sz w:val="24"/>
          <w:szCs w:val="24"/>
        </w:rPr>
        <w:br/>
        <w:t>This project follows core MLOps principles, focusing not only on model development but also on deployment, monitoring, reproducibility, and prod</w:t>
      </w:r>
      <w:r w:rsidR="006341D6">
        <w:rPr>
          <w:rFonts w:ascii="Times New Roman" w:hAnsi="Times New Roman" w:cs="Times New Roman"/>
          <w:sz w:val="24"/>
          <w:szCs w:val="24"/>
        </w:rPr>
        <w:t>uction-oriented system design.</w:t>
      </w:r>
    </w:p>
    <w:p w:rsidR="00CE1346" w:rsidRDefault="006341D6">
      <w:pPr>
        <w:rPr>
          <w:rFonts w:ascii="Times New Roman" w:hAnsi="Times New Roman" w:cs="Times New Roman"/>
          <w:sz w:val="24"/>
          <w:szCs w:val="24"/>
        </w:rPr>
      </w:pPr>
      <w:r w:rsidRPr="006341D6">
        <w:rPr>
          <w:rFonts w:ascii="Times New Roman" w:hAnsi="Times New Roman" w:cs="Times New Roman"/>
          <w:sz w:val="24"/>
          <w:szCs w:val="24"/>
        </w:rPr>
        <w:t xml:space="preserve">The aim of this project is to design and implement an AI-driven </w:t>
      </w:r>
      <w:proofErr w:type="spellStart"/>
      <w:r w:rsidRPr="006341D6">
        <w:rPr>
          <w:rFonts w:ascii="Times New Roman" w:hAnsi="Times New Roman" w:cs="Times New Roman"/>
          <w:sz w:val="24"/>
          <w:szCs w:val="24"/>
        </w:rPr>
        <w:t>MLOps</w:t>
      </w:r>
      <w:proofErr w:type="spellEnd"/>
      <w:r w:rsidRPr="006341D6">
        <w:rPr>
          <w:rFonts w:ascii="Times New Roman" w:hAnsi="Times New Roman" w:cs="Times New Roman"/>
          <w:sz w:val="24"/>
          <w:szCs w:val="24"/>
        </w:rPr>
        <w:t xml:space="preserve"> system for retail demand forecasting and smart inventory optimization in retail environments.</w:t>
      </w:r>
    </w:p>
    <w:p w:rsidR="007F29F7" w:rsidRPr="00B76E27" w:rsidRDefault="00CE1346" w:rsidP="00CE1346">
      <w:pPr>
        <w:pStyle w:val="NormalWeb"/>
      </w:pPr>
      <w:r>
        <w:t xml:space="preserve">This project also connects inventory optimization with societal well-being. In retail businesses, inaccurate demand forecasting can lead to overstocking, product expiry, and avoidable food waste. By predicting demand more accurately and identifying high waste-risk inventory situations, the system can support better stock planning, reduce unnecessary surplus, and help retailers make more responsible inventory decisions. Although the waste-related variables in this project are simulated for demonstration purposes, the implemented workflow shows how machine learning and </w:t>
      </w:r>
      <w:proofErr w:type="spellStart"/>
      <w:r>
        <w:t>MLOps</w:t>
      </w:r>
      <w:proofErr w:type="spellEnd"/>
      <w:r>
        <w:t xml:space="preserve"> practices can be used to support food waste reduction in real retail environments.</w:t>
      </w:r>
      <w:r w:rsidR="00001E76" w:rsidRPr="00B76E27">
        <w:br/>
      </w:r>
      <w:r w:rsidR="00001E76" w:rsidRPr="00B76E27">
        <w:br/>
        <w:t>The project focuses on predicting future product demand using historical retail sales data and identifying situations where excess inventory may increase the risk of food waste. In real retail operations, supermarkets often experience inventory loss due to overstocking, inaccurate demand forecasting, short product shelf life, and changing customer purchasing behavior.</w:t>
      </w:r>
      <w:r w:rsidR="00001E76" w:rsidRPr="00B76E27">
        <w:br/>
      </w:r>
      <w:r w:rsidR="00001E76" w:rsidRPr="00B76E27">
        <w:br/>
        <w:t>To address this problem, the project combines historical Walmart retail sales data with a production-like API-based data pipeline. The system continuously receives sales events through APIs, preprocesses incoming data, performs feature engineering, trains machine learning models, generates demand predictions, calculates waste risk levels, and supports monitoring and retraining.</w:t>
      </w:r>
      <w:r w:rsidR="00001E76" w:rsidRPr="00B76E27">
        <w:br/>
      </w:r>
      <w:r w:rsidR="00001E76" w:rsidRPr="00B76E27">
        <w:br/>
        <w:t xml:space="preserve">Additionally, </w:t>
      </w:r>
      <w:r w:rsidR="00AF577F">
        <w:t>t</w:t>
      </w:r>
      <w:r w:rsidR="002A7BF0" w:rsidRPr="00B76E27">
        <w:t>his project was designed as a production-oriented MLOps implementation rather than a notebook-only machine learning experiment. Therefore, the system includes API-based data ingestion, database storage, preprocessing automation, model training, prediction serving, logging, drift detection, retraining, artifact storage, and dashboard visualization.</w:t>
      </w:r>
    </w:p>
    <w:p w:rsidR="007F29F7" w:rsidRPr="00B76E27" w:rsidRDefault="007F29F7">
      <w:pPr>
        <w:rPr>
          <w:rFonts w:ascii="Times New Roman" w:hAnsi="Times New Roman" w:cs="Times New Roman"/>
          <w:sz w:val="24"/>
          <w:szCs w:val="24"/>
        </w:rPr>
      </w:pPr>
      <w:r w:rsidRPr="00B76E27">
        <w:rPr>
          <w:rFonts w:ascii="Times New Roman" w:hAnsi="Times New Roman" w:cs="Times New Roman"/>
          <w:sz w:val="24"/>
          <w:szCs w:val="24"/>
        </w:rPr>
        <w:br w:type="page"/>
      </w:r>
    </w:p>
    <w:p w:rsidR="00B8520A" w:rsidRPr="00B76E27" w:rsidRDefault="00001E76">
      <w:pPr>
        <w:pStyle w:val="Heading2"/>
        <w:rPr>
          <w:rFonts w:ascii="Times New Roman" w:hAnsi="Times New Roman" w:cs="Times New Roman"/>
          <w:color w:val="auto"/>
          <w:sz w:val="30"/>
          <w:szCs w:val="30"/>
        </w:rPr>
      </w:pPr>
      <w:r w:rsidRPr="00B76E27">
        <w:rPr>
          <w:rFonts w:ascii="Times New Roman" w:hAnsi="Times New Roman" w:cs="Times New Roman"/>
          <w:color w:val="auto"/>
          <w:sz w:val="30"/>
          <w:szCs w:val="30"/>
        </w:rPr>
        <w:lastRenderedPageBreak/>
        <w:t>2. Pipeline Diagram</w:t>
      </w:r>
    </w:p>
    <w:p w:rsidR="00B95297" w:rsidRPr="00B76E27" w:rsidRDefault="00001E76" w:rsidP="006E752A">
      <w:pPr>
        <w:pBdr>
          <w:top w:val="single" w:sz="4" w:space="1" w:color="auto"/>
          <w:left w:val="single" w:sz="4" w:space="4" w:color="auto"/>
          <w:bottom w:val="single" w:sz="4" w:space="1" w:color="auto"/>
          <w:right w:val="single" w:sz="4" w:space="4" w:color="auto"/>
        </w:pBdr>
        <w:jc w:val="center"/>
        <w:rPr>
          <w:rFonts w:ascii="Times New Roman" w:hAnsi="Times New Roman" w:cs="Times New Roman"/>
          <w:sz w:val="30"/>
          <w:szCs w:val="30"/>
        </w:rPr>
      </w:pPr>
      <w:r w:rsidRPr="00B76E27">
        <w:rPr>
          <w:rFonts w:ascii="Times New Roman" w:hAnsi="Times New Roman" w:cs="Times New Roman"/>
          <w:sz w:val="30"/>
          <w:szCs w:val="30"/>
        </w:rPr>
        <w:t>External Retail System (Simulated)</w:t>
      </w:r>
      <w:r w:rsidRPr="00B76E27">
        <w:rPr>
          <w:rFonts w:ascii="Times New Roman" w:hAnsi="Times New Roman" w:cs="Times New Roman"/>
          <w:sz w:val="30"/>
          <w:szCs w:val="30"/>
        </w:rPr>
        <w:br/>
        <w:t xml:space="preserve">        ↓ POST /sales-event</w:t>
      </w:r>
      <w:r w:rsidRPr="00B76E27">
        <w:rPr>
          <w:rFonts w:ascii="Times New Roman" w:hAnsi="Times New Roman" w:cs="Times New Roman"/>
          <w:sz w:val="30"/>
          <w:szCs w:val="30"/>
        </w:rPr>
        <w:br/>
        <w:t>FastAPI Ingestion API</w:t>
      </w:r>
      <w:r w:rsidRPr="00B76E27">
        <w:rPr>
          <w:rFonts w:ascii="Times New Roman" w:hAnsi="Times New Roman" w:cs="Times New Roman"/>
          <w:sz w:val="30"/>
          <w:szCs w:val="30"/>
        </w:rPr>
        <w:br/>
        <w:t xml:space="preserve">        ↓</w:t>
      </w:r>
      <w:r w:rsidRPr="00B76E27">
        <w:rPr>
          <w:rFonts w:ascii="Times New Roman" w:hAnsi="Times New Roman" w:cs="Times New Roman"/>
          <w:sz w:val="30"/>
          <w:szCs w:val="30"/>
        </w:rPr>
        <w:br/>
      </w:r>
      <w:r w:rsidR="004F7357" w:rsidRPr="00B76E27">
        <w:rPr>
          <w:rFonts w:ascii="Times New Roman" w:hAnsi="Times New Roman" w:cs="Times New Roman"/>
          <w:sz w:val="30"/>
          <w:szCs w:val="30"/>
        </w:rPr>
        <w:t>SQLite Database (</w:t>
      </w:r>
      <w:proofErr w:type="spellStart"/>
      <w:r w:rsidR="004F7357" w:rsidRPr="00B76E27">
        <w:rPr>
          <w:rFonts w:ascii="Times New Roman" w:hAnsi="Times New Roman" w:cs="Times New Roman"/>
          <w:sz w:val="30"/>
          <w:szCs w:val="30"/>
        </w:rPr>
        <w:t>raw_food_sales</w:t>
      </w:r>
      <w:proofErr w:type="spellEnd"/>
      <w:r w:rsidR="004F7357" w:rsidRPr="00B76E27">
        <w:rPr>
          <w:rFonts w:ascii="Times New Roman" w:hAnsi="Times New Roman" w:cs="Times New Roman"/>
          <w:sz w:val="30"/>
          <w:szCs w:val="30"/>
        </w:rPr>
        <w:t xml:space="preserve"> table)</w:t>
      </w:r>
      <w:r w:rsidRPr="00B76E27">
        <w:rPr>
          <w:rFonts w:ascii="Times New Roman" w:hAnsi="Times New Roman" w:cs="Times New Roman"/>
          <w:sz w:val="30"/>
          <w:szCs w:val="30"/>
        </w:rPr>
        <w:br/>
        <w:t xml:space="preserve">        ↓</w:t>
      </w:r>
      <w:r w:rsidRPr="00B76E27">
        <w:rPr>
          <w:rFonts w:ascii="Times New Roman" w:hAnsi="Times New Roman" w:cs="Times New Roman"/>
          <w:sz w:val="30"/>
          <w:szCs w:val="30"/>
        </w:rPr>
        <w:br/>
      </w:r>
      <w:r w:rsidR="005025B8" w:rsidRPr="00B76E27">
        <w:rPr>
          <w:rFonts w:ascii="Times New Roman" w:hAnsi="Times New Roman" w:cs="Times New Roman"/>
          <w:sz w:val="30"/>
          <w:szCs w:val="30"/>
        </w:rPr>
        <w:t>/run-pipeline API</w:t>
      </w:r>
      <w:r w:rsidRPr="00B76E27">
        <w:rPr>
          <w:rFonts w:ascii="Times New Roman" w:hAnsi="Times New Roman" w:cs="Times New Roman"/>
          <w:sz w:val="30"/>
          <w:szCs w:val="30"/>
        </w:rPr>
        <w:br/>
        <w:t xml:space="preserve">        ↓</w:t>
      </w:r>
      <w:r w:rsidRPr="00B76E27">
        <w:rPr>
          <w:rFonts w:ascii="Times New Roman" w:hAnsi="Times New Roman" w:cs="Times New Roman"/>
          <w:sz w:val="30"/>
          <w:szCs w:val="30"/>
        </w:rPr>
        <w:br/>
        <w:t>Preprocessing + Feature Engineering</w:t>
      </w:r>
      <w:r w:rsidRPr="00B76E27">
        <w:rPr>
          <w:rFonts w:ascii="Times New Roman" w:hAnsi="Times New Roman" w:cs="Times New Roman"/>
          <w:sz w:val="30"/>
          <w:szCs w:val="30"/>
        </w:rPr>
        <w:br/>
        <w:t xml:space="preserve">        ↓</w:t>
      </w:r>
      <w:r w:rsidRPr="00B76E27">
        <w:rPr>
          <w:rFonts w:ascii="Times New Roman" w:hAnsi="Times New Roman" w:cs="Times New Roman"/>
          <w:sz w:val="30"/>
          <w:szCs w:val="30"/>
        </w:rPr>
        <w:br/>
        <w:t>Demand Forecasting Model Training</w:t>
      </w:r>
      <w:r w:rsidRPr="00B76E27">
        <w:rPr>
          <w:rFonts w:ascii="Times New Roman" w:hAnsi="Times New Roman" w:cs="Times New Roman"/>
          <w:sz w:val="30"/>
          <w:szCs w:val="30"/>
        </w:rPr>
        <w:br/>
        <w:t xml:space="preserve">        ↓</w:t>
      </w:r>
      <w:r w:rsidRPr="00B76E27">
        <w:rPr>
          <w:rFonts w:ascii="Times New Roman" w:hAnsi="Times New Roman" w:cs="Times New Roman"/>
          <w:sz w:val="30"/>
          <w:szCs w:val="30"/>
        </w:rPr>
        <w:br/>
        <w:t>Model Registry + Artifacts</w:t>
      </w:r>
      <w:r w:rsidRPr="00B76E27">
        <w:rPr>
          <w:rFonts w:ascii="Times New Roman" w:hAnsi="Times New Roman" w:cs="Times New Roman"/>
          <w:sz w:val="30"/>
          <w:szCs w:val="30"/>
        </w:rPr>
        <w:br/>
        <w:t xml:space="preserve">        ↓</w:t>
      </w:r>
      <w:r w:rsidRPr="00B76E27">
        <w:rPr>
          <w:rFonts w:ascii="Times New Roman" w:hAnsi="Times New Roman" w:cs="Times New Roman"/>
          <w:sz w:val="30"/>
          <w:szCs w:val="30"/>
        </w:rPr>
        <w:br/>
        <w:t>POST /predict-demand</w:t>
      </w:r>
      <w:r w:rsidRPr="00B76E27">
        <w:rPr>
          <w:rFonts w:ascii="Times New Roman" w:hAnsi="Times New Roman" w:cs="Times New Roman"/>
          <w:sz w:val="30"/>
          <w:szCs w:val="30"/>
        </w:rPr>
        <w:br/>
        <w:t xml:space="preserve">        ↓</w:t>
      </w:r>
      <w:r w:rsidRPr="00B76E27">
        <w:rPr>
          <w:rFonts w:ascii="Times New Roman" w:hAnsi="Times New Roman" w:cs="Times New Roman"/>
          <w:sz w:val="30"/>
          <w:szCs w:val="30"/>
        </w:rPr>
        <w:br/>
        <w:t>Prediction Logs + Waste Risk Output</w:t>
      </w:r>
      <w:r w:rsidRPr="00B76E27">
        <w:rPr>
          <w:rFonts w:ascii="Times New Roman" w:hAnsi="Times New Roman" w:cs="Times New Roman"/>
          <w:sz w:val="30"/>
          <w:szCs w:val="30"/>
        </w:rPr>
        <w:br/>
        <w:t xml:space="preserve">        ↓</w:t>
      </w:r>
      <w:r w:rsidRPr="00B76E27">
        <w:rPr>
          <w:rFonts w:ascii="Times New Roman" w:hAnsi="Times New Roman" w:cs="Times New Roman"/>
          <w:sz w:val="30"/>
          <w:szCs w:val="30"/>
        </w:rPr>
        <w:br/>
        <w:t>Drift Detection</w:t>
      </w:r>
      <w:r w:rsidRPr="00B76E27">
        <w:rPr>
          <w:rFonts w:ascii="Times New Roman" w:hAnsi="Times New Roman" w:cs="Times New Roman"/>
          <w:sz w:val="30"/>
          <w:szCs w:val="30"/>
        </w:rPr>
        <w:br/>
        <w:t xml:space="preserve">        ↓</w:t>
      </w:r>
      <w:r w:rsidRPr="00B76E27">
        <w:rPr>
          <w:rFonts w:ascii="Times New Roman" w:hAnsi="Times New Roman" w:cs="Times New Roman"/>
          <w:sz w:val="30"/>
          <w:szCs w:val="30"/>
        </w:rPr>
        <w:br/>
        <w:t>If Drift → Auto Retraining</w:t>
      </w:r>
      <w:r w:rsidRPr="00B76E27">
        <w:rPr>
          <w:rFonts w:ascii="Times New Roman" w:hAnsi="Times New Roman" w:cs="Times New Roman"/>
          <w:sz w:val="30"/>
          <w:szCs w:val="30"/>
        </w:rPr>
        <w:br/>
        <w:t xml:space="preserve">        ↓</w:t>
      </w:r>
      <w:r w:rsidRPr="00B76E27">
        <w:rPr>
          <w:rFonts w:ascii="Times New Roman" w:hAnsi="Times New Roman" w:cs="Times New Roman"/>
          <w:sz w:val="30"/>
          <w:szCs w:val="30"/>
        </w:rPr>
        <w:br/>
        <w:t>Streamlit Dashboard</w:t>
      </w:r>
    </w:p>
    <w:p w:rsidR="00B8520A" w:rsidRPr="00B76E27" w:rsidRDefault="00001E76" w:rsidP="00B21BA8">
      <w:pPr>
        <w:jc w:val="center"/>
        <w:rPr>
          <w:rFonts w:ascii="Times New Roman" w:hAnsi="Times New Roman" w:cs="Times New Roman"/>
          <w:sz w:val="30"/>
          <w:szCs w:val="30"/>
        </w:rPr>
      </w:pPr>
      <w:r w:rsidRPr="00B76E27">
        <w:rPr>
          <w:rFonts w:ascii="Times New Roman" w:hAnsi="Times New Roman" w:cs="Times New Roman"/>
          <w:sz w:val="24"/>
          <w:szCs w:val="24"/>
        </w:rPr>
        <w:br/>
      </w:r>
      <w:r w:rsidR="00B95297" w:rsidRPr="00B76E27">
        <w:rPr>
          <w:rFonts w:ascii="Times New Roman" w:hAnsi="Times New Roman" w:cs="Times New Roman"/>
          <w:b/>
          <w:sz w:val="30"/>
          <w:szCs w:val="30"/>
        </w:rPr>
        <w:t>Figure 1: End-to-end MLOps pipeline architecture for food waste prediction and inventory optimization.</w:t>
      </w:r>
    </w:p>
    <w:p w:rsidR="00214344" w:rsidRPr="00B76E27" w:rsidRDefault="0046721D" w:rsidP="008015CA">
      <w:pPr>
        <w:jc w:val="both"/>
        <w:rPr>
          <w:rFonts w:ascii="Times New Roman" w:eastAsiaTheme="majorEastAsia" w:hAnsi="Times New Roman" w:cs="Times New Roman"/>
          <w:b/>
          <w:bCs/>
          <w:sz w:val="24"/>
          <w:szCs w:val="24"/>
        </w:rPr>
      </w:pPr>
      <w:r w:rsidRPr="00B76E27">
        <w:rPr>
          <w:rFonts w:ascii="Times New Roman" w:hAnsi="Times New Roman" w:cs="Times New Roman"/>
          <w:sz w:val="24"/>
          <w:szCs w:val="24"/>
        </w:rPr>
        <w:t>The pipeline simulates a production-style retail MLOps workflow where external inventory events are ingested through APIs, processed inside the ML pipeline, monitored for drift, and retrained automatically when operational changes occur.</w:t>
      </w:r>
    </w:p>
    <w:p w:rsidR="00B8520A" w:rsidRPr="00B76E27" w:rsidRDefault="00001E76">
      <w:pPr>
        <w:pStyle w:val="Heading2"/>
        <w:rPr>
          <w:rFonts w:ascii="Times New Roman" w:hAnsi="Times New Roman" w:cs="Times New Roman"/>
          <w:color w:val="auto"/>
          <w:sz w:val="30"/>
          <w:szCs w:val="30"/>
        </w:rPr>
      </w:pPr>
      <w:r w:rsidRPr="00B76E27">
        <w:rPr>
          <w:rFonts w:ascii="Times New Roman" w:hAnsi="Times New Roman" w:cs="Times New Roman"/>
          <w:color w:val="auto"/>
          <w:sz w:val="30"/>
          <w:szCs w:val="30"/>
        </w:rPr>
        <w:lastRenderedPageBreak/>
        <w:t>3. Technical Details of Each Pipeline Component</w:t>
      </w:r>
    </w:p>
    <w:p w:rsidR="004E14E2" w:rsidRPr="00B76E27" w:rsidRDefault="00001E76">
      <w:pPr>
        <w:rPr>
          <w:rFonts w:ascii="Times New Roman" w:hAnsi="Times New Roman" w:cs="Times New Roman"/>
          <w:sz w:val="24"/>
          <w:szCs w:val="24"/>
        </w:rPr>
      </w:pPr>
      <w:r w:rsidRPr="00B76E27">
        <w:rPr>
          <w:rFonts w:ascii="Times New Roman" w:hAnsi="Times New Roman" w:cs="Times New Roman"/>
          <w:b/>
          <w:sz w:val="28"/>
          <w:szCs w:val="28"/>
        </w:rPr>
        <w:t xml:space="preserve">3.1 </w:t>
      </w:r>
      <w:r w:rsidR="005147EF" w:rsidRPr="00B76E27">
        <w:rPr>
          <w:rFonts w:ascii="Times New Roman" w:hAnsi="Times New Roman" w:cs="Times New Roman"/>
          <w:b/>
          <w:sz w:val="28"/>
          <w:szCs w:val="28"/>
        </w:rPr>
        <w:t>Real-Time Data Ingestion</w:t>
      </w:r>
      <w:r w:rsidRPr="00B76E27">
        <w:rPr>
          <w:rFonts w:ascii="Times New Roman" w:hAnsi="Times New Roman" w:cs="Times New Roman"/>
          <w:sz w:val="24"/>
          <w:szCs w:val="24"/>
        </w:rPr>
        <w:br/>
        <w:t>The data ingestion component was redesigned to simulate a production-oriented retail workflow. Instead of directly inserting records into the database through standalone scripts, the system uses API-based ingestion.</w:t>
      </w:r>
      <w:r w:rsidRPr="00B76E27">
        <w:rPr>
          <w:rFonts w:ascii="Times New Roman" w:hAnsi="Times New Roman" w:cs="Times New Roman"/>
          <w:sz w:val="24"/>
          <w:szCs w:val="24"/>
        </w:rPr>
        <w:br/>
      </w:r>
      <w:r w:rsidRPr="00B76E27">
        <w:rPr>
          <w:rFonts w:ascii="Times New Roman" w:hAnsi="Times New Roman" w:cs="Times New Roman"/>
          <w:sz w:val="24"/>
          <w:szCs w:val="24"/>
        </w:rPr>
        <w:br/>
        <w:t>An external client simulates a supermarket operational system by generating sales and inventory events and sending them to the FastAPI backend through the /sales-event endpoint.</w:t>
      </w:r>
    </w:p>
    <w:p w:rsidR="004E14E2" w:rsidRPr="00B76E27" w:rsidRDefault="004E14E2" w:rsidP="004E14E2">
      <w:pPr>
        <w:rPr>
          <w:rFonts w:ascii="Times New Roman" w:hAnsi="Times New Roman" w:cs="Times New Roman"/>
          <w:sz w:val="24"/>
          <w:szCs w:val="24"/>
        </w:rPr>
      </w:pPr>
      <w:r w:rsidRPr="00B76E27">
        <w:rPr>
          <w:rFonts w:ascii="Times New Roman" w:hAnsi="Times New Roman" w:cs="Times New Roman"/>
          <w:sz w:val="24"/>
          <w:szCs w:val="24"/>
        </w:rPr>
        <w:t>The external_client.py module simulates an external retail system that continuously sends live inventory and sales events to the FastAPI backend through HTTP POST requests. This architecture demonstrates a production-oriented API ingestion workflow instead of directly inserting records into the database through standalone scripts.</w:t>
      </w:r>
    </w:p>
    <w:p w:rsidR="004E14E2" w:rsidRDefault="000E7A65">
      <w:pPr>
        <w:rPr>
          <w:rFonts w:ascii="Times New Roman" w:hAnsi="Times New Roman" w:cs="Times New Roman"/>
          <w:sz w:val="24"/>
          <w:szCs w:val="24"/>
        </w:rPr>
      </w:pPr>
      <w:r w:rsidRPr="000E7A65">
        <w:rPr>
          <w:rFonts w:ascii="Times New Roman" w:hAnsi="Times New Roman" w:cs="Times New Roman"/>
          <w:sz w:val="24"/>
          <w:szCs w:val="24"/>
        </w:rPr>
        <w:drawing>
          <wp:inline distT="0" distB="0" distL="0" distR="0" wp14:anchorId="4DE71013" wp14:editId="79E97B39">
            <wp:extent cx="5511800" cy="2203450"/>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511800" cy="2203450"/>
                    </a:xfrm>
                    <a:prstGeom prst="rect">
                      <a:avLst/>
                    </a:prstGeom>
                  </pic:spPr>
                </pic:pic>
              </a:graphicData>
            </a:graphic>
          </wp:inline>
        </w:drawing>
      </w:r>
    </w:p>
    <w:p w:rsidR="000E7A65" w:rsidRPr="00B76E27" w:rsidRDefault="000E7A65">
      <w:pPr>
        <w:rPr>
          <w:rFonts w:ascii="Times New Roman" w:hAnsi="Times New Roman" w:cs="Times New Roman"/>
          <w:sz w:val="24"/>
          <w:szCs w:val="24"/>
        </w:rPr>
      </w:pPr>
      <w:r w:rsidRPr="000E7A65">
        <w:rPr>
          <w:rFonts w:ascii="Times New Roman" w:hAnsi="Times New Roman" w:cs="Times New Roman"/>
          <w:sz w:val="24"/>
          <w:szCs w:val="24"/>
        </w:rPr>
        <w:drawing>
          <wp:inline distT="0" distB="0" distL="0" distR="0" wp14:anchorId="051CD25E" wp14:editId="48A1B4F9">
            <wp:extent cx="5486400" cy="2241550"/>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486400" cy="2241550"/>
                    </a:xfrm>
                    <a:prstGeom prst="rect">
                      <a:avLst/>
                    </a:prstGeom>
                  </pic:spPr>
                </pic:pic>
              </a:graphicData>
            </a:graphic>
          </wp:inline>
        </w:drawing>
      </w:r>
    </w:p>
    <w:p w:rsidR="004E14E2" w:rsidRPr="00C10F69" w:rsidRDefault="004E14E2" w:rsidP="004E14E2">
      <w:pPr>
        <w:jc w:val="center"/>
        <w:rPr>
          <w:rFonts w:ascii="Times New Roman" w:hAnsi="Times New Roman" w:cs="Times New Roman"/>
          <w:sz w:val="28"/>
          <w:szCs w:val="28"/>
        </w:rPr>
      </w:pPr>
      <w:r w:rsidRPr="00C10F69">
        <w:rPr>
          <w:rFonts w:ascii="Times New Roman" w:hAnsi="Times New Roman" w:cs="Times New Roman"/>
          <w:b/>
          <w:sz w:val="28"/>
          <w:szCs w:val="28"/>
        </w:rPr>
        <w:t xml:space="preserve">Figure 2: </w:t>
      </w:r>
      <w:r w:rsidR="000E7A65" w:rsidRPr="00C10F69">
        <w:rPr>
          <w:rFonts w:ascii="Times New Roman" w:hAnsi="Times New Roman" w:cs="Times New Roman"/>
          <w:b/>
          <w:sz w:val="28"/>
          <w:szCs w:val="28"/>
        </w:rPr>
        <w:t xml:space="preserve">Production-style API ingestion workflow using the FastAPI </w:t>
      </w:r>
      <w:r w:rsidR="000E7A65" w:rsidRPr="00C10F69">
        <w:rPr>
          <w:rStyle w:val="HTMLCode"/>
          <w:rFonts w:ascii="Times New Roman" w:eastAsiaTheme="minorEastAsia" w:hAnsi="Times New Roman" w:cs="Times New Roman"/>
          <w:b/>
          <w:sz w:val="28"/>
          <w:szCs w:val="28"/>
        </w:rPr>
        <w:t>/sales-event</w:t>
      </w:r>
      <w:r w:rsidR="000E7A65" w:rsidRPr="00C10F69">
        <w:rPr>
          <w:rFonts w:ascii="Times New Roman" w:hAnsi="Times New Roman" w:cs="Times New Roman"/>
          <w:b/>
          <w:sz w:val="28"/>
          <w:szCs w:val="28"/>
        </w:rPr>
        <w:t xml:space="preserve"> endpoint.</w:t>
      </w:r>
    </w:p>
    <w:p w:rsidR="004E14E2" w:rsidRPr="00B76E27" w:rsidRDefault="00465565">
      <w:pPr>
        <w:rPr>
          <w:rFonts w:ascii="Times New Roman" w:hAnsi="Times New Roman" w:cs="Times New Roman"/>
          <w:sz w:val="24"/>
          <w:szCs w:val="24"/>
        </w:rPr>
      </w:pPr>
      <w:r w:rsidRPr="00B76E27">
        <w:rPr>
          <w:rFonts w:ascii="Times New Roman" w:hAnsi="Times New Roman" w:cs="Times New Roman"/>
          <w:sz w:val="24"/>
          <w:szCs w:val="24"/>
        </w:rPr>
        <w:lastRenderedPageBreak/>
        <w:t xml:space="preserve">Each generated retail event is validated by the FastAPI backend and then stored inside the SQLite </w:t>
      </w:r>
      <w:proofErr w:type="spellStart"/>
      <w:r w:rsidRPr="00B76E27">
        <w:rPr>
          <w:rFonts w:ascii="Times New Roman" w:hAnsi="Times New Roman" w:cs="Times New Roman"/>
          <w:sz w:val="24"/>
          <w:szCs w:val="24"/>
        </w:rPr>
        <w:t>raw_food_sales</w:t>
      </w:r>
      <w:proofErr w:type="spellEnd"/>
      <w:r w:rsidRPr="00B76E27">
        <w:rPr>
          <w:rFonts w:ascii="Times New Roman" w:hAnsi="Times New Roman" w:cs="Times New Roman"/>
          <w:sz w:val="24"/>
          <w:szCs w:val="24"/>
        </w:rPr>
        <w:t xml:space="preserve"> table. This simulates how real retail systems continuously stream operational inventory data into machine learning pipelines.</w:t>
      </w:r>
    </w:p>
    <w:p w:rsidR="004E14E2" w:rsidRDefault="00001E76" w:rsidP="004E14E2">
      <w:pPr>
        <w:rPr>
          <w:rFonts w:ascii="Times New Roman" w:hAnsi="Times New Roman" w:cs="Times New Roman"/>
          <w:sz w:val="24"/>
          <w:szCs w:val="24"/>
        </w:rPr>
      </w:pPr>
      <w:r w:rsidRPr="00B76E27">
        <w:rPr>
          <w:rFonts w:ascii="Times New Roman" w:hAnsi="Times New Roman" w:cs="Times New Roman"/>
          <w:sz w:val="24"/>
          <w:szCs w:val="24"/>
        </w:rPr>
        <w:t xml:space="preserve">The FastAPI API validates incoming data using structured schemas and stores the validated records inside the </w:t>
      </w:r>
      <w:r w:rsidR="00D60D95" w:rsidRPr="00B76E27">
        <w:rPr>
          <w:rFonts w:ascii="Times New Roman" w:hAnsi="Times New Roman" w:cs="Times New Roman"/>
          <w:sz w:val="24"/>
          <w:szCs w:val="24"/>
        </w:rPr>
        <w:t xml:space="preserve">SQLite </w:t>
      </w:r>
      <w:proofErr w:type="spellStart"/>
      <w:r w:rsidR="00D60D95" w:rsidRPr="00B76E27">
        <w:rPr>
          <w:rFonts w:ascii="Times New Roman" w:hAnsi="Times New Roman" w:cs="Times New Roman"/>
          <w:sz w:val="24"/>
          <w:szCs w:val="24"/>
        </w:rPr>
        <w:t>raw_food_sales</w:t>
      </w:r>
      <w:proofErr w:type="spellEnd"/>
      <w:r w:rsidR="00D60D95" w:rsidRPr="00B76E27">
        <w:rPr>
          <w:rFonts w:ascii="Times New Roman" w:hAnsi="Times New Roman" w:cs="Times New Roman"/>
          <w:sz w:val="24"/>
          <w:szCs w:val="24"/>
        </w:rPr>
        <w:t xml:space="preserve"> table.</w:t>
      </w:r>
      <w:r w:rsidRPr="00B76E27">
        <w:rPr>
          <w:rFonts w:ascii="Times New Roman" w:hAnsi="Times New Roman" w:cs="Times New Roman"/>
          <w:sz w:val="24"/>
          <w:szCs w:val="24"/>
        </w:rPr>
        <w:br/>
      </w:r>
      <w:r w:rsidRPr="00B76E27">
        <w:rPr>
          <w:rFonts w:ascii="Times New Roman" w:hAnsi="Times New Roman" w:cs="Times New Roman"/>
          <w:sz w:val="24"/>
          <w:szCs w:val="24"/>
        </w:rPr>
        <w:br/>
        <w:t>The Walmart Store Sales Forecasting dataset from Kaggle was integrated into the system as historical training data. The dataset contains historical sales information across multiple Walmart stores and departments, including holiday-related effects a</w:t>
      </w:r>
      <w:r w:rsidR="00D60D95" w:rsidRPr="00B76E27">
        <w:rPr>
          <w:rFonts w:ascii="Times New Roman" w:hAnsi="Times New Roman" w:cs="Times New Roman"/>
          <w:sz w:val="24"/>
          <w:szCs w:val="24"/>
        </w:rPr>
        <w:t>nd operational retail features.</w:t>
      </w:r>
    </w:p>
    <w:p w:rsidR="005E36A0" w:rsidRDefault="005E36A0" w:rsidP="004E14E2">
      <w:pPr>
        <w:rPr>
          <w:rFonts w:ascii="Times New Roman" w:hAnsi="Times New Roman" w:cs="Times New Roman"/>
          <w:sz w:val="24"/>
          <w:szCs w:val="24"/>
        </w:rPr>
      </w:pPr>
      <w:r w:rsidRPr="005E36A0">
        <w:rPr>
          <w:rFonts w:ascii="Times New Roman" w:hAnsi="Times New Roman" w:cs="Times New Roman"/>
          <w:sz w:val="24"/>
          <w:szCs w:val="24"/>
        </w:rPr>
        <w:t>Additional API endpoints such as /latest-sales were implemented to support production-like ingestion and data validation workflows.</w:t>
      </w:r>
    </w:p>
    <w:p w:rsidR="00E905A9" w:rsidRDefault="006341D6" w:rsidP="00B76E27">
      <w:pPr>
        <w:rPr>
          <w:rFonts w:ascii="Times New Roman" w:hAnsi="Times New Roman" w:cs="Times New Roman"/>
          <w:sz w:val="24"/>
          <w:szCs w:val="24"/>
        </w:rPr>
      </w:pPr>
      <w:r w:rsidRPr="006341D6">
        <w:rPr>
          <w:rFonts w:ascii="Times New Roman" w:hAnsi="Times New Roman" w:cs="Times New Roman"/>
          <w:sz w:val="24"/>
          <w:szCs w:val="24"/>
        </w:rPr>
        <w:t xml:space="preserve">The Walmart Store Sales Forecasting dataset was used as the primary historical retail demand dataset. Since the dataset does not contain real inventory expiry or food waste information, additional inventory-related variables such as </w:t>
      </w:r>
      <w:proofErr w:type="spellStart"/>
      <w:r w:rsidRPr="006341D6">
        <w:rPr>
          <w:rFonts w:ascii="Times New Roman" w:hAnsi="Times New Roman" w:cs="Times New Roman"/>
          <w:sz w:val="24"/>
          <w:szCs w:val="24"/>
        </w:rPr>
        <w:t>current_stock</w:t>
      </w:r>
      <w:proofErr w:type="spellEnd"/>
      <w:r w:rsidRPr="006341D6">
        <w:rPr>
          <w:rFonts w:ascii="Times New Roman" w:hAnsi="Times New Roman" w:cs="Times New Roman"/>
          <w:sz w:val="24"/>
          <w:szCs w:val="24"/>
        </w:rPr>
        <w:t xml:space="preserve">, </w:t>
      </w:r>
      <w:proofErr w:type="spellStart"/>
      <w:r w:rsidRPr="006341D6">
        <w:rPr>
          <w:rFonts w:ascii="Times New Roman" w:hAnsi="Times New Roman" w:cs="Times New Roman"/>
          <w:sz w:val="24"/>
          <w:szCs w:val="24"/>
        </w:rPr>
        <w:t>expiry_days</w:t>
      </w:r>
      <w:proofErr w:type="spellEnd"/>
      <w:r w:rsidRPr="006341D6">
        <w:rPr>
          <w:rFonts w:ascii="Times New Roman" w:hAnsi="Times New Roman" w:cs="Times New Roman"/>
          <w:sz w:val="24"/>
          <w:szCs w:val="24"/>
        </w:rPr>
        <w:t xml:space="preserve">, </w:t>
      </w:r>
      <w:proofErr w:type="spellStart"/>
      <w:r w:rsidRPr="006341D6">
        <w:rPr>
          <w:rFonts w:ascii="Times New Roman" w:hAnsi="Times New Roman" w:cs="Times New Roman"/>
          <w:sz w:val="24"/>
          <w:szCs w:val="24"/>
        </w:rPr>
        <w:t>unit_price</w:t>
      </w:r>
      <w:proofErr w:type="spellEnd"/>
      <w:r w:rsidRPr="006341D6">
        <w:rPr>
          <w:rFonts w:ascii="Times New Roman" w:hAnsi="Times New Roman" w:cs="Times New Roman"/>
          <w:sz w:val="24"/>
          <w:szCs w:val="24"/>
        </w:rPr>
        <w:t xml:space="preserve">, and </w:t>
      </w:r>
      <w:proofErr w:type="spellStart"/>
      <w:r w:rsidRPr="006341D6">
        <w:rPr>
          <w:rFonts w:ascii="Times New Roman" w:hAnsi="Times New Roman" w:cs="Times New Roman"/>
          <w:sz w:val="24"/>
          <w:szCs w:val="24"/>
        </w:rPr>
        <w:t>waste_quantity</w:t>
      </w:r>
      <w:proofErr w:type="spellEnd"/>
      <w:r w:rsidRPr="006341D6">
        <w:rPr>
          <w:rFonts w:ascii="Times New Roman" w:hAnsi="Times New Roman" w:cs="Times New Roman"/>
          <w:sz w:val="24"/>
          <w:szCs w:val="24"/>
        </w:rPr>
        <w:t xml:space="preserve"> were synthetically generated to simulate inventory optimization and waste-risk analysis workflows within a production-oriented </w:t>
      </w:r>
      <w:proofErr w:type="spellStart"/>
      <w:r w:rsidRPr="006341D6">
        <w:rPr>
          <w:rFonts w:ascii="Times New Roman" w:hAnsi="Times New Roman" w:cs="Times New Roman"/>
          <w:sz w:val="24"/>
          <w:szCs w:val="24"/>
        </w:rPr>
        <w:t>MLOps</w:t>
      </w:r>
      <w:proofErr w:type="spellEnd"/>
      <w:r w:rsidRPr="006341D6">
        <w:rPr>
          <w:rFonts w:ascii="Times New Roman" w:hAnsi="Times New Roman" w:cs="Times New Roman"/>
          <w:sz w:val="24"/>
          <w:szCs w:val="24"/>
        </w:rPr>
        <w:t xml:space="preserve"> environment.</w:t>
      </w:r>
    </w:p>
    <w:p w:rsidR="00D40C89" w:rsidRPr="00D40C89" w:rsidRDefault="00001E76" w:rsidP="00D40C89">
      <w:pPr>
        <w:rPr>
          <w:rFonts w:ascii="Times New Roman" w:hAnsi="Times New Roman" w:cs="Times New Roman"/>
          <w:sz w:val="24"/>
          <w:szCs w:val="24"/>
        </w:rPr>
      </w:pPr>
      <w:r w:rsidRPr="00B76E27">
        <w:rPr>
          <w:rFonts w:ascii="Times New Roman" w:hAnsi="Times New Roman" w:cs="Times New Roman"/>
          <w:sz w:val="28"/>
          <w:szCs w:val="28"/>
        </w:rPr>
        <w:br/>
      </w:r>
      <w:r w:rsidRPr="00B76E27">
        <w:rPr>
          <w:rFonts w:ascii="Times New Roman" w:hAnsi="Times New Roman" w:cs="Times New Roman"/>
          <w:b/>
          <w:sz w:val="28"/>
          <w:szCs w:val="28"/>
        </w:rPr>
        <w:t>3.2 Preprocessing</w:t>
      </w:r>
      <w:r w:rsidRPr="00B76E27">
        <w:rPr>
          <w:rFonts w:ascii="Times New Roman" w:hAnsi="Times New Roman" w:cs="Times New Roman"/>
          <w:sz w:val="24"/>
          <w:szCs w:val="24"/>
        </w:rPr>
        <w:br/>
      </w:r>
      <w:r w:rsidRPr="00B76E27">
        <w:rPr>
          <w:rFonts w:ascii="Times New Roman" w:hAnsi="Times New Roman" w:cs="Times New Roman"/>
          <w:sz w:val="24"/>
          <w:szCs w:val="24"/>
        </w:rPr>
        <w:br/>
        <w:t>The preprocessing stage ensures consistency between training and inference.</w:t>
      </w:r>
      <w:r w:rsidRPr="00B76E27">
        <w:rPr>
          <w:rFonts w:ascii="Times New Roman" w:hAnsi="Times New Roman" w:cs="Times New Roman"/>
          <w:sz w:val="24"/>
          <w:szCs w:val="24"/>
        </w:rPr>
        <w:br/>
      </w:r>
      <w:r w:rsidRPr="00B76E27">
        <w:rPr>
          <w:rFonts w:ascii="Times New Roman" w:hAnsi="Times New Roman" w:cs="Times New Roman"/>
          <w:sz w:val="24"/>
          <w:szCs w:val="24"/>
        </w:rPr>
        <w:br/>
        <w:t>The preprocessing pipeline reads sales records directly from the SQLite database and performs several transformation and cleaning op</w:t>
      </w:r>
      <w:r w:rsidR="00D60D95" w:rsidRPr="00B76E27">
        <w:rPr>
          <w:rFonts w:ascii="Times New Roman" w:hAnsi="Times New Roman" w:cs="Times New Roman"/>
          <w:sz w:val="24"/>
          <w:szCs w:val="24"/>
        </w:rPr>
        <w:t>erations before model training.</w:t>
      </w:r>
      <w:r w:rsidRPr="00B76E27">
        <w:rPr>
          <w:rFonts w:ascii="Times New Roman" w:hAnsi="Times New Roman" w:cs="Times New Roman"/>
          <w:sz w:val="24"/>
          <w:szCs w:val="24"/>
        </w:rPr>
        <w:br/>
        <w:t>The following preprocessing steps are applied:</w:t>
      </w:r>
      <w:r w:rsidRPr="00B76E27">
        <w:rPr>
          <w:rFonts w:ascii="Times New Roman" w:hAnsi="Times New Roman" w:cs="Times New Roman"/>
          <w:sz w:val="24"/>
          <w:szCs w:val="24"/>
        </w:rPr>
        <w:br/>
        <w:t>• missing value handling</w:t>
      </w:r>
      <w:r w:rsidRPr="00B76E27">
        <w:rPr>
          <w:rFonts w:ascii="Times New Roman" w:hAnsi="Times New Roman" w:cs="Times New Roman"/>
          <w:sz w:val="24"/>
          <w:szCs w:val="24"/>
        </w:rPr>
        <w:br/>
        <w:t>• numerical type conversion</w:t>
      </w:r>
      <w:r w:rsidRPr="00B76E27">
        <w:rPr>
          <w:rFonts w:ascii="Times New Roman" w:hAnsi="Times New Roman" w:cs="Times New Roman"/>
          <w:sz w:val="24"/>
          <w:szCs w:val="24"/>
        </w:rPr>
        <w:br/>
        <w:t>• duplicate removal</w:t>
      </w:r>
      <w:r w:rsidRPr="00B76E27">
        <w:rPr>
          <w:rFonts w:ascii="Times New Roman" w:hAnsi="Times New Roman" w:cs="Times New Roman"/>
          <w:sz w:val="24"/>
          <w:szCs w:val="24"/>
        </w:rPr>
        <w:br/>
        <w:t>• categorical encoding</w:t>
      </w:r>
      <w:r w:rsidRPr="00B76E27">
        <w:rPr>
          <w:rFonts w:ascii="Times New Roman" w:hAnsi="Times New Roman" w:cs="Times New Roman"/>
          <w:sz w:val="24"/>
          <w:szCs w:val="24"/>
        </w:rPr>
        <w:br/>
        <w:t>• invalid value handling</w:t>
      </w:r>
      <w:r w:rsidRPr="00B76E27">
        <w:rPr>
          <w:rFonts w:ascii="Times New Roman" w:hAnsi="Times New Roman" w:cs="Times New Roman"/>
          <w:sz w:val="24"/>
          <w:szCs w:val="24"/>
        </w:rPr>
        <w:br/>
        <w:t>• outlier safety handling</w:t>
      </w:r>
      <w:r w:rsidRPr="00B76E27">
        <w:rPr>
          <w:rFonts w:ascii="Times New Roman" w:hAnsi="Times New Roman" w:cs="Times New Roman"/>
          <w:sz w:val="24"/>
          <w:szCs w:val="24"/>
        </w:rPr>
        <w:br/>
        <w:t>• feature engineering</w:t>
      </w:r>
      <w:r w:rsidRPr="00B76E27">
        <w:rPr>
          <w:rFonts w:ascii="Times New Roman" w:hAnsi="Times New Roman" w:cs="Times New Roman"/>
          <w:sz w:val="24"/>
          <w:szCs w:val="24"/>
        </w:rPr>
        <w:br/>
      </w:r>
      <w:r w:rsidRPr="00B76E27">
        <w:rPr>
          <w:rFonts w:ascii="Times New Roman" w:hAnsi="Times New Roman" w:cs="Times New Roman"/>
          <w:sz w:val="24"/>
          <w:szCs w:val="24"/>
        </w:rPr>
        <w:br/>
        <w:t>SQLite was selected because it provides lightweight structured storage and integrates easily with Python-based machine learning pipelines.</w:t>
      </w:r>
      <w:r w:rsidRPr="00B76E27">
        <w:rPr>
          <w:rFonts w:ascii="Times New Roman" w:hAnsi="Times New Roman" w:cs="Times New Roman"/>
          <w:sz w:val="24"/>
          <w:szCs w:val="24"/>
        </w:rPr>
        <w:br/>
      </w:r>
      <w:r w:rsidRPr="00B76E27">
        <w:rPr>
          <w:rFonts w:ascii="Times New Roman" w:hAnsi="Times New Roman" w:cs="Times New Roman"/>
          <w:sz w:val="24"/>
          <w:szCs w:val="24"/>
        </w:rPr>
        <w:br/>
        <w:t xml:space="preserve">Consistent preprocessing is important in MLOps systems because training-serving </w:t>
      </w:r>
      <w:r w:rsidRPr="00B76E27">
        <w:rPr>
          <w:rFonts w:ascii="Times New Roman" w:hAnsi="Times New Roman" w:cs="Times New Roman"/>
          <w:sz w:val="24"/>
          <w:szCs w:val="24"/>
        </w:rPr>
        <w:lastRenderedPageBreak/>
        <w:t>mismatch may reduce prediction reliability. Therefore, the same preprocessing logic is reused during both training and prediction stages.</w:t>
      </w:r>
      <w:r w:rsidRPr="00B76E27">
        <w:rPr>
          <w:rFonts w:ascii="Times New Roman" w:hAnsi="Times New Roman" w:cs="Times New Roman"/>
          <w:sz w:val="24"/>
          <w:szCs w:val="24"/>
        </w:rPr>
        <w:br/>
      </w:r>
      <w:r w:rsidRPr="00B76E27">
        <w:rPr>
          <w:rFonts w:ascii="Times New Roman" w:hAnsi="Times New Roman" w:cs="Times New Roman"/>
          <w:sz w:val="24"/>
          <w:szCs w:val="24"/>
        </w:rPr>
        <w:br/>
      </w:r>
      <w:r w:rsidRPr="00B76E27">
        <w:rPr>
          <w:rFonts w:ascii="Times New Roman" w:hAnsi="Times New Roman" w:cs="Times New Roman"/>
          <w:b/>
          <w:sz w:val="28"/>
          <w:szCs w:val="28"/>
        </w:rPr>
        <w:t>3.3 Feature Engineering</w:t>
      </w:r>
      <w:r w:rsidRPr="00B76E27">
        <w:rPr>
          <w:rFonts w:ascii="Times New Roman" w:hAnsi="Times New Roman" w:cs="Times New Roman"/>
          <w:sz w:val="24"/>
          <w:szCs w:val="24"/>
        </w:rPr>
        <w:br/>
      </w:r>
      <w:r w:rsidRPr="00B76E27">
        <w:rPr>
          <w:rFonts w:ascii="Times New Roman" w:hAnsi="Times New Roman" w:cs="Times New Roman"/>
          <w:sz w:val="24"/>
          <w:szCs w:val="24"/>
        </w:rPr>
        <w:br/>
        <w:t>Feature engineering was applied to capture inventory behavior, sales patterns, operational conditions, and food waste risk.</w:t>
      </w:r>
      <w:r w:rsidRPr="00B76E27">
        <w:rPr>
          <w:rFonts w:ascii="Times New Roman" w:hAnsi="Times New Roman" w:cs="Times New Roman"/>
          <w:sz w:val="24"/>
          <w:szCs w:val="24"/>
        </w:rPr>
        <w:br/>
      </w:r>
      <w:r w:rsidRPr="00B76E27">
        <w:rPr>
          <w:rFonts w:ascii="Times New Roman" w:hAnsi="Times New Roman" w:cs="Times New Roman"/>
          <w:sz w:val="24"/>
          <w:szCs w:val="24"/>
        </w:rPr>
        <w:br/>
      </w:r>
      <w:r w:rsidR="00D40C89" w:rsidRPr="00D40C89">
        <w:rPr>
          <w:rFonts w:ascii="Times New Roman" w:hAnsi="Times New Roman" w:cs="Times New Roman"/>
          <w:sz w:val="24"/>
          <w:szCs w:val="24"/>
        </w:rPr>
        <w:t>The following en</w:t>
      </w:r>
      <w:r w:rsidR="00D40C89">
        <w:rPr>
          <w:rFonts w:ascii="Times New Roman" w:hAnsi="Times New Roman" w:cs="Times New Roman"/>
          <w:sz w:val="24"/>
          <w:szCs w:val="24"/>
        </w:rPr>
        <w:t>gineered features were created:</w:t>
      </w:r>
    </w:p>
    <w:p w:rsidR="006A6FFF" w:rsidRDefault="006A6FFF" w:rsidP="006A6FFF">
      <w:pPr>
        <w:pStyle w:val="NormalWeb"/>
        <w:numPr>
          <w:ilvl w:val="0"/>
          <w:numId w:val="10"/>
        </w:numPr>
      </w:pPr>
      <w:proofErr w:type="spellStart"/>
      <w:r>
        <w:t>product_encoded</w:t>
      </w:r>
      <w:proofErr w:type="spellEnd"/>
      <w:r>
        <w:br/>
        <w:t>This feature converts Walmart department identifiers into numerical values so that machine learning models can process product-level retail patterns.</w:t>
      </w:r>
    </w:p>
    <w:p w:rsidR="006A6FFF" w:rsidRDefault="006A6FFF" w:rsidP="006A6FFF">
      <w:pPr>
        <w:pStyle w:val="NormalWeb"/>
        <w:numPr>
          <w:ilvl w:val="0"/>
          <w:numId w:val="10"/>
        </w:numPr>
      </w:pPr>
      <w:proofErr w:type="spellStart"/>
      <w:r>
        <w:t>category_encoded</w:t>
      </w:r>
      <w:proofErr w:type="spellEnd"/>
      <w:r>
        <w:br/>
        <w:t>This feature converts retail category labels into numerical representations to capture operational differences between store categories.</w:t>
      </w:r>
    </w:p>
    <w:p w:rsidR="006A6FFF" w:rsidRDefault="006A6FFF" w:rsidP="006A6FFF">
      <w:pPr>
        <w:pStyle w:val="NormalWeb"/>
        <w:numPr>
          <w:ilvl w:val="0"/>
          <w:numId w:val="10"/>
        </w:numPr>
      </w:pPr>
      <w:proofErr w:type="spellStart"/>
      <w:r>
        <w:t>short_expiry</w:t>
      </w:r>
      <w:proofErr w:type="spellEnd"/>
      <w:r>
        <w:br/>
        <w:t>This binary feature identifies products with limited remaining shelf life. Products with shorter expiry periods have higher probability of becoming unsold inventory and contributing to potential food waste.</w:t>
      </w:r>
    </w:p>
    <w:p w:rsidR="006A6FFF" w:rsidRDefault="006A6FFF" w:rsidP="006A6FFF">
      <w:pPr>
        <w:pStyle w:val="NormalWeb"/>
        <w:numPr>
          <w:ilvl w:val="0"/>
          <w:numId w:val="10"/>
        </w:numPr>
      </w:pPr>
      <w:proofErr w:type="spellStart"/>
      <w:r>
        <w:t>promotion_active</w:t>
      </w:r>
      <w:proofErr w:type="spellEnd"/>
      <w:r>
        <w:br/>
        <w:t>This feature identifies whether promotional campaigns are active. Promotions may temporarily increase customer demand and reduce the probability of overstock-related waste.</w:t>
      </w:r>
    </w:p>
    <w:p w:rsidR="006A6FFF" w:rsidRDefault="006A6FFF" w:rsidP="006A6FFF">
      <w:pPr>
        <w:pStyle w:val="NormalWeb"/>
        <w:numPr>
          <w:ilvl w:val="0"/>
          <w:numId w:val="10"/>
        </w:numPr>
      </w:pPr>
      <w:proofErr w:type="spellStart"/>
      <w:r>
        <w:t>is_weekend</w:t>
      </w:r>
      <w:proofErr w:type="spellEnd"/>
      <w:r>
        <w:br/>
        <w:t>This feature captures weekend purchasing behavior because retail demand often changes during weekends compared to weekdays.</w:t>
      </w:r>
    </w:p>
    <w:p w:rsidR="006A6FFF" w:rsidRDefault="006A6FFF" w:rsidP="006A6FFF">
      <w:pPr>
        <w:pStyle w:val="NormalWeb"/>
        <w:numPr>
          <w:ilvl w:val="0"/>
          <w:numId w:val="10"/>
        </w:numPr>
      </w:pPr>
      <w:proofErr w:type="spellStart"/>
      <w:r>
        <w:t>day_of_week</w:t>
      </w:r>
      <w:proofErr w:type="spellEnd"/>
      <w:r>
        <w:br/>
        <w:t>This feature captures daily purchasing patterns across the retail week to improve forecasting consistency.</w:t>
      </w:r>
    </w:p>
    <w:p w:rsidR="006A6FFF" w:rsidRDefault="006A6FFF" w:rsidP="006A6FFF">
      <w:pPr>
        <w:pStyle w:val="NormalWeb"/>
        <w:numPr>
          <w:ilvl w:val="0"/>
          <w:numId w:val="10"/>
        </w:numPr>
      </w:pPr>
      <w:proofErr w:type="spellStart"/>
      <w:r>
        <w:t>stock_to_sales_ratio</w:t>
      </w:r>
      <w:proofErr w:type="spellEnd"/>
      <w:r>
        <w:br/>
        <w:t>This engineered feature measures the relationship between current inventory and recent sales activity. Higher ratios may indicate overstock situations that could increase waste risk.</w:t>
      </w:r>
    </w:p>
    <w:p w:rsidR="006A6FFF" w:rsidRDefault="006A6FFF" w:rsidP="006A6FFF">
      <w:pPr>
        <w:pStyle w:val="NormalWeb"/>
        <w:numPr>
          <w:ilvl w:val="0"/>
          <w:numId w:val="10"/>
        </w:numPr>
      </w:pPr>
      <w:proofErr w:type="spellStart"/>
      <w:r>
        <w:t>waste_risk_score</w:t>
      </w:r>
      <w:proofErr w:type="spellEnd"/>
      <w:r>
        <w:br/>
        <w:t>This feature combines inventory level, demand level, and expiry-related conditions into a simplified operational waste-risk indicator for inventory monitoring.</w:t>
      </w:r>
    </w:p>
    <w:p w:rsidR="00B76E27" w:rsidRPr="00B76E27" w:rsidRDefault="00D40C89" w:rsidP="00D40C89">
      <w:pPr>
        <w:rPr>
          <w:rFonts w:ascii="Times New Roman" w:hAnsi="Times New Roman" w:cs="Times New Roman"/>
          <w:sz w:val="24"/>
          <w:szCs w:val="24"/>
        </w:rPr>
      </w:pPr>
      <w:r w:rsidRPr="00D40C89">
        <w:rPr>
          <w:rFonts w:ascii="Times New Roman" w:hAnsi="Times New Roman" w:cs="Times New Roman"/>
          <w:sz w:val="24"/>
          <w:szCs w:val="24"/>
        </w:rPr>
        <w:t>These engineered features were selected because they help capture operational retail behavior, inventory conditions, and demand-related business patterns.</w:t>
      </w:r>
      <w:r w:rsidR="00001E76" w:rsidRPr="00B76E27">
        <w:rPr>
          <w:rFonts w:ascii="Times New Roman" w:hAnsi="Times New Roman" w:cs="Times New Roman"/>
          <w:sz w:val="24"/>
          <w:szCs w:val="24"/>
        </w:rPr>
        <w:br/>
      </w:r>
      <w:r w:rsidR="00001E76" w:rsidRPr="00B76E27">
        <w:rPr>
          <w:rFonts w:ascii="Times New Roman" w:hAnsi="Times New Roman" w:cs="Times New Roman"/>
          <w:sz w:val="24"/>
          <w:szCs w:val="24"/>
        </w:rPr>
        <w:br/>
        <w:t>The same feature engineering logic is reused during both training and prediction to reduce training-serving skew.</w:t>
      </w:r>
      <w:r w:rsidR="00001E76" w:rsidRPr="00B76E27">
        <w:rPr>
          <w:rFonts w:ascii="Times New Roman" w:hAnsi="Times New Roman" w:cs="Times New Roman"/>
          <w:sz w:val="24"/>
          <w:szCs w:val="24"/>
        </w:rPr>
        <w:br/>
      </w:r>
      <w:r w:rsidR="00001E76" w:rsidRPr="00B76E27">
        <w:rPr>
          <w:rFonts w:ascii="Times New Roman" w:hAnsi="Times New Roman" w:cs="Times New Roman"/>
          <w:sz w:val="24"/>
          <w:szCs w:val="24"/>
        </w:rPr>
        <w:lastRenderedPageBreak/>
        <w:br/>
      </w:r>
      <w:r w:rsidR="00001E76" w:rsidRPr="00670CF2">
        <w:rPr>
          <w:rFonts w:ascii="Times New Roman" w:hAnsi="Times New Roman" w:cs="Times New Roman"/>
          <w:b/>
          <w:sz w:val="28"/>
          <w:szCs w:val="28"/>
        </w:rPr>
        <w:t>3.4 Model Training</w:t>
      </w:r>
      <w:r w:rsidR="00001E76" w:rsidRPr="00B76E27">
        <w:rPr>
          <w:rFonts w:ascii="Times New Roman" w:hAnsi="Times New Roman" w:cs="Times New Roman"/>
          <w:sz w:val="24"/>
          <w:szCs w:val="24"/>
        </w:rPr>
        <w:br/>
      </w:r>
      <w:r w:rsidR="00001E76" w:rsidRPr="00B76E27">
        <w:rPr>
          <w:rFonts w:ascii="Times New Roman" w:hAnsi="Times New Roman" w:cs="Times New Roman"/>
          <w:sz w:val="24"/>
          <w:szCs w:val="24"/>
        </w:rPr>
        <w:br/>
        <w:t>A Random Forest regression model was selected for demand forecasting because it performs effectively on structured retail datasets and can capture non-linear operati</w:t>
      </w:r>
      <w:r w:rsidR="00D60D95" w:rsidRPr="00B76E27">
        <w:rPr>
          <w:rFonts w:ascii="Times New Roman" w:hAnsi="Times New Roman" w:cs="Times New Roman"/>
          <w:sz w:val="24"/>
          <w:szCs w:val="24"/>
        </w:rPr>
        <w:t>onal relationships.</w:t>
      </w:r>
      <w:r w:rsidR="00001E76" w:rsidRPr="00B76E27">
        <w:rPr>
          <w:rFonts w:ascii="Times New Roman" w:hAnsi="Times New Roman" w:cs="Times New Roman"/>
          <w:sz w:val="24"/>
          <w:szCs w:val="24"/>
        </w:rPr>
        <w:br/>
        <w:t>The target variable used for training is units_sold, representing future product demand.</w:t>
      </w:r>
      <w:r w:rsidR="00001E76" w:rsidRPr="00B76E27">
        <w:rPr>
          <w:rFonts w:ascii="Times New Roman" w:hAnsi="Times New Roman" w:cs="Times New Roman"/>
          <w:sz w:val="24"/>
          <w:szCs w:val="24"/>
        </w:rPr>
        <w:br/>
      </w:r>
      <w:r w:rsidR="00001E76" w:rsidRPr="00B76E27">
        <w:rPr>
          <w:rFonts w:ascii="Times New Roman" w:hAnsi="Times New Roman" w:cs="Times New Roman"/>
          <w:sz w:val="24"/>
          <w:szCs w:val="24"/>
        </w:rPr>
        <w:br/>
        <w:t>The training pipeline begins by loading the processed dataset and separating the target variable from input features. The dataset is then divided into training and testing subsets using train_test_split to evaluate model performance on unseen records.</w:t>
      </w:r>
      <w:r w:rsidR="00001E76" w:rsidRPr="00B76E27">
        <w:rPr>
          <w:rFonts w:ascii="Times New Roman" w:hAnsi="Times New Roman" w:cs="Times New Roman"/>
          <w:sz w:val="24"/>
          <w:szCs w:val="24"/>
        </w:rPr>
        <w:br/>
      </w:r>
      <w:r w:rsidR="00001E76" w:rsidRPr="00B76E27">
        <w:rPr>
          <w:rFonts w:ascii="Times New Roman" w:hAnsi="Times New Roman" w:cs="Times New Roman"/>
          <w:sz w:val="24"/>
          <w:szCs w:val="24"/>
        </w:rPr>
        <w:br/>
        <w:t>After training, the model generates predictions on the test set.</w:t>
      </w:r>
      <w:r w:rsidR="00001E76" w:rsidRPr="00B76E27">
        <w:rPr>
          <w:rFonts w:ascii="Times New Roman" w:hAnsi="Times New Roman" w:cs="Times New Roman"/>
          <w:sz w:val="24"/>
          <w:szCs w:val="24"/>
        </w:rPr>
        <w:br/>
      </w:r>
      <w:r w:rsidR="00001E76" w:rsidRPr="00B76E27">
        <w:rPr>
          <w:rFonts w:ascii="Times New Roman" w:hAnsi="Times New Roman" w:cs="Times New Roman"/>
          <w:sz w:val="24"/>
          <w:szCs w:val="24"/>
        </w:rPr>
        <w:br/>
        <w:t>The model is evaluated using:</w:t>
      </w:r>
      <w:r w:rsidR="00001E76" w:rsidRPr="00B76E27">
        <w:rPr>
          <w:rFonts w:ascii="Times New Roman" w:hAnsi="Times New Roman" w:cs="Times New Roman"/>
          <w:sz w:val="24"/>
          <w:szCs w:val="24"/>
        </w:rPr>
        <w:br/>
        <w:t>• MAE (Mean Absolute Error)</w:t>
      </w:r>
      <w:r w:rsidR="00001E76" w:rsidRPr="00B76E27">
        <w:rPr>
          <w:rFonts w:ascii="Times New Roman" w:hAnsi="Times New Roman" w:cs="Times New Roman"/>
          <w:sz w:val="24"/>
          <w:szCs w:val="24"/>
        </w:rPr>
        <w:br/>
        <w:t>• RMSE (Root Mean Squared Error)</w:t>
      </w:r>
      <w:r w:rsidR="00001E76" w:rsidRPr="00B76E27">
        <w:rPr>
          <w:rFonts w:ascii="Times New Roman" w:hAnsi="Times New Roman" w:cs="Times New Roman"/>
          <w:sz w:val="24"/>
          <w:szCs w:val="24"/>
        </w:rPr>
        <w:br/>
        <w:t>• R² Score</w:t>
      </w:r>
      <w:r w:rsidR="00001E76" w:rsidRPr="00B76E27">
        <w:rPr>
          <w:rFonts w:ascii="Times New Roman" w:hAnsi="Times New Roman" w:cs="Times New Roman"/>
          <w:sz w:val="24"/>
          <w:szCs w:val="24"/>
        </w:rPr>
        <w:br/>
      </w:r>
      <w:r w:rsidR="00001E76" w:rsidRPr="00B76E27">
        <w:rPr>
          <w:rFonts w:ascii="Times New Roman" w:hAnsi="Times New Roman" w:cs="Times New Roman"/>
          <w:sz w:val="24"/>
          <w:szCs w:val="24"/>
        </w:rPr>
        <w:br/>
        <w:t>MAE measures average prediction error, RMSE penalizes larger prediction errors, and R² evaluates how well the mod</w:t>
      </w:r>
      <w:r w:rsidR="00D60D95" w:rsidRPr="00B76E27">
        <w:rPr>
          <w:rFonts w:ascii="Times New Roman" w:hAnsi="Times New Roman" w:cs="Times New Roman"/>
          <w:sz w:val="24"/>
          <w:szCs w:val="24"/>
        </w:rPr>
        <w:t xml:space="preserve">el explains demand variability. </w:t>
      </w:r>
      <w:r w:rsidR="00001E76" w:rsidRPr="00B76E27">
        <w:rPr>
          <w:rFonts w:ascii="Times New Roman" w:hAnsi="Times New Roman" w:cs="Times New Roman"/>
          <w:sz w:val="24"/>
          <w:szCs w:val="24"/>
        </w:rPr>
        <w:t>After successful training, artifacts including trained models, feature schemas, and evaluation metrics are stored for reproducibility and deployment.</w:t>
      </w:r>
      <w:r w:rsidR="00001E76" w:rsidRPr="00B76E27">
        <w:rPr>
          <w:rFonts w:ascii="Times New Roman" w:hAnsi="Times New Roman" w:cs="Times New Roman"/>
          <w:sz w:val="24"/>
          <w:szCs w:val="24"/>
        </w:rPr>
        <w:br/>
      </w:r>
      <w:r w:rsidR="00001E76" w:rsidRPr="00B76E27">
        <w:rPr>
          <w:rFonts w:ascii="Times New Roman" w:hAnsi="Times New Roman" w:cs="Times New Roman"/>
          <w:sz w:val="24"/>
          <w:szCs w:val="24"/>
        </w:rPr>
        <w:br/>
      </w:r>
      <w:r w:rsidR="004179B1" w:rsidRPr="004179B1">
        <w:rPr>
          <w:rFonts w:ascii="Times New Roman" w:hAnsi="Times New Roman" w:cs="Times New Roman"/>
          <w:sz w:val="24"/>
          <w:szCs w:val="24"/>
        </w:rPr>
        <w:t>Structured artifact storage was implemented to organize trained models, metrics, drift reports, and monitoring outputs.</w:t>
      </w:r>
    </w:p>
    <w:p w:rsidR="00B8520A" w:rsidRPr="004759A4" w:rsidRDefault="00001E76" w:rsidP="00B76E27">
      <w:pPr>
        <w:rPr>
          <w:rFonts w:ascii="Times New Roman" w:hAnsi="Times New Roman" w:cs="Times New Roman"/>
          <w:b/>
          <w:sz w:val="24"/>
          <w:szCs w:val="24"/>
        </w:rPr>
      </w:pPr>
      <w:r w:rsidRPr="004759A4">
        <w:rPr>
          <w:rFonts w:ascii="Times New Roman" w:hAnsi="Times New Roman" w:cs="Times New Roman"/>
          <w:b/>
          <w:sz w:val="32"/>
          <w:szCs w:val="32"/>
        </w:rPr>
        <w:t>4. Evaluation, Monitoring, and Versioning Strategy</w:t>
      </w:r>
    </w:p>
    <w:p w:rsidR="00803ABD" w:rsidRDefault="00001E76" w:rsidP="00803ABD">
      <w:pPr>
        <w:rPr>
          <w:rFonts w:ascii="Times New Roman" w:eastAsia="Times New Roman" w:hAnsi="Times New Roman" w:cs="Times New Roman"/>
          <w:sz w:val="24"/>
          <w:szCs w:val="24"/>
        </w:rPr>
      </w:pPr>
      <w:r w:rsidRPr="004759A4">
        <w:rPr>
          <w:rFonts w:ascii="Times New Roman" w:hAnsi="Times New Roman" w:cs="Times New Roman"/>
          <w:b/>
          <w:sz w:val="28"/>
          <w:szCs w:val="28"/>
        </w:rPr>
        <w:t>4.1 Evaluation</w:t>
      </w:r>
      <w:r w:rsidRPr="00B76E27">
        <w:rPr>
          <w:rFonts w:ascii="Times New Roman" w:hAnsi="Times New Roman" w:cs="Times New Roman"/>
          <w:sz w:val="24"/>
          <w:szCs w:val="24"/>
        </w:rPr>
        <w:br/>
        <w:t>Model performance is evaluated using multiple regression metrics including MAE, RMSE, and R² Score.</w:t>
      </w:r>
      <w:r w:rsidRPr="00B76E27">
        <w:rPr>
          <w:rFonts w:ascii="Times New Roman" w:hAnsi="Times New Roman" w:cs="Times New Roman"/>
          <w:sz w:val="24"/>
          <w:szCs w:val="24"/>
        </w:rPr>
        <w:br/>
      </w:r>
      <w:r w:rsidRPr="00B76E27">
        <w:rPr>
          <w:rFonts w:ascii="Times New Roman" w:hAnsi="Times New Roman" w:cs="Times New Roman"/>
          <w:sz w:val="24"/>
          <w:szCs w:val="24"/>
        </w:rPr>
        <w:br/>
        <w:t>The latest t</w:t>
      </w:r>
      <w:r w:rsidR="00025B5B" w:rsidRPr="00B76E27">
        <w:rPr>
          <w:rFonts w:ascii="Times New Roman" w:hAnsi="Times New Roman" w:cs="Times New Roman"/>
          <w:sz w:val="24"/>
          <w:szCs w:val="24"/>
        </w:rPr>
        <w:t>raining run achieved:</w:t>
      </w:r>
      <w:r w:rsidR="00025B5B" w:rsidRPr="00B76E27">
        <w:rPr>
          <w:rFonts w:ascii="Times New Roman" w:hAnsi="Times New Roman" w:cs="Times New Roman"/>
          <w:sz w:val="24"/>
          <w:szCs w:val="24"/>
        </w:rPr>
        <w:br/>
      </w:r>
      <w:r w:rsidR="00803ABD" w:rsidRPr="00803ABD">
        <w:rPr>
          <w:rFonts w:ascii="Times New Roman" w:eastAsia="Times New Roman" w:hAnsi="Symbol" w:cs="Times New Roman"/>
          <w:sz w:val="24"/>
          <w:szCs w:val="24"/>
        </w:rPr>
        <w:t></w:t>
      </w:r>
      <w:r w:rsidR="00803ABD" w:rsidRPr="00803ABD">
        <w:rPr>
          <w:rFonts w:ascii="Times New Roman" w:eastAsia="Times New Roman" w:hAnsi="Times New Roman" w:cs="Times New Roman"/>
          <w:sz w:val="24"/>
          <w:szCs w:val="24"/>
        </w:rPr>
        <w:t xml:space="preserve">  MAE ≈ 253 </w:t>
      </w:r>
    </w:p>
    <w:p w:rsidR="00803ABD" w:rsidRPr="00803ABD" w:rsidRDefault="00803ABD" w:rsidP="00803ABD">
      <w:pPr>
        <w:rPr>
          <w:rFonts w:ascii="Times New Roman" w:eastAsia="Times New Roman" w:hAnsi="Times New Roman" w:cs="Times New Roman"/>
          <w:sz w:val="24"/>
          <w:szCs w:val="24"/>
        </w:rPr>
      </w:pPr>
      <w:proofErr w:type="gramStart"/>
      <w:r w:rsidRPr="00803ABD">
        <w:rPr>
          <w:rFonts w:ascii="Times New Roman" w:eastAsia="Times New Roman" w:hAnsi="Symbol" w:cs="Times New Roman"/>
          <w:sz w:val="24"/>
          <w:szCs w:val="24"/>
        </w:rPr>
        <w:t></w:t>
      </w:r>
      <w:r w:rsidRPr="00803ABD">
        <w:rPr>
          <w:rFonts w:ascii="Times New Roman" w:eastAsia="Times New Roman" w:hAnsi="Times New Roman" w:cs="Times New Roman"/>
          <w:sz w:val="24"/>
          <w:szCs w:val="24"/>
        </w:rPr>
        <w:t xml:space="preserve">  RMSE</w:t>
      </w:r>
      <w:proofErr w:type="gramEnd"/>
      <w:r w:rsidRPr="00803ABD">
        <w:rPr>
          <w:rFonts w:ascii="Times New Roman" w:eastAsia="Times New Roman" w:hAnsi="Times New Roman" w:cs="Times New Roman"/>
          <w:sz w:val="24"/>
          <w:szCs w:val="24"/>
        </w:rPr>
        <w:t xml:space="preserve"> ≈ 704 </w:t>
      </w:r>
    </w:p>
    <w:p w:rsidR="00803ABD" w:rsidRDefault="00803ABD" w:rsidP="00803ABD">
      <w:pPr>
        <w:rPr>
          <w:rFonts w:ascii="Times New Roman" w:eastAsia="Times New Roman" w:hAnsi="Times New Roman" w:cs="Times New Roman"/>
          <w:sz w:val="24"/>
          <w:szCs w:val="24"/>
        </w:rPr>
      </w:pPr>
      <w:proofErr w:type="gramStart"/>
      <w:r w:rsidRPr="00803ABD">
        <w:rPr>
          <w:rFonts w:ascii="Times New Roman" w:eastAsia="Times New Roman" w:hAnsi="Symbol" w:cs="Times New Roman"/>
          <w:sz w:val="24"/>
          <w:szCs w:val="24"/>
        </w:rPr>
        <w:t></w:t>
      </w:r>
      <w:r w:rsidRPr="00803ABD">
        <w:rPr>
          <w:rFonts w:ascii="Times New Roman" w:eastAsia="Times New Roman" w:hAnsi="Times New Roman" w:cs="Times New Roman"/>
          <w:sz w:val="24"/>
          <w:szCs w:val="24"/>
        </w:rPr>
        <w:t xml:space="preserve">  R</w:t>
      </w:r>
      <w:proofErr w:type="gramEnd"/>
      <w:r w:rsidRPr="00803ABD">
        <w:rPr>
          <w:rFonts w:ascii="Times New Roman" w:eastAsia="Times New Roman" w:hAnsi="Times New Roman" w:cs="Times New Roman"/>
          <w:sz w:val="24"/>
          <w:szCs w:val="24"/>
        </w:rPr>
        <w:t>² ≈ 0.90</w:t>
      </w:r>
    </w:p>
    <w:p w:rsidR="004759A4" w:rsidRPr="0071006E" w:rsidRDefault="0071006E" w:rsidP="0071006E">
      <w:pPr>
        <w:spacing w:before="100" w:beforeAutospacing="1" w:after="100" w:afterAutospacing="1" w:line="240" w:lineRule="auto"/>
        <w:rPr>
          <w:rFonts w:ascii="Times New Roman" w:eastAsia="Times New Roman" w:hAnsi="Times New Roman" w:cs="Times New Roman"/>
          <w:sz w:val="24"/>
          <w:szCs w:val="24"/>
        </w:rPr>
      </w:pPr>
      <w:r w:rsidRPr="0071006E">
        <w:rPr>
          <w:rFonts w:ascii="Times New Roman" w:eastAsia="Times New Roman" w:hAnsi="Times New Roman" w:cs="Times New Roman"/>
          <w:sz w:val="24"/>
          <w:szCs w:val="24"/>
        </w:rPr>
        <w:lastRenderedPageBreak/>
        <w:t xml:space="preserve">The evaluation metrics were calculated using predictions generated on the testing subset after the train-test split process. The model performance was evaluated by comparing predicted </w:t>
      </w:r>
      <w:proofErr w:type="spellStart"/>
      <w:r w:rsidRPr="0071006E">
        <w:rPr>
          <w:rFonts w:ascii="Times New Roman" w:eastAsia="Times New Roman" w:hAnsi="Times New Roman" w:cs="Times New Roman"/>
          <w:sz w:val="24"/>
          <w:szCs w:val="24"/>
        </w:rPr>
        <w:t>units_sold</w:t>
      </w:r>
      <w:proofErr w:type="spellEnd"/>
      <w:r w:rsidRPr="0071006E">
        <w:rPr>
          <w:rFonts w:ascii="Times New Roman" w:eastAsia="Times New Roman" w:hAnsi="Times New Roman" w:cs="Times New Roman"/>
          <w:sz w:val="24"/>
          <w:szCs w:val="24"/>
        </w:rPr>
        <w:t xml:space="preserve"> values against actual </w:t>
      </w:r>
      <w:proofErr w:type="spellStart"/>
      <w:r w:rsidRPr="0071006E">
        <w:rPr>
          <w:rFonts w:ascii="Times New Roman" w:eastAsia="Times New Roman" w:hAnsi="Times New Roman" w:cs="Times New Roman"/>
          <w:sz w:val="24"/>
          <w:szCs w:val="24"/>
        </w:rPr>
        <w:t>units_sold</w:t>
      </w:r>
      <w:proofErr w:type="spellEnd"/>
      <w:r w:rsidRPr="0071006E">
        <w:rPr>
          <w:rFonts w:ascii="Times New Roman" w:eastAsia="Times New Roman" w:hAnsi="Times New Roman" w:cs="Times New Roman"/>
          <w:sz w:val="24"/>
          <w:szCs w:val="24"/>
        </w:rPr>
        <w:t xml:space="preserve"> values from unseen retail records. </w:t>
      </w:r>
      <w:proofErr w:type="spellStart"/>
      <w:r w:rsidRPr="0071006E">
        <w:rPr>
          <w:rFonts w:ascii="Times New Roman" w:eastAsia="Times New Roman" w:hAnsi="Times New Roman" w:cs="Times New Roman"/>
          <w:sz w:val="24"/>
          <w:szCs w:val="24"/>
        </w:rPr>
        <w:t>Scikit</w:t>
      </w:r>
      <w:proofErr w:type="spellEnd"/>
      <w:r w:rsidRPr="0071006E">
        <w:rPr>
          <w:rFonts w:ascii="Times New Roman" w:eastAsia="Times New Roman" w:hAnsi="Times New Roman" w:cs="Times New Roman"/>
          <w:sz w:val="24"/>
          <w:szCs w:val="24"/>
        </w:rPr>
        <w:t xml:space="preserve">-learn evaluation functions including </w:t>
      </w:r>
      <w:proofErr w:type="spellStart"/>
      <w:r w:rsidRPr="0071006E">
        <w:rPr>
          <w:rFonts w:ascii="Times New Roman" w:eastAsia="Times New Roman" w:hAnsi="Times New Roman" w:cs="Times New Roman"/>
          <w:sz w:val="24"/>
          <w:szCs w:val="24"/>
        </w:rPr>
        <w:t>mean_absolute_error</w:t>
      </w:r>
      <w:proofErr w:type="spellEnd"/>
      <w:r w:rsidRPr="0071006E">
        <w:rPr>
          <w:rFonts w:ascii="Times New Roman" w:eastAsia="Times New Roman" w:hAnsi="Times New Roman" w:cs="Times New Roman"/>
          <w:sz w:val="24"/>
          <w:szCs w:val="24"/>
        </w:rPr>
        <w:t xml:space="preserve">, </w:t>
      </w:r>
      <w:proofErr w:type="spellStart"/>
      <w:r w:rsidRPr="0071006E">
        <w:rPr>
          <w:rFonts w:ascii="Times New Roman" w:eastAsia="Times New Roman" w:hAnsi="Times New Roman" w:cs="Times New Roman"/>
          <w:sz w:val="24"/>
          <w:szCs w:val="24"/>
        </w:rPr>
        <w:t>mean_squared_error</w:t>
      </w:r>
      <w:proofErr w:type="spellEnd"/>
      <w:r w:rsidRPr="0071006E">
        <w:rPr>
          <w:rFonts w:ascii="Times New Roman" w:eastAsia="Times New Roman" w:hAnsi="Times New Roman" w:cs="Times New Roman"/>
          <w:sz w:val="24"/>
          <w:szCs w:val="24"/>
        </w:rPr>
        <w:t>, and r2_score were used to calculate the final regression performance metrics.</w:t>
      </w:r>
      <w:r w:rsidR="00001E76" w:rsidRPr="00B76E27">
        <w:rPr>
          <w:rFonts w:ascii="Times New Roman" w:hAnsi="Times New Roman" w:cs="Times New Roman"/>
          <w:sz w:val="24"/>
          <w:szCs w:val="24"/>
        </w:rPr>
        <w:br/>
      </w:r>
      <w:r w:rsidR="00001E76" w:rsidRPr="00B76E27">
        <w:rPr>
          <w:rFonts w:ascii="Times New Roman" w:hAnsi="Times New Roman" w:cs="Times New Roman"/>
          <w:sz w:val="24"/>
          <w:szCs w:val="24"/>
        </w:rPr>
        <w:br/>
        <w:t>Using multiple evaluation metrics improves model assessment compared to rel</w:t>
      </w:r>
      <w:r w:rsidR="00670CF2">
        <w:rPr>
          <w:rFonts w:ascii="Times New Roman" w:hAnsi="Times New Roman" w:cs="Times New Roman"/>
          <w:sz w:val="24"/>
          <w:szCs w:val="24"/>
        </w:rPr>
        <w:t>ying on a single metric alone.</w:t>
      </w:r>
      <w:r w:rsidR="00670CF2">
        <w:rPr>
          <w:rFonts w:ascii="Times New Roman" w:hAnsi="Times New Roman" w:cs="Times New Roman"/>
          <w:sz w:val="24"/>
          <w:szCs w:val="24"/>
        </w:rPr>
        <w:br/>
      </w:r>
    </w:p>
    <w:p w:rsidR="00001E76" w:rsidRPr="00B76E27" w:rsidRDefault="00001E76" w:rsidP="00001E76">
      <w:pPr>
        <w:rPr>
          <w:rFonts w:ascii="Times New Roman" w:hAnsi="Times New Roman" w:cs="Times New Roman"/>
          <w:sz w:val="24"/>
          <w:szCs w:val="24"/>
        </w:rPr>
      </w:pPr>
      <w:r w:rsidRPr="004759A4">
        <w:rPr>
          <w:rFonts w:ascii="Times New Roman" w:hAnsi="Times New Roman" w:cs="Times New Roman"/>
          <w:b/>
          <w:sz w:val="28"/>
          <w:szCs w:val="28"/>
        </w:rPr>
        <w:t>4.2 Monitoring</w:t>
      </w:r>
      <w:r w:rsidRPr="00B76E27">
        <w:rPr>
          <w:rFonts w:ascii="Times New Roman" w:hAnsi="Times New Roman" w:cs="Times New Roman"/>
          <w:sz w:val="24"/>
          <w:szCs w:val="24"/>
        </w:rPr>
        <w:br/>
      </w:r>
      <w:r w:rsidRPr="00B76E27">
        <w:rPr>
          <w:rFonts w:ascii="Times New Roman" w:hAnsi="Times New Roman" w:cs="Times New Roman"/>
          <w:sz w:val="24"/>
          <w:szCs w:val="24"/>
        </w:rPr>
        <w:br/>
        <w:t xml:space="preserve">Monitoring is implemented </w:t>
      </w:r>
      <w:r w:rsidR="006406D6">
        <w:rPr>
          <w:rFonts w:ascii="Times New Roman" w:hAnsi="Times New Roman" w:cs="Times New Roman"/>
          <w:sz w:val="24"/>
          <w:szCs w:val="24"/>
        </w:rPr>
        <w:t>at multiple operational levels.</w:t>
      </w:r>
      <w:r w:rsidRPr="00B76E27">
        <w:rPr>
          <w:rFonts w:ascii="Times New Roman" w:hAnsi="Times New Roman" w:cs="Times New Roman"/>
          <w:sz w:val="24"/>
          <w:szCs w:val="24"/>
        </w:rPr>
        <w:br/>
        <w:t>First, prediction logs are stored to maintain traceability of predictions, timestamps, waste risk outputs, and inventory recommendations.</w:t>
      </w:r>
      <w:r w:rsidRPr="00B76E27">
        <w:rPr>
          <w:rFonts w:ascii="Times New Roman" w:hAnsi="Times New Roman" w:cs="Times New Roman"/>
          <w:sz w:val="24"/>
          <w:szCs w:val="24"/>
        </w:rPr>
        <w:br/>
      </w:r>
      <w:r w:rsidRPr="00B76E27">
        <w:rPr>
          <w:rFonts w:ascii="Times New Roman" w:hAnsi="Times New Roman" w:cs="Times New Roman"/>
          <w:sz w:val="24"/>
          <w:szCs w:val="24"/>
        </w:rPr>
        <w:br/>
        <w:t>Second, ingestion activity is monitored through incoming records stored in the raw_food_sales table.</w:t>
      </w:r>
      <w:r w:rsidRPr="00B76E27">
        <w:rPr>
          <w:rFonts w:ascii="Times New Roman" w:hAnsi="Times New Roman" w:cs="Times New Roman"/>
          <w:sz w:val="24"/>
          <w:szCs w:val="24"/>
        </w:rPr>
        <w:br/>
      </w:r>
      <w:r w:rsidRPr="00B76E27">
        <w:rPr>
          <w:rFonts w:ascii="Times New Roman" w:hAnsi="Times New Roman" w:cs="Times New Roman"/>
          <w:sz w:val="24"/>
          <w:szCs w:val="24"/>
        </w:rPr>
        <w:br/>
        <w:t>Third, automated drift detection was implemented to monitor changes in retail operational behavior over time.</w:t>
      </w:r>
    </w:p>
    <w:p w:rsidR="00001E76" w:rsidRPr="00B76E27" w:rsidRDefault="00001E76" w:rsidP="00001E76">
      <w:pPr>
        <w:rPr>
          <w:rFonts w:ascii="Times New Roman" w:hAnsi="Times New Roman" w:cs="Times New Roman"/>
          <w:sz w:val="24"/>
          <w:szCs w:val="24"/>
        </w:rPr>
      </w:pPr>
      <w:r w:rsidRPr="00B76E27">
        <w:rPr>
          <w:rFonts w:ascii="Times New Roman" w:hAnsi="Times New Roman" w:cs="Times New Roman"/>
          <w:sz w:val="24"/>
          <w:szCs w:val="24"/>
        </w:rPr>
        <w:t>In real-world retail environments, customer purchasing behavior, product demand, inventory levels, and seasonal patterns continuously change. As a result, the statistical distribution of incoming operational data may gradually differ from the historical training data used by the machine learning model. This problem is commonly referred to as data drift.</w:t>
      </w:r>
    </w:p>
    <w:p w:rsidR="00001E76" w:rsidRPr="00B76E27" w:rsidRDefault="00001E76" w:rsidP="00001E76">
      <w:pPr>
        <w:rPr>
          <w:rFonts w:ascii="Times New Roman" w:hAnsi="Times New Roman" w:cs="Times New Roman"/>
          <w:sz w:val="24"/>
          <w:szCs w:val="24"/>
        </w:rPr>
      </w:pPr>
      <w:r w:rsidRPr="00B76E27">
        <w:rPr>
          <w:rFonts w:ascii="Times New Roman" w:hAnsi="Times New Roman" w:cs="Times New Roman"/>
          <w:sz w:val="24"/>
          <w:szCs w:val="24"/>
        </w:rPr>
        <w:t>To address this issue, the system performs numerical feature drift detection using relative mean shift analysis.</w:t>
      </w:r>
    </w:p>
    <w:p w:rsidR="00001E76" w:rsidRPr="00B76E27" w:rsidRDefault="00001E76" w:rsidP="00001E76">
      <w:pPr>
        <w:rPr>
          <w:rFonts w:ascii="Times New Roman" w:hAnsi="Times New Roman" w:cs="Times New Roman"/>
          <w:sz w:val="24"/>
          <w:szCs w:val="24"/>
        </w:rPr>
      </w:pPr>
      <w:r w:rsidRPr="00B76E27">
        <w:rPr>
          <w:rFonts w:ascii="Times New Roman" w:hAnsi="Times New Roman" w:cs="Times New Roman"/>
          <w:sz w:val="24"/>
          <w:szCs w:val="24"/>
        </w:rPr>
        <w:t>The following operational features are monitored:</w:t>
      </w:r>
    </w:p>
    <w:p w:rsidR="00001E76" w:rsidRPr="00B76E27" w:rsidRDefault="00001E76" w:rsidP="00001E76">
      <w:pPr>
        <w:rPr>
          <w:rFonts w:ascii="Times New Roman" w:hAnsi="Times New Roman" w:cs="Times New Roman"/>
          <w:sz w:val="24"/>
          <w:szCs w:val="24"/>
        </w:rPr>
      </w:pPr>
      <w:r w:rsidRPr="00B76E27">
        <w:rPr>
          <w:rFonts w:ascii="Times New Roman" w:hAnsi="Times New Roman" w:cs="Times New Roman"/>
          <w:sz w:val="24"/>
          <w:szCs w:val="24"/>
        </w:rPr>
        <w:t xml:space="preserve">• </w:t>
      </w:r>
      <w:proofErr w:type="spellStart"/>
      <w:r w:rsidRPr="00B76E27">
        <w:rPr>
          <w:rFonts w:ascii="Times New Roman" w:hAnsi="Times New Roman" w:cs="Times New Roman"/>
          <w:sz w:val="24"/>
          <w:szCs w:val="24"/>
        </w:rPr>
        <w:t>units_sold</w:t>
      </w:r>
      <w:proofErr w:type="spellEnd"/>
    </w:p>
    <w:p w:rsidR="00001E76" w:rsidRPr="00B76E27" w:rsidRDefault="00001E76" w:rsidP="00001E76">
      <w:pPr>
        <w:rPr>
          <w:rFonts w:ascii="Times New Roman" w:hAnsi="Times New Roman" w:cs="Times New Roman"/>
          <w:sz w:val="24"/>
          <w:szCs w:val="24"/>
        </w:rPr>
      </w:pPr>
      <w:r w:rsidRPr="00B76E27">
        <w:rPr>
          <w:rFonts w:ascii="Times New Roman" w:hAnsi="Times New Roman" w:cs="Times New Roman"/>
          <w:sz w:val="24"/>
          <w:szCs w:val="24"/>
        </w:rPr>
        <w:t xml:space="preserve">• </w:t>
      </w:r>
      <w:proofErr w:type="spellStart"/>
      <w:r w:rsidRPr="00B76E27">
        <w:rPr>
          <w:rFonts w:ascii="Times New Roman" w:hAnsi="Times New Roman" w:cs="Times New Roman"/>
          <w:sz w:val="24"/>
          <w:szCs w:val="24"/>
        </w:rPr>
        <w:t>current_stock</w:t>
      </w:r>
      <w:proofErr w:type="spellEnd"/>
    </w:p>
    <w:p w:rsidR="00001E76" w:rsidRPr="00B76E27" w:rsidRDefault="00001E76" w:rsidP="00001E76">
      <w:pPr>
        <w:rPr>
          <w:rFonts w:ascii="Times New Roman" w:hAnsi="Times New Roman" w:cs="Times New Roman"/>
          <w:sz w:val="24"/>
          <w:szCs w:val="24"/>
        </w:rPr>
      </w:pPr>
      <w:r w:rsidRPr="00B76E27">
        <w:rPr>
          <w:rFonts w:ascii="Times New Roman" w:hAnsi="Times New Roman" w:cs="Times New Roman"/>
          <w:sz w:val="24"/>
          <w:szCs w:val="24"/>
        </w:rPr>
        <w:t>• temperature</w:t>
      </w:r>
    </w:p>
    <w:p w:rsidR="00001E76" w:rsidRPr="00B76E27" w:rsidRDefault="00001E76" w:rsidP="00001E76">
      <w:pPr>
        <w:rPr>
          <w:rFonts w:ascii="Times New Roman" w:hAnsi="Times New Roman" w:cs="Times New Roman"/>
          <w:sz w:val="24"/>
          <w:szCs w:val="24"/>
        </w:rPr>
      </w:pPr>
      <w:r w:rsidRPr="00B76E27">
        <w:rPr>
          <w:rFonts w:ascii="Times New Roman" w:hAnsi="Times New Roman" w:cs="Times New Roman"/>
          <w:sz w:val="24"/>
          <w:szCs w:val="24"/>
        </w:rPr>
        <w:t xml:space="preserve">• </w:t>
      </w:r>
      <w:proofErr w:type="spellStart"/>
      <w:r w:rsidRPr="00B76E27">
        <w:rPr>
          <w:rFonts w:ascii="Times New Roman" w:hAnsi="Times New Roman" w:cs="Times New Roman"/>
          <w:sz w:val="24"/>
          <w:szCs w:val="24"/>
        </w:rPr>
        <w:t>waste_quantity</w:t>
      </w:r>
      <w:proofErr w:type="spellEnd"/>
    </w:p>
    <w:p w:rsidR="00001E76" w:rsidRPr="00B76E27" w:rsidRDefault="00001E76" w:rsidP="00001E76">
      <w:pPr>
        <w:rPr>
          <w:rFonts w:ascii="Times New Roman" w:hAnsi="Times New Roman" w:cs="Times New Roman"/>
          <w:sz w:val="24"/>
          <w:szCs w:val="24"/>
        </w:rPr>
      </w:pPr>
      <w:r w:rsidRPr="00B76E27">
        <w:rPr>
          <w:rFonts w:ascii="Times New Roman" w:hAnsi="Times New Roman" w:cs="Times New Roman"/>
          <w:sz w:val="24"/>
          <w:szCs w:val="24"/>
        </w:rPr>
        <w:t>The drift detection process compares historical reference data with newly incoming retail data batches.</w:t>
      </w:r>
    </w:p>
    <w:p w:rsidR="00001E76" w:rsidRPr="00B76E27" w:rsidRDefault="00001E76" w:rsidP="00001E76">
      <w:pPr>
        <w:rPr>
          <w:rFonts w:ascii="Times New Roman" w:hAnsi="Times New Roman" w:cs="Times New Roman"/>
          <w:sz w:val="24"/>
          <w:szCs w:val="24"/>
        </w:rPr>
      </w:pPr>
      <w:r w:rsidRPr="00B76E27">
        <w:rPr>
          <w:rFonts w:ascii="Times New Roman" w:hAnsi="Times New Roman" w:cs="Times New Roman"/>
          <w:sz w:val="24"/>
          <w:szCs w:val="24"/>
        </w:rPr>
        <w:lastRenderedPageBreak/>
        <w:t>For each monitored feature, the system calculates the relative difference between historical mean values and recent incoming mean values. If the drift score exceeds a predefined threshold (0.20), the system identifies the feature as drifted and generates a drift report.</w:t>
      </w:r>
    </w:p>
    <w:p w:rsidR="00001E76" w:rsidRPr="00B76E27" w:rsidRDefault="00001E76" w:rsidP="00001E76">
      <w:pPr>
        <w:rPr>
          <w:rFonts w:ascii="Times New Roman" w:hAnsi="Times New Roman" w:cs="Times New Roman"/>
          <w:sz w:val="24"/>
          <w:szCs w:val="24"/>
        </w:rPr>
      </w:pPr>
      <w:r w:rsidRPr="00B76E27">
        <w:rPr>
          <w:rFonts w:ascii="Times New Roman" w:hAnsi="Times New Roman" w:cs="Times New Roman"/>
          <w:sz w:val="24"/>
          <w:szCs w:val="24"/>
        </w:rPr>
        <w:t>This approach helps detect operational changes such as:</w:t>
      </w:r>
    </w:p>
    <w:p w:rsidR="00001E76" w:rsidRPr="00B76E27" w:rsidRDefault="00001E76" w:rsidP="00001E76">
      <w:pPr>
        <w:rPr>
          <w:rFonts w:ascii="Times New Roman" w:hAnsi="Times New Roman" w:cs="Times New Roman"/>
          <w:sz w:val="24"/>
          <w:szCs w:val="24"/>
        </w:rPr>
      </w:pPr>
      <w:r w:rsidRPr="00B76E27">
        <w:rPr>
          <w:rFonts w:ascii="Times New Roman" w:hAnsi="Times New Roman" w:cs="Times New Roman"/>
          <w:sz w:val="24"/>
          <w:szCs w:val="24"/>
        </w:rPr>
        <w:t>• unusual sales spikes</w:t>
      </w:r>
    </w:p>
    <w:p w:rsidR="00001E76" w:rsidRPr="00B76E27" w:rsidRDefault="00001E76" w:rsidP="00001E76">
      <w:pPr>
        <w:rPr>
          <w:rFonts w:ascii="Times New Roman" w:hAnsi="Times New Roman" w:cs="Times New Roman"/>
          <w:sz w:val="24"/>
          <w:szCs w:val="24"/>
        </w:rPr>
      </w:pPr>
      <w:r w:rsidRPr="00B76E27">
        <w:rPr>
          <w:rFonts w:ascii="Times New Roman" w:hAnsi="Times New Roman" w:cs="Times New Roman"/>
          <w:sz w:val="24"/>
          <w:szCs w:val="24"/>
        </w:rPr>
        <w:t>• abnormal inventory behavior</w:t>
      </w:r>
    </w:p>
    <w:p w:rsidR="00001E76" w:rsidRPr="00B76E27" w:rsidRDefault="00001E76" w:rsidP="00001E76">
      <w:pPr>
        <w:rPr>
          <w:rFonts w:ascii="Times New Roman" w:hAnsi="Times New Roman" w:cs="Times New Roman"/>
          <w:sz w:val="24"/>
          <w:szCs w:val="24"/>
        </w:rPr>
      </w:pPr>
      <w:r w:rsidRPr="00B76E27">
        <w:rPr>
          <w:rFonts w:ascii="Times New Roman" w:hAnsi="Times New Roman" w:cs="Times New Roman"/>
          <w:sz w:val="24"/>
          <w:szCs w:val="24"/>
        </w:rPr>
        <w:t>• changing temperature conditions</w:t>
      </w:r>
    </w:p>
    <w:p w:rsidR="00001E76" w:rsidRPr="00B76E27" w:rsidRDefault="00001E76" w:rsidP="00001E76">
      <w:pPr>
        <w:rPr>
          <w:rFonts w:ascii="Times New Roman" w:hAnsi="Times New Roman" w:cs="Times New Roman"/>
          <w:sz w:val="24"/>
          <w:szCs w:val="24"/>
        </w:rPr>
      </w:pPr>
      <w:r w:rsidRPr="00B76E27">
        <w:rPr>
          <w:rFonts w:ascii="Times New Roman" w:hAnsi="Times New Roman" w:cs="Times New Roman"/>
          <w:sz w:val="24"/>
          <w:szCs w:val="24"/>
        </w:rPr>
        <w:t>• sudden increases in food waste levels</w:t>
      </w:r>
    </w:p>
    <w:p w:rsidR="00001E76" w:rsidRPr="00B76E27" w:rsidRDefault="00001E76" w:rsidP="00001E76">
      <w:pPr>
        <w:rPr>
          <w:rFonts w:ascii="Times New Roman" w:hAnsi="Times New Roman" w:cs="Times New Roman"/>
          <w:sz w:val="24"/>
          <w:szCs w:val="24"/>
        </w:rPr>
      </w:pPr>
      <w:r w:rsidRPr="00B76E27">
        <w:rPr>
          <w:rFonts w:ascii="Times New Roman" w:hAnsi="Times New Roman" w:cs="Times New Roman"/>
          <w:sz w:val="24"/>
          <w:szCs w:val="24"/>
        </w:rPr>
        <w:t>If significant drift is detected, the system can automatically trigger retraining using updated retail data. This helps maintain model reliability and prediction quality over time.</w:t>
      </w:r>
    </w:p>
    <w:p w:rsidR="002F45FD" w:rsidRDefault="00001E76" w:rsidP="00001E76">
      <w:pPr>
        <w:rPr>
          <w:rFonts w:ascii="Times New Roman" w:hAnsi="Times New Roman" w:cs="Times New Roman"/>
          <w:sz w:val="24"/>
          <w:szCs w:val="24"/>
        </w:rPr>
      </w:pPr>
      <w:r w:rsidRPr="00B76E27">
        <w:rPr>
          <w:rFonts w:ascii="Times New Roman" w:hAnsi="Times New Roman" w:cs="Times New Roman"/>
          <w:sz w:val="24"/>
          <w:szCs w:val="24"/>
        </w:rPr>
        <w:t xml:space="preserve">The drift reports are stored inside the </w:t>
      </w:r>
      <w:proofErr w:type="spellStart"/>
      <w:r w:rsidRPr="00B76E27">
        <w:rPr>
          <w:rFonts w:ascii="Times New Roman" w:hAnsi="Times New Roman" w:cs="Times New Roman"/>
          <w:sz w:val="24"/>
          <w:szCs w:val="24"/>
        </w:rPr>
        <w:t>drift_reports</w:t>
      </w:r>
      <w:proofErr w:type="spellEnd"/>
      <w:r w:rsidRPr="00B76E27">
        <w:rPr>
          <w:rFonts w:ascii="Times New Roman" w:hAnsi="Times New Roman" w:cs="Times New Roman"/>
          <w:sz w:val="24"/>
          <w:szCs w:val="24"/>
        </w:rPr>
        <w:t xml:space="preserve"> table and can also be visualized through the Streamlit dashboard for monitoring purposes.</w:t>
      </w:r>
    </w:p>
    <w:p w:rsidR="00670CF2" w:rsidRPr="00B76E27" w:rsidRDefault="00C4069F" w:rsidP="00001E76">
      <w:pPr>
        <w:rPr>
          <w:rFonts w:ascii="Times New Roman" w:hAnsi="Times New Roman" w:cs="Times New Roman"/>
          <w:sz w:val="24"/>
          <w:szCs w:val="24"/>
        </w:rPr>
      </w:pPr>
      <w:r w:rsidRPr="00C4069F">
        <w:rPr>
          <w:rFonts w:ascii="Times New Roman" w:hAnsi="Times New Roman" w:cs="Times New Roman"/>
          <w:sz w:val="24"/>
          <w:szCs w:val="24"/>
        </w:rPr>
        <w:drawing>
          <wp:inline distT="0" distB="0" distL="0" distR="0" wp14:anchorId="7C5F6943" wp14:editId="36DEE0B6">
            <wp:extent cx="5486400" cy="2851785"/>
            <wp:effectExtent l="0" t="0" r="0" b="571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486400" cy="2851785"/>
                    </a:xfrm>
                    <a:prstGeom prst="rect">
                      <a:avLst/>
                    </a:prstGeom>
                  </pic:spPr>
                </pic:pic>
              </a:graphicData>
            </a:graphic>
          </wp:inline>
        </w:drawing>
      </w:r>
    </w:p>
    <w:p w:rsidR="00225D10" w:rsidRPr="004759A4" w:rsidRDefault="00D1328A" w:rsidP="00225D10">
      <w:pPr>
        <w:jc w:val="center"/>
        <w:rPr>
          <w:rFonts w:ascii="Times New Roman" w:hAnsi="Times New Roman" w:cs="Times New Roman"/>
          <w:b/>
          <w:sz w:val="28"/>
          <w:szCs w:val="28"/>
        </w:rPr>
      </w:pPr>
      <w:r>
        <w:rPr>
          <w:rFonts w:ascii="Times New Roman" w:hAnsi="Times New Roman" w:cs="Times New Roman"/>
          <w:b/>
          <w:sz w:val="28"/>
          <w:szCs w:val="28"/>
        </w:rPr>
        <w:t>Figure 3</w:t>
      </w:r>
      <w:r w:rsidR="00225D10" w:rsidRPr="00670CF2">
        <w:rPr>
          <w:rFonts w:ascii="Times New Roman" w:hAnsi="Times New Roman" w:cs="Times New Roman"/>
          <w:b/>
          <w:sz w:val="28"/>
          <w:szCs w:val="28"/>
        </w:rPr>
        <w:t xml:space="preserve">: </w:t>
      </w:r>
      <w:r w:rsidR="00670CF2" w:rsidRPr="00670CF2">
        <w:rPr>
          <w:rFonts w:ascii="Times New Roman" w:hAnsi="Times New Roman" w:cs="Times New Roman"/>
          <w:b/>
          <w:sz w:val="28"/>
          <w:szCs w:val="28"/>
        </w:rPr>
        <w:t>Drift monitoring output showing operational distribution changes across monitored retail features.</w:t>
      </w:r>
    </w:p>
    <w:p w:rsidR="00326BB9" w:rsidRPr="00B76E27" w:rsidRDefault="00326BB9" w:rsidP="00326BB9">
      <w:pPr>
        <w:jc w:val="both"/>
        <w:rPr>
          <w:rFonts w:ascii="Times New Roman" w:hAnsi="Times New Roman" w:cs="Times New Roman"/>
          <w:sz w:val="24"/>
          <w:szCs w:val="24"/>
        </w:rPr>
      </w:pPr>
      <w:r w:rsidRPr="00B76E27">
        <w:rPr>
          <w:rFonts w:ascii="Times New Roman" w:hAnsi="Times New Roman" w:cs="Times New Roman"/>
          <w:sz w:val="24"/>
          <w:szCs w:val="24"/>
        </w:rPr>
        <w:t>The monitoring workflow calculates drift scores by comparing historical and current feature distributions. If any monitored feature exceeds the threshold, the system flags operational drift and can trigger automatic retraining.</w:t>
      </w:r>
    </w:p>
    <w:p w:rsidR="00623365" w:rsidRPr="00B76E27" w:rsidRDefault="00623365" w:rsidP="00326BB9">
      <w:pPr>
        <w:jc w:val="both"/>
        <w:rPr>
          <w:rFonts w:ascii="Times New Roman" w:hAnsi="Times New Roman" w:cs="Times New Roman"/>
          <w:sz w:val="24"/>
          <w:szCs w:val="24"/>
        </w:rPr>
      </w:pPr>
      <w:r w:rsidRPr="00B76E27">
        <w:rPr>
          <w:rFonts w:ascii="Times New Roman" w:hAnsi="Times New Roman" w:cs="Times New Roman"/>
          <w:sz w:val="24"/>
          <w:szCs w:val="24"/>
        </w:rPr>
        <w:lastRenderedPageBreak/>
        <w:t>The auto_retrain.py workflow automatically checks whether operational drift exceeds the configured threshold. If significant drift is detected, preprocessing and model retraining are executed automatically. Otherwise, retraining is skipped to avoid unnecessary computational overhead.</w:t>
      </w:r>
    </w:p>
    <w:p w:rsidR="00A05E3A" w:rsidRPr="00B76E27" w:rsidRDefault="00661B93" w:rsidP="00326BB9">
      <w:pPr>
        <w:jc w:val="both"/>
        <w:rPr>
          <w:rFonts w:ascii="Times New Roman" w:hAnsi="Times New Roman" w:cs="Times New Roman"/>
          <w:sz w:val="24"/>
          <w:szCs w:val="24"/>
        </w:rPr>
      </w:pPr>
      <w:r w:rsidRPr="00661B93">
        <w:rPr>
          <w:rFonts w:ascii="Times New Roman" w:hAnsi="Times New Roman" w:cs="Times New Roman"/>
          <w:sz w:val="24"/>
          <w:szCs w:val="24"/>
        </w:rPr>
        <w:drawing>
          <wp:inline distT="0" distB="0" distL="0" distR="0" wp14:anchorId="2D97387D" wp14:editId="0AAE6DF7">
            <wp:extent cx="5486400" cy="28829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86400" cy="2882900"/>
                    </a:xfrm>
                    <a:prstGeom prst="rect">
                      <a:avLst/>
                    </a:prstGeom>
                  </pic:spPr>
                </pic:pic>
              </a:graphicData>
            </a:graphic>
          </wp:inline>
        </w:drawing>
      </w:r>
    </w:p>
    <w:p w:rsidR="00A05E3A" w:rsidRPr="006406D6" w:rsidRDefault="00D1328A" w:rsidP="00A05E3A">
      <w:pPr>
        <w:jc w:val="center"/>
        <w:rPr>
          <w:rFonts w:ascii="Times New Roman" w:hAnsi="Times New Roman" w:cs="Times New Roman"/>
          <w:b/>
          <w:sz w:val="28"/>
          <w:szCs w:val="28"/>
        </w:rPr>
      </w:pPr>
      <w:r>
        <w:rPr>
          <w:rFonts w:ascii="Times New Roman" w:hAnsi="Times New Roman" w:cs="Times New Roman"/>
          <w:b/>
          <w:sz w:val="28"/>
          <w:szCs w:val="28"/>
        </w:rPr>
        <w:t>Figure 4</w:t>
      </w:r>
      <w:r w:rsidR="00A05E3A" w:rsidRPr="006406D6">
        <w:rPr>
          <w:rFonts w:ascii="Times New Roman" w:hAnsi="Times New Roman" w:cs="Times New Roman"/>
          <w:b/>
          <w:sz w:val="28"/>
          <w:szCs w:val="28"/>
        </w:rPr>
        <w:t>: Automatic retraining workflow based on drift monitoring results.</w:t>
      </w:r>
    </w:p>
    <w:p w:rsidR="00BC5894" w:rsidRPr="00BC5894" w:rsidRDefault="00BC5894" w:rsidP="00BC5894">
      <w:pPr>
        <w:spacing w:before="100" w:beforeAutospacing="1" w:after="100" w:afterAutospacing="1" w:line="240" w:lineRule="auto"/>
        <w:rPr>
          <w:rFonts w:ascii="Times New Roman" w:eastAsia="Times New Roman" w:hAnsi="Times New Roman" w:cs="Times New Roman"/>
          <w:sz w:val="24"/>
          <w:szCs w:val="24"/>
        </w:rPr>
      </w:pPr>
      <w:r w:rsidRPr="00BC5894">
        <w:rPr>
          <w:rFonts w:ascii="Times New Roman" w:eastAsia="Times New Roman" w:hAnsi="Times New Roman" w:cs="Times New Roman"/>
          <w:sz w:val="24"/>
          <w:szCs w:val="24"/>
        </w:rPr>
        <w:t>To validate the monitoring workflow, shifted operational retail events were intentionally injected into the system through the API ingestion pipeline. The resulting distribution changes triggered the drift detection mechanism and automatically activated the retraining workflow. This experiment demonstrates how the system can adapt to changing operational retail conditions through monitoring-driven retraining.</w:t>
      </w:r>
    </w:p>
    <w:p w:rsidR="00B8520A" w:rsidRPr="00B76E27" w:rsidRDefault="00001E76" w:rsidP="00001E76">
      <w:pPr>
        <w:rPr>
          <w:rFonts w:ascii="Times New Roman" w:hAnsi="Times New Roman" w:cs="Times New Roman"/>
          <w:b/>
          <w:sz w:val="24"/>
          <w:szCs w:val="24"/>
        </w:rPr>
      </w:pPr>
      <w:r w:rsidRPr="006406D6">
        <w:rPr>
          <w:rFonts w:ascii="Times New Roman" w:hAnsi="Times New Roman" w:cs="Times New Roman"/>
          <w:b/>
          <w:sz w:val="28"/>
          <w:szCs w:val="28"/>
        </w:rPr>
        <w:t>4.3 Versioning</w:t>
      </w:r>
      <w:r w:rsidRPr="00B76E27">
        <w:rPr>
          <w:rFonts w:ascii="Times New Roman" w:hAnsi="Times New Roman" w:cs="Times New Roman"/>
          <w:sz w:val="24"/>
          <w:szCs w:val="24"/>
        </w:rPr>
        <w:br/>
      </w:r>
      <w:r w:rsidRPr="00B76E27">
        <w:rPr>
          <w:rFonts w:ascii="Times New Roman" w:hAnsi="Times New Roman" w:cs="Times New Roman"/>
          <w:sz w:val="24"/>
          <w:szCs w:val="24"/>
        </w:rPr>
        <w:br/>
      </w:r>
      <w:r w:rsidR="003F69FD" w:rsidRPr="003F69FD">
        <w:rPr>
          <w:rFonts w:ascii="Times New Roman" w:hAnsi="Times New Roman" w:cs="Times New Roman"/>
          <w:sz w:val="24"/>
          <w:szCs w:val="24"/>
        </w:rPr>
        <w:t>Artifact organization and lightweight version tracking were implemented using structured artifact storage and a SQLite model registry table.</w:t>
      </w:r>
      <w:r w:rsidRPr="00B76E27">
        <w:rPr>
          <w:rFonts w:ascii="Times New Roman" w:hAnsi="Times New Roman" w:cs="Times New Roman"/>
          <w:sz w:val="24"/>
          <w:szCs w:val="24"/>
        </w:rPr>
        <w:br/>
      </w:r>
      <w:r w:rsidRPr="00B76E27">
        <w:rPr>
          <w:rFonts w:ascii="Times New Roman" w:hAnsi="Times New Roman" w:cs="Times New Roman"/>
          <w:sz w:val="24"/>
          <w:szCs w:val="24"/>
        </w:rPr>
        <w:br/>
        <w:t>Each successful training run stores:</w:t>
      </w:r>
      <w:r w:rsidRPr="00B76E27">
        <w:rPr>
          <w:rFonts w:ascii="Times New Roman" w:hAnsi="Times New Roman" w:cs="Times New Roman"/>
          <w:sz w:val="24"/>
          <w:szCs w:val="24"/>
        </w:rPr>
        <w:br/>
        <w:t>• trained model files</w:t>
      </w:r>
      <w:r w:rsidRPr="00B76E27">
        <w:rPr>
          <w:rFonts w:ascii="Times New Roman" w:hAnsi="Times New Roman" w:cs="Times New Roman"/>
          <w:sz w:val="24"/>
          <w:szCs w:val="24"/>
        </w:rPr>
        <w:br/>
        <w:t>• feature schema files</w:t>
      </w:r>
      <w:r w:rsidRPr="00B76E27">
        <w:rPr>
          <w:rFonts w:ascii="Times New Roman" w:hAnsi="Times New Roman" w:cs="Times New Roman"/>
          <w:sz w:val="24"/>
          <w:szCs w:val="24"/>
        </w:rPr>
        <w:br/>
        <w:t>• evaluation metric files</w:t>
      </w:r>
      <w:r w:rsidRPr="00B76E27">
        <w:rPr>
          <w:rFonts w:ascii="Times New Roman" w:hAnsi="Times New Roman" w:cs="Times New Roman"/>
          <w:sz w:val="24"/>
          <w:szCs w:val="24"/>
        </w:rPr>
        <w:br/>
        <w:t>• prediction logs</w:t>
      </w:r>
      <w:r w:rsidRPr="00B76E27">
        <w:rPr>
          <w:rFonts w:ascii="Times New Roman" w:hAnsi="Times New Roman" w:cs="Times New Roman"/>
          <w:sz w:val="24"/>
          <w:szCs w:val="24"/>
        </w:rPr>
        <w:br/>
        <w:t>• drift reports</w:t>
      </w:r>
      <w:r w:rsidRPr="00B76E27">
        <w:rPr>
          <w:rFonts w:ascii="Times New Roman" w:hAnsi="Times New Roman" w:cs="Times New Roman"/>
          <w:sz w:val="24"/>
          <w:szCs w:val="24"/>
        </w:rPr>
        <w:br/>
      </w:r>
      <w:r w:rsidRPr="00B76E27">
        <w:rPr>
          <w:rFonts w:ascii="Times New Roman" w:hAnsi="Times New Roman" w:cs="Times New Roman"/>
          <w:sz w:val="24"/>
          <w:szCs w:val="24"/>
        </w:rPr>
        <w:br/>
      </w:r>
      <w:r w:rsidRPr="00B76E27">
        <w:rPr>
          <w:rFonts w:ascii="Times New Roman" w:hAnsi="Times New Roman" w:cs="Times New Roman"/>
          <w:sz w:val="24"/>
          <w:szCs w:val="24"/>
        </w:rPr>
        <w:lastRenderedPageBreak/>
        <w:t>A lightweight model registry table was also implemented inside SQLite to track model versions, timestamps, and performance metrics.</w:t>
      </w:r>
      <w:r w:rsidRPr="00B76E27">
        <w:rPr>
          <w:rFonts w:ascii="Times New Roman" w:hAnsi="Times New Roman" w:cs="Times New Roman"/>
          <w:sz w:val="24"/>
          <w:szCs w:val="24"/>
        </w:rPr>
        <w:br/>
      </w:r>
      <w:r w:rsidRPr="00B76E27">
        <w:rPr>
          <w:rFonts w:ascii="Times New Roman" w:hAnsi="Times New Roman" w:cs="Times New Roman"/>
          <w:sz w:val="24"/>
          <w:szCs w:val="24"/>
        </w:rPr>
        <w:br/>
        <w:t>Versioning supports reproducibility, rollback, debugging, and model comparison across multiple training runs.</w:t>
      </w:r>
    </w:p>
    <w:p w:rsidR="00B8520A" w:rsidRPr="00B76E27" w:rsidRDefault="00001E76">
      <w:pPr>
        <w:pStyle w:val="Heading2"/>
        <w:rPr>
          <w:rFonts w:ascii="Times New Roman" w:hAnsi="Times New Roman" w:cs="Times New Roman"/>
          <w:color w:val="auto"/>
          <w:sz w:val="32"/>
          <w:szCs w:val="32"/>
        </w:rPr>
      </w:pPr>
      <w:r w:rsidRPr="00B76E27">
        <w:rPr>
          <w:rFonts w:ascii="Times New Roman" w:hAnsi="Times New Roman" w:cs="Times New Roman"/>
          <w:color w:val="auto"/>
          <w:sz w:val="32"/>
          <w:szCs w:val="32"/>
        </w:rPr>
        <w:t>5. Artifact Collection and Storage</w:t>
      </w:r>
    </w:p>
    <w:p w:rsidR="00B8520A" w:rsidRDefault="00001E76">
      <w:pPr>
        <w:rPr>
          <w:rFonts w:ascii="Times New Roman" w:hAnsi="Times New Roman" w:cs="Times New Roman"/>
          <w:sz w:val="24"/>
          <w:szCs w:val="24"/>
        </w:rPr>
      </w:pPr>
      <w:r w:rsidRPr="00B76E27">
        <w:rPr>
          <w:rFonts w:ascii="Times New Roman" w:hAnsi="Times New Roman" w:cs="Times New Roman"/>
          <w:sz w:val="24"/>
          <w:szCs w:val="24"/>
        </w:rPr>
        <w:t>Artifact management improves reproducibility, auditability, and operational reliability within machine learning systems.</w:t>
      </w:r>
      <w:r w:rsidRPr="00B76E27">
        <w:rPr>
          <w:rFonts w:ascii="Times New Roman" w:hAnsi="Times New Roman" w:cs="Times New Roman"/>
          <w:sz w:val="24"/>
          <w:szCs w:val="24"/>
        </w:rPr>
        <w:br/>
      </w:r>
      <w:r w:rsidRPr="00B76E27">
        <w:rPr>
          <w:rFonts w:ascii="Times New Roman" w:hAnsi="Times New Roman" w:cs="Times New Roman"/>
          <w:sz w:val="24"/>
          <w:szCs w:val="24"/>
        </w:rPr>
        <w:br/>
        <w:t>Artifacts are stored inside structured directories to maintain separation between models, logs, processed data, and monitoring outputs.</w:t>
      </w:r>
      <w:r w:rsidRPr="00B76E27">
        <w:rPr>
          <w:rFonts w:ascii="Times New Roman" w:hAnsi="Times New Roman" w:cs="Times New Roman"/>
          <w:sz w:val="24"/>
          <w:szCs w:val="24"/>
        </w:rPr>
        <w:br/>
      </w:r>
      <w:r w:rsidRPr="00B76E27">
        <w:rPr>
          <w:rFonts w:ascii="Times New Roman" w:hAnsi="Times New Roman" w:cs="Times New Roman"/>
          <w:sz w:val="24"/>
          <w:szCs w:val="24"/>
        </w:rPr>
        <w:br/>
        <w:t>Stored artifacts include:</w:t>
      </w:r>
      <w:r w:rsidRPr="00B76E27">
        <w:rPr>
          <w:rFonts w:ascii="Times New Roman" w:hAnsi="Times New Roman" w:cs="Times New Roman"/>
          <w:sz w:val="24"/>
          <w:szCs w:val="24"/>
        </w:rPr>
        <w:br/>
        <w:t>• raw historical retail data</w:t>
      </w:r>
      <w:r w:rsidRPr="00B76E27">
        <w:rPr>
          <w:rFonts w:ascii="Times New Roman" w:hAnsi="Times New Roman" w:cs="Times New Roman"/>
          <w:sz w:val="24"/>
          <w:szCs w:val="24"/>
        </w:rPr>
        <w:br/>
        <w:t>• processed datasets</w:t>
      </w:r>
      <w:r w:rsidRPr="00B76E27">
        <w:rPr>
          <w:rFonts w:ascii="Times New Roman" w:hAnsi="Times New Roman" w:cs="Times New Roman"/>
          <w:sz w:val="24"/>
          <w:szCs w:val="24"/>
        </w:rPr>
        <w:br/>
        <w:t>• trained model files</w:t>
      </w:r>
      <w:r w:rsidRPr="00B76E27">
        <w:rPr>
          <w:rFonts w:ascii="Times New Roman" w:hAnsi="Times New Roman" w:cs="Times New Roman"/>
          <w:sz w:val="24"/>
          <w:szCs w:val="24"/>
        </w:rPr>
        <w:br/>
        <w:t>• evaluation metrics</w:t>
      </w:r>
      <w:r w:rsidRPr="00B76E27">
        <w:rPr>
          <w:rFonts w:ascii="Times New Roman" w:hAnsi="Times New Roman" w:cs="Times New Roman"/>
          <w:sz w:val="24"/>
          <w:szCs w:val="24"/>
        </w:rPr>
        <w:br/>
        <w:t>• feature schema files</w:t>
      </w:r>
      <w:r w:rsidRPr="00B76E27">
        <w:rPr>
          <w:rFonts w:ascii="Times New Roman" w:hAnsi="Times New Roman" w:cs="Times New Roman"/>
          <w:sz w:val="24"/>
          <w:szCs w:val="24"/>
        </w:rPr>
        <w:br/>
        <w:t>• prediction logs</w:t>
      </w:r>
      <w:r w:rsidRPr="00B76E27">
        <w:rPr>
          <w:rFonts w:ascii="Times New Roman" w:hAnsi="Times New Roman" w:cs="Times New Roman"/>
          <w:sz w:val="24"/>
          <w:szCs w:val="24"/>
        </w:rPr>
        <w:br/>
        <w:t>• drift reports</w:t>
      </w:r>
      <w:r w:rsidRPr="00B76E27">
        <w:rPr>
          <w:rFonts w:ascii="Times New Roman" w:hAnsi="Times New Roman" w:cs="Times New Roman"/>
          <w:sz w:val="24"/>
          <w:szCs w:val="24"/>
        </w:rPr>
        <w:br/>
        <w:t>• retraining outputs</w:t>
      </w:r>
      <w:r w:rsidRPr="00B76E27">
        <w:rPr>
          <w:rFonts w:ascii="Times New Roman" w:hAnsi="Times New Roman" w:cs="Times New Roman"/>
          <w:sz w:val="24"/>
          <w:szCs w:val="24"/>
        </w:rPr>
        <w:br/>
      </w:r>
      <w:r w:rsidRPr="00B76E27">
        <w:rPr>
          <w:rFonts w:ascii="Times New Roman" w:hAnsi="Times New Roman" w:cs="Times New Roman"/>
          <w:sz w:val="24"/>
          <w:szCs w:val="24"/>
        </w:rPr>
        <w:br/>
        <w:t>This storage strategy supports reproducibility by making it possible to recreate previous experiments and compare model performance across different pipeline executions.</w:t>
      </w:r>
      <w:r w:rsidRPr="00B76E27">
        <w:rPr>
          <w:rFonts w:ascii="Times New Roman" w:hAnsi="Times New Roman" w:cs="Times New Roman"/>
          <w:sz w:val="24"/>
          <w:szCs w:val="24"/>
        </w:rPr>
        <w:br/>
      </w:r>
      <w:r w:rsidRPr="00B76E27">
        <w:rPr>
          <w:rFonts w:ascii="Times New Roman" w:hAnsi="Times New Roman" w:cs="Times New Roman"/>
          <w:sz w:val="24"/>
          <w:szCs w:val="24"/>
        </w:rPr>
        <w:br/>
        <w:t>The artifact strategy also improves debugging and operational traceability.</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15"/>
        <w:gridCol w:w="2628"/>
      </w:tblGrid>
      <w:tr w:rsidR="00045E52" w:rsidRPr="00045E52" w:rsidTr="00045E52">
        <w:trPr>
          <w:tblHeader/>
          <w:tblCellSpacing w:w="15" w:type="dxa"/>
          <w:jc w:val="center"/>
        </w:trPr>
        <w:tc>
          <w:tcPr>
            <w:tcW w:w="0" w:type="auto"/>
            <w:vAlign w:val="center"/>
            <w:hideMark/>
          </w:tcPr>
          <w:p w:rsidR="00045E52" w:rsidRPr="00045E52" w:rsidRDefault="00045E52" w:rsidP="00045E52">
            <w:pPr>
              <w:spacing w:after="0" w:line="240" w:lineRule="auto"/>
              <w:jc w:val="center"/>
              <w:rPr>
                <w:rFonts w:ascii="Times New Roman" w:eastAsia="Times New Roman" w:hAnsi="Times New Roman" w:cs="Times New Roman"/>
                <w:b/>
                <w:bCs/>
                <w:sz w:val="24"/>
                <w:szCs w:val="24"/>
              </w:rPr>
            </w:pPr>
            <w:r w:rsidRPr="00045E52">
              <w:rPr>
                <w:rFonts w:ascii="Times New Roman" w:eastAsia="Times New Roman" w:hAnsi="Times New Roman" w:cs="Times New Roman"/>
                <w:b/>
                <w:bCs/>
                <w:sz w:val="24"/>
                <w:szCs w:val="24"/>
              </w:rPr>
              <w:t>Artifact</w:t>
            </w:r>
          </w:p>
        </w:tc>
        <w:tc>
          <w:tcPr>
            <w:tcW w:w="0" w:type="auto"/>
            <w:vAlign w:val="center"/>
            <w:hideMark/>
          </w:tcPr>
          <w:p w:rsidR="00045E52" w:rsidRPr="00045E52" w:rsidRDefault="00045E52" w:rsidP="00045E52">
            <w:pPr>
              <w:spacing w:after="0" w:line="240" w:lineRule="auto"/>
              <w:jc w:val="center"/>
              <w:rPr>
                <w:rFonts w:ascii="Times New Roman" w:eastAsia="Times New Roman" w:hAnsi="Times New Roman" w:cs="Times New Roman"/>
                <w:b/>
                <w:bCs/>
                <w:sz w:val="24"/>
                <w:szCs w:val="24"/>
              </w:rPr>
            </w:pPr>
            <w:r w:rsidRPr="00045E52">
              <w:rPr>
                <w:rFonts w:ascii="Times New Roman" w:eastAsia="Times New Roman" w:hAnsi="Times New Roman" w:cs="Times New Roman"/>
                <w:b/>
                <w:bCs/>
                <w:sz w:val="24"/>
                <w:szCs w:val="24"/>
              </w:rPr>
              <w:t>Purpose</w:t>
            </w:r>
          </w:p>
        </w:tc>
      </w:tr>
      <w:tr w:rsidR="00045E52" w:rsidRPr="00045E52" w:rsidTr="00045E52">
        <w:trPr>
          <w:tblCellSpacing w:w="15" w:type="dxa"/>
          <w:jc w:val="center"/>
        </w:trPr>
        <w:tc>
          <w:tcPr>
            <w:tcW w:w="0" w:type="auto"/>
            <w:vAlign w:val="center"/>
            <w:hideMark/>
          </w:tcPr>
          <w:p w:rsidR="00045E52" w:rsidRPr="00045E52" w:rsidRDefault="00045E52" w:rsidP="00045E52">
            <w:pPr>
              <w:spacing w:after="0" w:line="240" w:lineRule="auto"/>
              <w:rPr>
                <w:rFonts w:ascii="Times New Roman" w:eastAsia="Times New Roman" w:hAnsi="Times New Roman" w:cs="Times New Roman"/>
                <w:sz w:val="24"/>
                <w:szCs w:val="24"/>
              </w:rPr>
            </w:pPr>
            <w:proofErr w:type="spellStart"/>
            <w:r w:rsidRPr="00045E52">
              <w:rPr>
                <w:rFonts w:ascii="Times New Roman" w:eastAsia="Times New Roman" w:hAnsi="Times New Roman" w:cs="Times New Roman"/>
                <w:sz w:val="24"/>
                <w:szCs w:val="24"/>
              </w:rPr>
              <w:t>demand_model.pkl</w:t>
            </w:r>
            <w:proofErr w:type="spellEnd"/>
          </w:p>
        </w:tc>
        <w:tc>
          <w:tcPr>
            <w:tcW w:w="0" w:type="auto"/>
            <w:vAlign w:val="center"/>
            <w:hideMark/>
          </w:tcPr>
          <w:p w:rsidR="00045E52" w:rsidRPr="00045E52" w:rsidRDefault="00045E52" w:rsidP="00045E52">
            <w:pPr>
              <w:spacing w:after="0" w:line="240" w:lineRule="auto"/>
              <w:rPr>
                <w:rFonts w:ascii="Times New Roman" w:eastAsia="Times New Roman" w:hAnsi="Times New Roman" w:cs="Times New Roman"/>
                <w:sz w:val="24"/>
                <w:szCs w:val="24"/>
              </w:rPr>
            </w:pPr>
            <w:r w:rsidRPr="00045E52">
              <w:rPr>
                <w:rFonts w:ascii="Times New Roman" w:eastAsia="Times New Roman" w:hAnsi="Times New Roman" w:cs="Times New Roman"/>
                <w:sz w:val="24"/>
                <w:szCs w:val="24"/>
              </w:rPr>
              <w:t>Trained forecasting model</w:t>
            </w:r>
          </w:p>
        </w:tc>
      </w:tr>
      <w:tr w:rsidR="00045E52" w:rsidRPr="00045E52" w:rsidTr="00045E52">
        <w:trPr>
          <w:tblCellSpacing w:w="15" w:type="dxa"/>
          <w:jc w:val="center"/>
        </w:trPr>
        <w:tc>
          <w:tcPr>
            <w:tcW w:w="0" w:type="auto"/>
            <w:vAlign w:val="center"/>
            <w:hideMark/>
          </w:tcPr>
          <w:p w:rsidR="00045E52" w:rsidRPr="00045E52" w:rsidRDefault="00045E52" w:rsidP="00045E52">
            <w:pPr>
              <w:spacing w:after="0" w:line="240" w:lineRule="auto"/>
              <w:rPr>
                <w:rFonts w:ascii="Times New Roman" w:eastAsia="Times New Roman" w:hAnsi="Times New Roman" w:cs="Times New Roman"/>
                <w:sz w:val="24"/>
                <w:szCs w:val="24"/>
              </w:rPr>
            </w:pPr>
            <w:proofErr w:type="spellStart"/>
            <w:r w:rsidRPr="00045E52">
              <w:rPr>
                <w:rFonts w:ascii="Times New Roman" w:eastAsia="Times New Roman" w:hAnsi="Times New Roman" w:cs="Times New Roman"/>
                <w:sz w:val="24"/>
                <w:szCs w:val="24"/>
              </w:rPr>
              <w:t>model_features.pkl</w:t>
            </w:r>
            <w:proofErr w:type="spellEnd"/>
          </w:p>
        </w:tc>
        <w:tc>
          <w:tcPr>
            <w:tcW w:w="0" w:type="auto"/>
            <w:vAlign w:val="center"/>
            <w:hideMark/>
          </w:tcPr>
          <w:p w:rsidR="00045E52" w:rsidRPr="00045E52" w:rsidRDefault="00045E52" w:rsidP="00045E52">
            <w:pPr>
              <w:spacing w:after="0" w:line="240" w:lineRule="auto"/>
              <w:rPr>
                <w:rFonts w:ascii="Times New Roman" w:eastAsia="Times New Roman" w:hAnsi="Times New Roman" w:cs="Times New Roman"/>
                <w:sz w:val="24"/>
                <w:szCs w:val="24"/>
              </w:rPr>
            </w:pPr>
            <w:r w:rsidRPr="00045E52">
              <w:rPr>
                <w:rFonts w:ascii="Times New Roman" w:eastAsia="Times New Roman" w:hAnsi="Times New Roman" w:cs="Times New Roman"/>
                <w:sz w:val="24"/>
                <w:szCs w:val="24"/>
              </w:rPr>
              <w:t>Feature schema</w:t>
            </w:r>
          </w:p>
        </w:tc>
      </w:tr>
      <w:tr w:rsidR="00045E52" w:rsidRPr="00045E52" w:rsidTr="00045E52">
        <w:trPr>
          <w:tblCellSpacing w:w="15" w:type="dxa"/>
          <w:jc w:val="center"/>
        </w:trPr>
        <w:tc>
          <w:tcPr>
            <w:tcW w:w="0" w:type="auto"/>
            <w:vAlign w:val="center"/>
            <w:hideMark/>
          </w:tcPr>
          <w:p w:rsidR="00045E52" w:rsidRPr="00045E52" w:rsidRDefault="00045E52" w:rsidP="00045E52">
            <w:pPr>
              <w:spacing w:after="0" w:line="240" w:lineRule="auto"/>
              <w:rPr>
                <w:rFonts w:ascii="Times New Roman" w:eastAsia="Times New Roman" w:hAnsi="Times New Roman" w:cs="Times New Roman"/>
                <w:sz w:val="24"/>
                <w:szCs w:val="24"/>
              </w:rPr>
            </w:pPr>
            <w:r w:rsidRPr="00045E52">
              <w:rPr>
                <w:rFonts w:ascii="Times New Roman" w:eastAsia="Times New Roman" w:hAnsi="Times New Roman" w:cs="Times New Roman"/>
                <w:sz w:val="24"/>
                <w:szCs w:val="24"/>
              </w:rPr>
              <w:t>drift_summary.csv</w:t>
            </w:r>
          </w:p>
        </w:tc>
        <w:tc>
          <w:tcPr>
            <w:tcW w:w="0" w:type="auto"/>
            <w:vAlign w:val="center"/>
            <w:hideMark/>
          </w:tcPr>
          <w:p w:rsidR="00045E52" w:rsidRPr="00045E52" w:rsidRDefault="00045E52" w:rsidP="00045E52">
            <w:pPr>
              <w:spacing w:after="0" w:line="240" w:lineRule="auto"/>
              <w:rPr>
                <w:rFonts w:ascii="Times New Roman" w:eastAsia="Times New Roman" w:hAnsi="Times New Roman" w:cs="Times New Roman"/>
                <w:sz w:val="24"/>
                <w:szCs w:val="24"/>
              </w:rPr>
            </w:pPr>
            <w:r w:rsidRPr="00045E52">
              <w:rPr>
                <w:rFonts w:ascii="Times New Roman" w:eastAsia="Times New Roman" w:hAnsi="Times New Roman" w:cs="Times New Roman"/>
                <w:sz w:val="24"/>
                <w:szCs w:val="24"/>
              </w:rPr>
              <w:t>Drift monitoring results</w:t>
            </w:r>
          </w:p>
        </w:tc>
      </w:tr>
      <w:tr w:rsidR="00045E52" w:rsidRPr="00045E52" w:rsidTr="00045E52">
        <w:trPr>
          <w:tblCellSpacing w:w="15" w:type="dxa"/>
          <w:jc w:val="center"/>
        </w:trPr>
        <w:tc>
          <w:tcPr>
            <w:tcW w:w="0" w:type="auto"/>
            <w:vAlign w:val="center"/>
            <w:hideMark/>
          </w:tcPr>
          <w:p w:rsidR="00045E52" w:rsidRPr="00045E52" w:rsidRDefault="00045E52" w:rsidP="00045E52">
            <w:pPr>
              <w:spacing w:after="0" w:line="240" w:lineRule="auto"/>
              <w:rPr>
                <w:rFonts w:ascii="Times New Roman" w:eastAsia="Times New Roman" w:hAnsi="Times New Roman" w:cs="Times New Roman"/>
                <w:sz w:val="24"/>
                <w:szCs w:val="24"/>
              </w:rPr>
            </w:pPr>
            <w:r w:rsidRPr="00045E52">
              <w:rPr>
                <w:rFonts w:ascii="Times New Roman" w:eastAsia="Times New Roman" w:hAnsi="Times New Roman" w:cs="Times New Roman"/>
                <w:sz w:val="24"/>
                <w:szCs w:val="24"/>
              </w:rPr>
              <w:t>model_metrics.csv</w:t>
            </w:r>
          </w:p>
        </w:tc>
        <w:tc>
          <w:tcPr>
            <w:tcW w:w="0" w:type="auto"/>
            <w:vAlign w:val="center"/>
            <w:hideMark/>
          </w:tcPr>
          <w:p w:rsidR="00045E52" w:rsidRPr="00045E52" w:rsidRDefault="00045E52" w:rsidP="00045E52">
            <w:pPr>
              <w:spacing w:after="0" w:line="240" w:lineRule="auto"/>
              <w:rPr>
                <w:rFonts w:ascii="Times New Roman" w:eastAsia="Times New Roman" w:hAnsi="Times New Roman" w:cs="Times New Roman"/>
                <w:sz w:val="24"/>
                <w:szCs w:val="24"/>
              </w:rPr>
            </w:pPr>
            <w:r w:rsidRPr="00045E52">
              <w:rPr>
                <w:rFonts w:ascii="Times New Roman" w:eastAsia="Times New Roman" w:hAnsi="Times New Roman" w:cs="Times New Roman"/>
                <w:sz w:val="24"/>
                <w:szCs w:val="24"/>
              </w:rPr>
              <w:t>Model evaluation metrics</w:t>
            </w:r>
          </w:p>
        </w:tc>
      </w:tr>
      <w:tr w:rsidR="00045E52" w:rsidRPr="00045E52" w:rsidTr="00045E52">
        <w:trPr>
          <w:tblCellSpacing w:w="15" w:type="dxa"/>
          <w:jc w:val="center"/>
        </w:trPr>
        <w:tc>
          <w:tcPr>
            <w:tcW w:w="0" w:type="auto"/>
            <w:vAlign w:val="center"/>
            <w:hideMark/>
          </w:tcPr>
          <w:p w:rsidR="00045E52" w:rsidRPr="00045E52" w:rsidRDefault="00045E52" w:rsidP="00045E52">
            <w:pPr>
              <w:spacing w:after="0" w:line="240" w:lineRule="auto"/>
              <w:rPr>
                <w:rFonts w:ascii="Times New Roman" w:eastAsia="Times New Roman" w:hAnsi="Times New Roman" w:cs="Times New Roman"/>
                <w:sz w:val="24"/>
                <w:szCs w:val="24"/>
              </w:rPr>
            </w:pPr>
            <w:proofErr w:type="spellStart"/>
            <w:r w:rsidRPr="00045E52">
              <w:rPr>
                <w:rFonts w:ascii="Times New Roman" w:eastAsia="Times New Roman" w:hAnsi="Times New Roman" w:cs="Times New Roman"/>
                <w:sz w:val="24"/>
                <w:szCs w:val="24"/>
              </w:rPr>
              <w:t>training_summary.json</w:t>
            </w:r>
            <w:proofErr w:type="spellEnd"/>
          </w:p>
        </w:tc>
        <w:tc>
          <w:tcPr>
            <w:tcW w:w="0" w:type="auto"/>
            <w:vAlign w:val="center"/>
            <w:hideMark/>
          </w:tcPr>
          <w:p w:rsidR="00045E52" w:rsidRPr="00045E52" w:rsidRDefault="00045E52" w:rsidP="00045E52">
            <w:pPr>
              <w:spacing w:after="0" w:line="240" w:lineRule="auto"/>
              <w:rPr>
                <w:rFonts w:ascii="Times New Roman" w:eastAsia="Times New Roman" w:hAnsi="Times New Roman" w:cs="Times New Roman"/>
                <w:sz w:val="24"/>
                <w:szCs w:val="24"/>
              </w:rPr>
            </w:pPr>
            <w:r w:rsidRPr="00045E52">
              <w:rPr>
                <w:rFonts w:ascii="Times New Roman" w:eastAsia="Times New Roman" w:hAnsi="Times New Roman" w:cs="Times New Roman"/>
                <w:sz w:val="24"/>
                <w:szCs w:val="24"/>
              </w:rPr>
              <w:t>Training configuration</w:t>
            </w:r>
          </w:p>
        </w:tc>
      </w:tr>
      <w:tr w:rsidR="00045E52" w:rsidRPr="00045E52" w:rsidTr="00045E52">
        <w:trPr>
          <w:tblCellSpacing w:w="15" w:type="dxa"/>
          <w:jc w:val="center"/>
        </w:trPr>
        <w:tc>
          <w:tcPr>
            <w:tcW w:w="0" w:type="auto"/>
            <w:vAlign w:val="center"/>
            <w:hideMark/>
          </w:tcPr>
          <w:p w:rsidR="00045E52" w:rsidRPr="00045E52" w:rsidRDefault="00045E52" w:rsidP="00045E52">
            <w:pPr>
              <w:spacing w:after="0" w:line="240" w:lineRule="auto"/>
              <w:rPr>
                <w:rFonts w:ascii="Times New Roman" w:eastAsia="Times New Roman" w:hAnsi="Times New Roman" w:cs="Times New Roman"/>
                <w:sz w:val="24"/>
                <w:szCs w:val="24"/>
              </w:rPr>
            </w:pPr>
            <w:r w:rsidRPr="00045E52">
              <w:rPr>
                <w:rFonts w:ascii="Times New Roman" w:eastAsia="Times New Roman" w:hAnsi="Times New Roman" w:cs="Times New Roman"/>
                <w:sz w:val="24"/>
                <w:szCs w:val="24"/>
              </w:rPr>
              <w:t>ingestion_log.csv</w:t>
            </w:r>
          </w:p>
        </w:tc>
        <w:tc>
          <w:tcPr>
            <w:tcW w:w="0" w:type="auto"/>
            <w:vAlign w:val="center"/>
            <w:hideMark/>
          </w:tcPr>
          <w:p w:rsidR="00045E52" w:rsidRPr="00045E52" w:rsidRDefault="00045E52" w:rsidP="00045E52">
            <w:pPr>
              <w:spacing w:after="0" w:line="240" w:lineRule="auto"/>
              <w:rPr>
                <w:rFonts w:ascii="Times New Roman" w:eastAsia="Times New Roman" w:hAnsi="Times New Roman" w:cs="Times New Roman"/>
                <w:sz w:val="24"/>
                <w:szCs w:val="24"/>
              </w:rPr>
            </w:pPr>
            <w:r w:rsidRPr="00045E52">
              <w:rPr>
                <w:rFonts w:ascii="Times New Roman" w:eastAsia="Times New Roman" w:hAnsi="Times New Roman" w:cs="Times New Roman"/>
                <w:sz w:val="24"/>
                <w:szCs w:val="24"/>
              </w:rPr>
              <w:t>API ingestion history</w:t>
            </w:r>
          </w:p>
        </w:tc>
      </w:tr>
      <w:tr w:rsidR="00045E52" w:rsidRPr="00045E52" w:rsidTr="00045E52">
        <w:trPr>
          <w:tblCellSpacing w:w="15" w:type="dxa"/>
          <w:jc w:val="center"/>
        </w:trPr>
        <w:tc>
          <w:tcPr>
            <w:tcW w:w="0" w:type="auto"/>
            <w:vAlign w:val="center"/>
            <w:hideMark/>
          </w:tcPr>
          <w:p w:rsidR="00045E52" w:rsidRPr="00045E52" w:rsidRDefault="00045E52" w:rsidP="00045E52">
            <w:pPr>
              <w:spacing w:after="0" w:line="240" w:lineRule="auto"/>
              <w:rPr>
                <w:rFonts w:ascii="Times New Roman" w:eastAsia="Times New Roman" w:hAnsi="Times New Roman" w:cs="Times New Roman"/>
                <w:sz w:val="24"/>
                <w:szCs w:val="24"/>
              </w:rPr>
            </w:pPr>
            <w:r w:rsidRPr="00045E52">
              <w:rPr>
                <w:rFonts w:ascii="Times New Roman" w:eastAsia="Times New Roman" w:hAnsi="Times New Roman" w:cs="Times New Roman"/>
                <w:sz w:val="24"/>
                <w:szCs w:val="24"/>
              </w:rPr>
              <w:t>retraining_log.csv</w:t>
            </w:r>
          </w:p>
        </w:tc>
        <w:tc>
          <w:tcPr>
            <w:tcW w:w="0" w:type="auto"/>
            <w:vAlign w:val="center"/>
            <w:hideMark/>
          </w:tcPr>
          <w:p w:rsidR="00045E52" w:rsidRPr="00045E52" w:rsidRDefault="00045E52" w:rsidP="00045E52">
            <w:pPr>
              <w:spacing w:after="0" w:line="240" w:lineRule="auto"/>
              <w:rPr>
                <w:rFonts w:ascii="Times New Roman" w:eastAsia="Times New Roman" w:hAnsi="Times New Roman" w:cs="Times New Roman"/>
                <w:sz w:val="24"/>
                <w:szCs w:val="24"/>
              </w:rPr>
            </w:pPr>
            <w:r w:rsidRPr="00045E52">
              <w:rPr>
                <w:rFonts w:ascii="Times New Roman" w:eastAsia="Times New Roman" w:hAnsi="Times New Roman" w:cs="Times New Roman"/>
                <w:sz w:val="24"/>
                <w:szCs w:val="24"/>
              </w:rPr>
              <w:t>Retraining decisions</w:t>
            </w:r>
          </w:p>
        </w:tc>
      </w:tr>
    </w:tbl>
    <w:p w:rsidR="00045E52" w:rsidRPr="00B76E27" w:rsidRDefault="00045E52">
      <w:pPr>
        <w:rPr>
          <w:rFonts w:ascii="Times New Roman" w:hAnsi="Times New Roman" w:cs="Times New Roman"/>
          <w:sz w:val="24"/>
          <w:szCs w:val="24"/>
        </w:rPr>
      </w:pPr>
    </w:p>
    <w:p w:rsidR="00B8520A" w:rsidRPr="00B76E27" w:rsidRDefault="00001E76">
      <w:pPr>
        <w:pStyle w:val="Heading2"/>
        <w:rPr>
          <w:rFonts w:ascii="Times New Roman" w:hAnsi="Times New Roman" w:cs="Times New Roman"/>
          <w:color w:val="auto"/>
          <w:sz w:val="32"/>
          <w:szCs w:val="32"/>
        </w:rPr>
      </w:pPr>
      <w:r w:rsidRPr="00B76E27">
        <w:rPr>
          <w:rFonts w:ascii="Times New Roman" w:hAnsi="Times New Roman" w:cs="Times New Roman"/>
          <w:color w:val="auto"/>
          <w:sz w:val="32"/>
          <w:szCs w:val="32"/>
        </w:rPr>
        <w:lastRenderedPageBreak/>
        <w:t>6. Deployment Setup</w:t>
      </w:r>
    </w:p>
    <w:p w:rsidR="002F2A02" w:rsidRPr="00B76E27" w:rsidRDefault="00001E76">
      <w:pPr>
        <w:rPr>
          <w:rFonts w:ascii="Times New Roman" w:hAnsi="Times New Roman" w:cs="Times New Roman"/>
          <w:sz w:val="24"/>
          <w:szCs w:val="24"/>
        </w:rPr>
      </w:pPr>
      <w:r w:rsidRPr="006406D6">
        <w:rPr>
          <w:rFonts w:ascii="Times New Roman" w:hAnsi="Times New Roman" w:cs="Times New Roman"/>
          <w:b/>
          <w:sz w:val="28"/>
          <w:szCs w:val="28"/>
        </w:rPr>
        <w:t>6.1 API Deployment</w:t>
      </w:r>
      <w:r w:rsidRPr="00B76E27">
        <w:rPr>
          <w:rFonts w:ascii="Times New Roman" w:hAnsi="Times New Roman" w:cs="Times New Roman"/>
          <w:sz w:val="24"/>
          <w:szCs w:val="24"/>
        </w:rPr>
        <w:br/>
      </w:r>
      <w:r w:rsidRPr="00B76E27">
        <w:rPr>
          <w:rFonts w:ascii="Times New Roman" w:hAnsi="Times New Roman" w:cs="Times New Roman"/>
          <w:sz w:val="24"/>
          <w:szCs w:val="24"/>
        </w:rPr>
        <w:br/>
        <w:t>The trained mo</w:t>
      </w:r>
      <w:r w:rsidR="002F2A02" w:rsidRPr="00B76E27">
        <w:rPr>
          <w:rFonts w:ascii="Times New Roman" w:hAnsi="Times New Roman" w:cs="Times New Roman"/>
          <w:sz w:val="24"/>
          <w:szCs w:val="24"/>
        </w:rPr>
        <w:t xml:space="preserve">del was deployed using FastAPI. </w:t>
      </w:r>
      <w:r w:rsidRPr="00B76E27">
        <w:rPr>
          <w:rFonts w:ascii="Times New Roman" w:hAnsi="Times New Roman" w:cs="Times New Roman"/>
          <w:sz w:val="24"/>
          <w:szCs w:val="24"/>
        </w:rPr>
        <w:t>FastAPI was selected because it is lightweight, high-performance, and suitable for serving machine lea</w:t>
      </w:r>
      <w:r w:rsidR="00A3713C" w:rsidRPr="00B76E27">
        <w:rPr>
          <w:rFonts w:ascii="Times New Roman" w:hAnsi="Times New Roman" w:cs="Times New Roman"/>
          <w:sz w:val="24"/>
          <w:szCs w:val="24"/>
        </w:rPr>
        <w:t>rning models through REST APIs. The FastAPI backend exposes production-style REST API endpoints for ingestion, prediction, monitoring, drift detection, retraining, and pipeline execution. Swagger documentation was automatically generated to support endpoint testing and API inspection.</w:t>
      </w:r>
      <w:r w:rsidRPr="00B76E27">
        <w:rPr>
          <w:rFonts w:ascii="Times New Roman" w:hAnsi="Times New Roman" w:cs="Times New Roman"/>
          <w:sz w:val="24"/>
          <w:szCs w:val="24"/>
        </w:rPr>
        <w:br/>
        <w:t>The system exposes multiple endpoints including:</w:t>
      </w:r>
      <w:r w:rsidRPr="00B76E27">
        <w:rPr>
          <w:rFonts w:ascii="Times New Roman" w:hAnsi="Times New Roman" w:cs="Times New Roman"/>
          <w:sz w:val="24"/>
          <w:szCs w:val="24"/>
        </w:rPr>
        <w:br/>
        <w:t>• /sales-event</w:t>
      </w:r>
      <w:r w:rsidRPr="00B76E27">
        <w:rPr>
          <w:rFonts w:ascii="Times New Roman" w:hAnsi="Times New Roman" w:cs="Times New Roman"/>
          <w:sz w:val="24"/>
          <w:szCs w:val="24"/>
        </w:rPr>
        <w:br/>
        <w:t>• /predict-demand</w:t>
      </w:r>
      <w:r w:rsidRPr="00B76E27">
        <w:rPr>
          <w:rFonts w:ascii="Times New Roman" w:hAnsi="Times New Roman" w:cs="Times New Roman"/>
          <w:sz w:val="24"/>
          <w:szCs w:val="24"/>
        </w:rPr>
        <w:br/>
        <w:t>• /run-pipeline</w:t>
      </w:r>
      <w:r w:rsidRPr="00B76E27">
        <w:rPr>
          <w:rFonts w:ascii="Times New Roman" w:hAnsi="Times New Roman" w:cs="Times New Roman"/>
          <w:sz w:val="24"/>
          <w:szCs w:val="24"/>
        </w:rPr>
        <w:br/>
        <w:t>• /prediction-logs</w:t>
      </w:r>
      <w:r w:rsidRPr="00B76E27">
        <w:rPr>
          <w:rFonts w:ascii="Times New Roman" w:hAnsi="Times New Roman" w:cs="Times New Roman"/>
          <w:sz w:val="24"/>
          <w:szCs w:val="24"/>
        </w:rPr>
        <w:br/>
        <w:t>• /drift-check</w:t>
      </w:r>
      <w:r w:rsidRPr="00B76E27">
        <w:rPr>
          <w:rFonts w:ascii="Times New Roman" w:hAnsi="Times New Roman" w:cs="Times New Roman"/>
          <w:sz w:val="24"/>
          <w:szCs w:val="24"/>
        </w:rPr>
        <w:br/>
        <w:t>• /drift-report</w:t>
      </w:r>
      <w:r w:rsidR="002F2A02" w:rsidRPr="00B76E27">
        <w:rPr>
          <w:rFonts w:ascii="Times New Roman" w:hAnsi="Times New Roman" w:cs="Times New Roman"/>
          <w:sz w:val="24"/>
          <w:szCs w:val="24"/>
        </w:rPr>
        <w:t>s</w:t>
      </w:r>
      <w:r w:rsidR="002F2A02" w:rsidRPr="00B76E27">
        <w:rPr>
          <w:rFonts w:ascii="Times New Roman" w:hAnsi="Times New Roman" w:cs="Times New Roman"/>
          <w:sz w:val="24"/>
          <w:szCs w:val="24"/>
        </w:rPr>
        <w:br/>
        <w:t>• /auto-retrain</w:t>
      </w:r>
      <w:r w:rsidR="002F2A02" w:rsidRPr="00B76E27">
        <w:rPr>
          <w:rFonts w:ascii="Times New Roman" w:hAnsi="Times New Roman" w:cs="Times New Roman"/>
          <w:sz w:val="24"/>
          <w:szCs w:val="24"/>
        </w:rPr>
        <w:br/>
        <w:t>• /model-info</w:t>
      </w:r>
      <w:r w:rsidRPr="00B76E27">
        <w:rPr>
          <w:rFonts w:ascii="Times New Roman" w:hAnsi="Times New Roman" w:cs="Times New Roman"/>
          <w:sz w:val="24"/>
          <w:szCs w:val="24"/>
        </w:rPr>
        <w:br/>
        <w:t>These endpoints support both prediction and operational monitoring.</w:t>
      </w:r>
    </w:p>
    <w:p w:rsidR="00A3713C" w:rsidRPr="00B76E27" w:rsidRDefault="00001E76">
      <w:pPr>
        <w:rPr>
          <w:rFonts w:ascii="Times New Roman" w:hAnsi="Times New Roman" w:cs="Times New Roman"/>
          <w:sz w:val="24"/>
          <w:szCs w:val="24"/>
        </w:rPr>
      </w:pPr>
      <w:r w:rsidRPr="00B76E27">
        <w:rPr>
          <w:rFonts w:ascii="Times New Roman" w:hAnsi="Times New Roman" w:cs="Times New Roman"/>
          <w:sz w:val="24"/>
          <w:szCs w:val="24"/>
        </w:rPr>
        <w:br/>
      </w:r>
      <w:r w:rsidR="00C4069F" w:rsidRPr="00C4069F">
        <w:rPr>
          <w:rFonts w:ascii="Times New Roman" w:hAnsi="Times New Roman" w:cs="Times New Roman"/>
          <w:sz w:val="24"/>
          <w:szCs w:val="24"/>
        </w:rPr>
        <w:drawing>
          <wp:inline distT="0" distB="0" distL="0" distR="0" wp14:anchorId="07748CA4" wp14:editId="1710C141">
            <wp:extent cx="5486400" cy="27686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86400" cy="2768600"/>
                    </a:xfrm>
                    <a:prstGeom prst="rect">
                      <a:avLst/>
                    </a:prstGeom>
                  </pic:spPr>
                </pic:pic>
              </a:graphicData>
            </a:graphic>
          </wp:inline>
        </w:drawing>
      </w:r>
    </w:p>
    <w:p w:rsidR="00A3713C" w:rsidRPr="006406D6" w:rsidRDefault="00D1328A" w:rsidP="002F2A02">
      <w:pPr>
        <w:jc w:val="center"/>
        <w:rPr>
          <w:rFonts w:ascii="Times New Roman" w:hAnsi="Times New Roman" w:cs="Times New Roman"/>
          <w:b/>
          <w:sz w:val="28"/>
          <w:szCs w:val="28"/>
        </w:rPr>
      </w:pPr>
      <w:r>
        <w:rPr>
          <w:rFonts w:ascii="Times New Roman" w:hAnsi="Times New Roman" w:cs="Times New Roman"/>
          <w:b/>
          <w:sz w:val="28"/>
          <w:szCs w:val="28"/>
        </w:rPr>
        <w:t>Figure 5</w:t>
      </w:r>
      <w:r w:rsidR="00A3713C" w:rsidRPr="006406D6">
        <w:rPr>
          <w:rFonts w:ascii="Times New Roman" w:hAnsi="Times New Roman" w:cs="Times New Roman"/>
          <w:b/>
          <w:sz w:val="28"/>
          <w:szCs w:val="28"/>
        </w:rPr>
        <w:t>: FastAPI Swagger documentation showing deployed API endpoints.</w:t>
      </w:r>
    </w:p>
    <w:p w:rsidR="00A3713C" w:rsidRPr="00B76E27" w:rsidRDefault="00A3713C">
      <w:pPr>
        <w:rPr>
          <w:rFonts w:ascii="Times New Roman" w:hAnsi="Times New Roman" w:cs="Times New Roman"/>
          <w:sz w:val="24"/>
          <w:szCs w:val="24"/>
        </w:rPr>
      </w:pPr>
      <w:r w:rsidRPr="00B76E27">
        <w:rPr>
          <w:rFonts w:ascii="Times New Roman" w:hAnsi="Times New Roman" w:cs="Times New Roman"/>
          <w:sz w:val="24"/>
          <w:szCs w:val="24"/>
        </w:rPr>
        <w:t>The deployed API allows external systems and dashboards to interact with the machine learning pipeline through standardized HTTP endpoints.</w:t>
      </w:r>
    </w:p>
    <w:p w:rsidR="00B8520A" w:rsidRPr="00B76E27" w:rsidRDefault="00001E76">
      <w:pPr>
        <w:rPr>
          <w:rFonts w:ascii="Times New Roman" w:hAnsi="Times New Roman" w:cs="Times New Roman"/>
          <w:sz w:val="24"/>
          <w:szCs w:val="24"/>
        </w:rPr>
      </w:pPr>
      <w:r w:rsidRPr="00B76E27">
        <w:rPr>
          <w:rFonts w:ascii="Times New Roman" w:hAnsi="Times New Roman" w:cs="Times New Roman"/>
          <w:sz w:val="24"/>
          <w:szCs w:val="24"/>
        </w:rPr>
        <w:lastRenderedPageBreak/>
        <w:br/>
      </w:r>
      <w:r w:rsidRPr="006406D6">
        <w:rPr>
          <w:rFonts w:ascii="Times New Roman" w:hAnsi="Times New Roman" w:cs="Times New Roman"/>
          <w:b/>
          <w:sz w:val="28"/>
          <w:szCs w:val="28"/>
        </w:rPr>
        <w:t>6.2 Docker Deployment</w:t>
      </w:r>
      <w:r w:rsidRPr="00B76E27">
        <w:rPr>
          <w:rFonts w:ascii="Times New Roman" w:hAnsi="Times New Roman" w:cs="Times New Roman"/>
          <w:sz w:val="24"/>
          <w:szCs w:val="24"/>
        </w:rPr>
        <w:br/>
      </w:r>
      <w:r w:rsidRPr="00B76E27">
        <w:rPr>
          <w:rFonts w:ascii="Times New Roman" w:hAnsi="Times New Roman" w:cs="Times New Roman"/>
          <w:sz w:val="24"/>
          <w:szCs w:val="24"/>
        </w:rPr>
        <w:br/>
        <w:t>The application supports Docker-based deployment to improve portability and deployment consistency across environments.</w:t>
      </w:r>
      <w:r w:rsidRPr="00B76E27">
        <w:rPr>
          <w:rFonts w:ascii="Times New Roman" w:hAnsi="Times New Roman" w:cs="Times New Roman"/>
          <w:sz w:val="24"/>
          <w:szCs w:val="24"/>
        </w:rPr>
        <w:br/>
      </w:r>
      <w:r w:rsidRPr="00B76E27">
        <w:rPr>
          <w:rFonts w:ascii="Times New Roman" w:hAnsi="Times New Roman" w:cs="Times New Roman"/>
          <w:sz w:val="24"/>
          <w:szCs w:val="24"/>
        </w:rPr>
        <w:br/>
        <w:t>Docker packages the application code, dependencies, and runtime configuration into a single container image.</w:t>
      </w:r>
      <w:r w:rsidRPr="00B76E27">
        <w:rPr>
          <w:rFonts w:ascii="Times New Roman" w:hAnsi="Times New Roman" w:cs="Times New Roman"/>
          <w:sz w:val="24"/>
          <w:szCs w:val="24"/>
        </w:rPr>
        <w:br/>
      </w:r>
      <w:r w:rsidRPr="00B76E27">
        <w:rPr>
          <w:rFonts w:ascii="Times New Roman" w:hAnsi="Times New Roman" w:cs="Times New Roman"/>
          <w:sz w:val="24"/>
          <w:szCs w:val="24"/>
        </w:rPr>
        <w:br/>
        <w:t>This reduces environment-related deployment issues and improves reproducibility.</w:t>
      </w:r>
      <w:r w:rsidRPr="00B76E27">
        <w:rPr>
          <w:rFonts w:ascii="Times New Roman" w:hAnsi="Times New Roman" w:cs="Times New Roman"/>
          <w:sz w:val="24"/>
          <w:szCs w:val="24"/>
        </w:rPr>
        <w:br/>
      </w:r>
      <w:r w:rsidRPr="00B76E27">
        <w:rPr>
          <w:rFonts w:ascii="Times New Roman" w:hAnsi="Times New Roman" w:cs="Times New Roman"/>
          <w:sz w:val="24"/>
          <w:szCs w:val="24"/>
        </w:rPr>
        <w:br/>
      </w:r>
      <w:r w:rsidRPr="006406D6">
        <w:rPr>
          <w:rFonts w:ascii="Times New Roman" w:hAnsi="Times New Roman" w:cs="Times New Roman"/>
          <w:b/>
          <w:sz w:val="28"/>
          <w:szCs w:val="28"/>
        </w:rPr>
        <w:t>6.3 Execution Mode</w:t>
      </w:r>
      <w:r w:rsidRPr="00B76E27">
        <w:rPr>
          <w:rFonts w:ascii="Times New Roman" w:hAnsi="Times New Roman" w:cs="Times New Roman"/>
          <w:sz w:val="24"/>
          <w:szCs w:val="24"/>
        </w:rPr>
        <w:br/>
      </w:r>
      <w:r w:rsidRPr="00B76E27">
        <w:rPr>
          <w:rFonts w:ascii="Times New Roman" w:hAnsi="Times New Roman" w:cs="Times New Roman"/>
          <w:sz w:val="24"/>
          <w:szCs w:val="24"/>
        </w:rPr>
        <w:br/>
        <w:t>The system supports multiple execution modes.</w:t>
      </w:r>
      <w:r w:rsidRPr="00B76E27">
        <w:rPr>
          <w:rFonts w:ascii="Times New Roman" w:hAnsi="Times New Roman" w:cs="Times New Roman"/>
          <w:sz w:val="24"/>
          <w:szCs w:val="24"/>
        </w:rPr>
        <w:br/>
      </w:r>
      <w:r w:rsidRPr="00B76E27">
        <w:rPr>
          <w:rFonts w:ascii="Times New Roman" w:hAnsi="Times New Roman" w:cs="Times New Roman"/>
          <w:sz w:val="24"/>
          <w:szCs w:val="24"/>
        </w:rPr>
        <w:br/>
        <w:t>First, real-time demand prediction is available through the FastAPI backend.</w:t>
      </w:r>
      <w:r w:rsidRPr="00B76E27">
        <w:rPr>
          <w:rFonts w:ascii="Times New Roman" w:hAnsi="Times New Roman" w:cs="Times New Roman"/>
          <w:sz w:val="24"/>
          <w:szCs w:val="24"/>
        </w:rPr>
        <w:br/>
      </w:r>
      <w:r w:rsidRPr="00B76E27">
        <w:rPr>
          <w:rFonts w:ascii="Times New Roman" w:hAnsi="Times New Roman" w:cs="Times New Roman"/>
          <w:sz w:val="24"/>
          <w:szCs w:val="24"/>
        </w:rPr>
        <w:br/>
        <w:t>Second, the Streamlit dashboard allows interactive prediction and monitoring.</w:t>
      </w:r>
      <w:r w:rsidRPr="00B76E27">
        <w:rPr>
          <w:rFonts w:ascii="Times New Roman" w:hAnsi="Times New Roman" w:cs="Times New Roman"/>
          <w:sz w:val="24"/>
          <w:szCs w:val="24"/>
        </w:rPr>
        <w:br/>
      </w:r>
      <w:r w:rsidRPr="00B76E27">
        <w:rPr>
          <w:rFonts w:ascii="Times New Roman" w:hAnsi="Times New Roman" w:cs="Times New Roman"/>
          <w:sz w:val="24"/>
          <w:szCs w:val="24"/>
        </w:rPr>
        <w:br/>
        <w:t>Third, automated retraining workflows can be triggered using updated incoming retail data.</w:t>
      </w:r>
      <w:r w:rsidRPr="00B76E27">
        <w:rPr>
          <w:rFonts w:ascii="Times New Roman" w:hAnsi="Times New Roman" w:cs="Times New Roman"/>
          <w:sz w:val="24"/>
          <w:szCs w:val="24"/>
        </w:rPr>
        <w:br/>
      </w:r>
      <w:r w:rsidRPr="00B76E27">
        <w:rPr>
          <w:rFonts w:ascii="Times New Roman" w:hAnsi="Times New Roman" w:cs="Times New Roman"/>
          <w:sz w:val="24"/>
          <w:szCs w:val="24"/>
        </w:rPr>
        <w:br/>
        <w:t>This combination creates a realistic production-oriented MLOps workflow.</w:t>
      </w:r>
    </w:p>
    <w:p w:rsidR="00B8520A" w:rsidRPr="00B76E27" w:rsidRDefault="00001E76">
      <w:pPr>
        <w:pStyle w:val="Heading2"/>
        <w:rPr>
          <w:rFonts w:ascii="Times New Roman" w:hAnsi="Times New Roman" w:cs="Times New Roman"/>
          <w:color w:val="auto"/>
          <w:sz w:val="32"/>
          <w:szCs w:val="32"/>
        </w:rPr>
      </w:pPr>
      <w:r w:rsidRPr="00B76E27">
        <w:rPr>
          <w:rFonts w:ascii="Times New Roman" w:hAnsi="Times New Roman" w:cs="Times New Roman"/>
          <w:color w:val="auto"/>
          <w:sz w:val="32"/>
          <w:szCs w:val="32"/>
        </w:rPr>
        <w:t>7. Frontend</w:t>
      </w:r>
    </w:p>
    <w:p w:rsidR="00B8520A" w:rsidRPr="00B76E27" w:rsidRDefault="00001E76">
      <w:pPr>
        <w:rPr>
          <w:rFonts w:ascii="Times New Roman" w:hAnsi="Times New Roman" w:cs="Times New Roman"/>
          <w:sz w:val="24"/>
          <w:szCs w:val="24"/>
        </w:rPr>
      </w:pPr>
      <w:r w:rsidRPr="00B76E27">
        <w:rPr>
          <w:rFonts w:ascii="Times New Roman" w:hAnsi="Times New Roman" w:cs="Times New Roman"/>
          <w:sz w:val="24"/>
          <w:szCs w:val="24"/>
        </w:rPr>
        <w:t>A Streamlit dashboard was implemented to support both prediction and system monitoring.</w:t>
      </w:r>
      <w:r w:rsidRPr="00B76E27">
        <w:rPr>
          <w:rFonts w:ascii="Times New Roman" w:hAnsi="Times New Roman" w:cs="Times New Roman"/>
          <w:sz w:val="24"/>
          <w:szCs w:val="24"/>
        </w:rPr>
        <w:br/>
      </w:r>
      <w:r w:rsidRPr="00B76E27">
        <w:rPr>
          <w:rFonts w:ascii="Times New Roman" w:hAnsi="Times New Roman" w:cs="Times New Roman"/>
          <w:sz w:val="24"/>
          <w:szCs w:val="24"/>
        </w:rPr>
        <w:br/>
        <w:t>The frontend allows users to:</w:t>
      </w:r>
      <w:r w:rsidRPr="00B76E27">
        <w:rPr>
          <w:rFonts w:ascii="Times New Roman" w:hAnsi="Times New Roman" w:cs="Times New Roman"/>
          <w:sz w:val="24"/>
          <w:szCs w:val="24"/>
        </w:rPr>
        <w:br/>
        <w:t>• submit product inventory information</w:t>
      </w:r>
      <w:r w:rsidRPr="00B76E27">
        <w:rPr>
          <w:rFonts w:ascii="Times New Roman" w:hAnsi="Times New Roman" w:cs="Times New Roman"/>
          <w:sz w:val="24"/>
          <w:szCs w:val="24"/>
        </w:rPr>
        <w:br/>
        <w:t>• predict future demand</w:t>
      </w:r>
      <w:r w:rsidRPr="00B76E27">
        <w:rPr>
          <w:rFonts w:ascii="Times New Roman" w:hAnsi="Times New Roman" w:cs="Times New Roman"/>
          <w:sz w:val="24"/>
          <w:szCs w:val="24"/>
        </w:rPr>
        <w:br/>
        <w:t>• view waste risk level</w:t>
      </w:r>
      <w:r w:rsidRPr="00B76E27">
        <w:rPr>
          <w:rFonts w:ascii="Times New Roman" w:hAnsi="Times New Roman" w:cs="Times New Roman"/>
          <w:sz w:val="24"/>
          <w:szCs w:val="24"/>
        </w:rPr>
        <w:br/>
        <w:t>• receive inventory recommendations</w:t>
      </w:r>
      <w:r w:rsidRPr="00B76E27">
        <w:rPr>
          <w:rFonts w:ascii="Times New Roman" w:hAnsi="Times New Roman" w:cs="Times New Roman"/>
          <w:sz w:val="24"/>
          <w:szCs w:val="24"/>
        </w:rPr>
        <w:br/>
        <w:t>• monitor prediction logs</w:t>
      </w:r>
      <w:r w:rsidRPr="00B76E27">
        <w:rPr>
          <w:rFonts w:ascii="Times New Roman" w:hAnsi="Times New Roman" w:cs="Times New Roman"/>
          <w:sz w:val="24"/>
          <w:szCs w:val="24"/>
        </w:rPr>
        <w:br/>
        <w:t>• monitor drift reports</w:t>
      </w:r>
      <w:r w:rsidRPr="00B76E27">
        <w:rPr>
          <w:rFonts w:ascii="Times New Roman" w:hAnsi="Times New Roman" w:cs="Times New Roman"/>
          <w:sz w:val="24"/>
          <w:szCs w:val="24"/>
        </w:rPr>
        <w:br/>
        <w:t>• check model information</w:t>
      </w:r>
      <w:r w:rsidRPr="00B76E27">
        <w:rPr>
          <w:rFonts w:ascii="Times New Roman" w:hAnsi="Times New Roman" w:cs="Times New Roman"/>
          <w:sz w:val="24"/>
          <w:szCs w:val="24"/>
        </w:rPr>
        <w:br/>
      </w:r>
      <w:r w:rsidRPr="00B76E27">
        <w:rPr>
          <w:rFonts w:ascii="Times New Roman" w:hAnsi="Times New Roman" w:cs="Times New Roman"/>
          <w:sz w:val="24"/>
          <w:szCs w:val="24"/>
        </w:rPr>
        <w:br/>
        <w:t>The frontend communicates with the FastAPI backend using HTTP requests.</w:t>
      </w:r>
      <w:r w:rsidRPr="00B76E27">
        <w:rPr>
          <w:rFonts w:ascii="Times New Roman" w:hAnsi="Times New Roman" w:cs="Times New Roman"/>
          <w:sz w:val="24"/>
          <w:szCs w:val="24"/>
        </w:rPr>
        <w:br/>
      </w:r>
      <w:r w:rsidRPr="00B76E27">
        <w:rPr>
          <w:rFonts w:ascii="Times New Roman" w:hAnsi="Times New Roman" w:cs="Times New Roman"/>
          <w:sz w:val="24"/>
          <w:szCs w:val="24"/>
        </w:rPr>
        <w:br/>
        <w:t>Prediction outputs displayed in the dashboard include:</w:t>
      </w:r>
      <w:r w:rsidRPr="00B76E27">
        <w:rPr>
          <w:rFonts w:ascii="Times New Roman" w:hAnsi="Times New Roman" w:cs="Times New Roman"/>
          <w:sz w:val="24"/>
          <w:szCs w:val="24"/>
        </w:rPr>
        <w:br/>
      </w:r>
      <w:r w:rsidRPr="00B76E27">
        <w:rPr>
          <w:rFonts w:ascii="Times New Roman" w:hAnsi="Times New Roman" w:cs="Times New Roman"/>
          <w:sz w:val="24"/>
          <w:szCs w:val="24"/>
        </w:rPr>
        <w:lastRenderedPageBreak/>
        <w:t>• predicted demand</w:t>
      </w:r>
      <w:r w:rsidRPr="00B76E27">
        <w:rPr>
          <w:rFonts w:ascii="Times New Roman" w:hAnsi="Times New Roman" w:cs="Times New Roman"/>
          <w:sz w:val="24"/>
          <w:szCs w:val="24"/>
        </w:rPr>
        <w:br/>
        <w:t>• waste risk score</w:t>
      </w:r>
      <w:r w:rsidRPr="00B76E27">
        <w:rPr>
          <w:rFonts w:ascii="Times New Roman" w:hAnsi="Times New Roman" w:cs="Times New Roman"/>
          <w:sz w:val="24"/>
          <w:szCs w:val="24"/>
        </w:rPr>
        <w:br/>
        <w:t>• inventory recommendation</w:t>
      </w:r>
      <w:r w:rsidRPr="00B76E27">
        <w:rPr>
          <w:rFonts w:ascii="Times New Roman" w:hAnsi="Times New Roman" w:cs="Times New Roman"/>
          <w:sz w:val="24"/>
          <w:szCs w:val="24"/>
        </w:rPr>
        <w:br/>
        <w:t>• monitoring outputs</w:t>
      </w:r>
      <w:r w:rsidRPr="00B76E27">
        <w:rPr>
          <w:rFonts w:ascii="Times New Roman" w:hAnsi="Times New Roman" w:cs="Times New Roman"/>
          <w:sz w:val="24"/>
          <w:szCs w:val="24"/>
        </w:rPr>
        <w:br/>
      </w:r>
      <w:r w:rsidRPr="00B76E27">
        <w:rPr>
          <w:rFonts w:ascii="Times New Roman" w:hAnsi="Times New Roman" w:cs="Times New Roman"/>
          <w:sz w:val="24"/>
          <w:szCs w:val="24"/>
        </w:rPr>
        <w:br/>
        <w:t>The dashboard improves usability for both technical users and business decision-makers by providing interactive visualization and operational transparency.</w:t>
      </w:r>
    </w:p>
    <w:p w:rsidR="00AD704A" w:rsidRPr="00B76E27" w:rsidRDefault="00AD704A">
      <w:pPr>
        <w:rPr>
          <w:rFonts w:ascii="Times New Roman" w:hAnsi="Times New Roman" w:cs="Times New Roman"/>
          <w:sz w:val="24"/>
          <w:szCs w:val="24"/>
        </w:rPr>
      </w:pPr>
      <w:r w:rsidRPr="00B76E27">
        <w:rPr>
          <w:rFonts w:ascii="Times New Roman" w:hAnsi="Times New Roman" w:cs="Times New Roman"/>
          <w:sz w:val="24"/>
          <w:szCs w:val="24"/>
        </w:rPr>
        <w:t>The Streamlit dashboard provides a user-friendly interface for interacting with the deployed machine learning system. Users can enter product and inventory information, request demand predictions, view waste risk levels, and receive inventory recommendations without directly interacting with the backend code.</w:t>
      </w:r>
    </w:p>
    <w:p w:rsidR="00AD704A" w:rsidRDefault="0090571B">
      <w:pPr>
        <w:rPr>
          <w:rFonts w:ascii="Times New Roman" w:hAnsi="Times New Roman" w:cs="Times New Roman"/>
          <w:sz w:val="24"/>
          <w:szCs w:val="24"/>
        </w:rPr>
      </w:pPr>
      <w:r w:rsidRPr="0090571B">
        <w:rPr>
          <w:rFonts w:ascii="Times New Roman" w:hAnsi="Times New Roman" w:cs="Times New Roman"/>
          <w:sz w:val="24"/>
          <w:szCs w:val="24"/>
        </w:rPr>
        <w:drawing>
          <wp:inline distT="0" distB="0" distL="0" distR="0" wp14:anchorId="2DF40466" wp14:editId="7E678AE0">
            <wp:extent cx="5486400" cy="25209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86400" cy="2520950"/>
                    </a:xfrm>
                    <a:prstGeom prst="rect">
                      <a:avLst/>
                    </a:prstGeom>
                  </pic:spPr>
                </pic:pic>
              </a:graphicData>
            </a:graphic>
          </wp:inline>
        </w:drawing>
      </w:r>
    </w:p>
    <w:p w:rsidR="0090571B" w:rsidRPr="00B76E27" w:rsidRDefault="0090571B">
      <w:pPr>
        <w:rPr>
          <w:rFonts w:ascii="Times New Roman" w:hAnsi="Times New Roman" w:cs="Times New Roman"/>
          <w:sz w:val="24"/>
          <w:szCs w:val="24"/>
        </w:rPr>
      </w:pPr>
      <w:r w:rsidRPr="0090571B">
        <w:rPr>
          <w:rFonts w:ascii="Times New Roman" w:hAnsi="Times New Roman" w:cs="Times New Roman"/>
          <w:sz w:val="24"/>
          <w:szCs w:val="24"/>
        </w:rPr>
        <w:drawing>
          <wp:inline distT="0" distB="0" distL="0" distR="0" wp14:anchorId="0187FCCE" wp14:editId="312D4710">
            <wp:extent cx="5486400" cy="24447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486400" cy="2444750"/>
                    </a:xfrm>
                    <a:prstGeom prst="rect">
                      <a:avLst/>
                    </a:prstGeom>
                  </pic:spPr>
                </pic:pic>
              </a:graphicData>
            </a:graphic>
          </wp:inline>
        </w:drawing>
      </w:r>
    </w:p>
    <w:p w:rsidR="00AD704A" w:rsidRPr="006406D6" w:rsidRDefault="00AD704A" w:rsidP="00AD704A">
      <w:pPr>
        <w:jc w:val="center"/>
        <w:rPr>
          <w:rFonts w:ascii="Times New Roman" w:hAnsi="Times New Roman" w:cs="Times New Roman"/>
          <w:b/>
          <w:sz w:val="28"/>
          <w:szCs w:val="28"/>
        </w:rPr>
      </w:pPr>
      <w:r w:rsidRPr="006406D6">
        <w:rPr>
          <w:rFonts w:ascii="Times New Roman" w:hAnsi="Times New Roman" w:cs="Times New Roman"/>
          <w:b/>
          <w:sz w:val="28"/>
          <w:szCs w:val="28"/>
        </w:rPr>
        <w:t>Figure 6: Streamlit dashboard showing demand prediction, waste risk level, and inventory recommendation.</w:t>
      </w:r>
    </w:p>
    <w:p w:rsidR="000B35C7" w:rsidRPr="000B35C7" w:rsidRDefault="000B35C7" w:rsidP="000B35C7">
      <w:pPr>
        <w:spacing w:before="100" w:beforeAutospacing="1" w:after="100" w:afterAutospacing="1" w:line="240" w:lineRule="auto"/>
        <w:rPr>
          <w:rFonts w:ascii="Times New Roman" w:eastAsia="Times New Roman" w:hAnsi="Times New Roman" w:cs="Times New Roman"/>
          <w:sz w:val="24"/>
          <w:szCs w:val="24"/>
        </w:rPr>
      </w:pPr>
      <w:r w:rsidRPr="000B35C7">
        <w:rPr>
          <w:rFonts w:ascii="Times New Roman" w:eastAsia="Times New Roman" w:hAnsi="Times New Roman" w:cs="Times New Roman"/>
          <w:sz w:val="24"/>
          <w:szCs w:val="24"/>
        </w:rPr>
        <w:lastRenderedPageBreak/>
        <w:t>The prediction interface demonstrates how machine learning outputs can support inventory optimization decisions in retail environments. By estimating future demand and identifying high waste-risk inventory situations, the system can help reduce unnecessary overstocking and improve stock planning efficiency. This type of operational forecasting may contribute to reducing avoidable food waste and improving resource utilization within retail supply chains.</w:t>
      </w:r>
    </w:p>
    <w:p w:rsidR="00A93F5C" w:rsidRDefault="00A93F5C" w:rsidP="00324EC8">
      <w:pPr>
        <w:jc w:val="both"/>
        <w:rPr>
          <w:rFonts w:ascii="Times New Roman" w:hAnsi="Times New Roman" w:cs="Times New Roman"/>
          <w:sz w:val="24"/>
          <w:szCs w:val="24"/>
        </w:rPr>
      </w:pPr>
      <w:r w:rsidRPr="00A93F5C">
        <w:rPr>
          <w:rFonts w:ascii="Times New Roman" w:hAnsi="Times New Roman" w:cs="Times New Roman"/>
          <w:sz w:val="24"/>
          <w:szCs w:val="24"/>
        </w:rPr>
        <w:t>A GitHub Actions workflow was added to support triggered pipeline validation and automated source-code checks during repository updates.</w:t>
      </w:r>
    </w:p>
    <w:p w:rsidR="00E42F0E" w:rsidRDefault="00E42F0E" w:rsidP="00324EC8">
      <w:pPr>
        <w:jc w:val="both"/>
        <w:rPr>
          <w:rFonts w:ascii="Times New Roman" w:hAnsi="Times New Roman" w:cs="Times New Roman"/>
          <w:sz w:val="24"/>
          <w:szCs w:val="24"/>
        </w:rPr>
      </w:pPr>
    </w:p>
    <w:p w:rsidR="00E42F0E" w:rsidRPr="00E42F0E" w:rsidRDefault="00E42F0E" w:rsidP="00E42F0E">
      <w:pPr>
        <w:jc w:val="center"/>
        <w:rPr>
          <w:rFonts w:ascii="Times New Roman" w:hAnsi="Times New Roman" w:cs="Times New Roman"/>
          <w:b/>
          <w:sz w:val="24"/>
          <w:szCs w:val="24"/>
        </w:rPr>
      </w:pPr>
      <w:r w:rsidRPr="00E42F0E">
        <w:rPr>
          <w:rFonts w:ascii="Times New Roman" w:hAnsi="Times New Roman" w:cs="Times New Roman"/>
          <w:b/>
          <w:sz w:val="24"/>
          <w:szCs w:val="24"/>
        </w:rPr>
        <w:t>Figure 7: GitHub Actions workflow execution showing successful automated pipeline validation.</w:t>
      </w:r>
    </w:p>
    <w:p w:rsidR="00B8520A" w:rsidRPr="00B76E27" w:rsidRDefault="00001E76" w:rsidP="004C4127">
      <w:pPr>
        <w:pStyle w:val="Heading2"/>
        <w:jc w:val="both"/>
        <w:rPr>
          <w:rFonts w:ascii="Times New Roman" w:hAnsi="Times New Roman" w:cs="Times New Roman"/>
          <w:color w:val="auto"/>
          <w:sz w:val="32"/>
          <w:szCs w:val="32"/>
        </w:rPr>
      </w:pPr>
      <w:r w:rsidRPr="00B76E27">
        <w:rPr>
          <w:rFonts w:ascii="Times New Roman" w:hAnsi="Times New Roman" w:cs="Times New Roman"/>
          <w:color w:val="auto"/>
          <w:sz w:val="32"/>
          <w:szCs w:val="32"/>
        </w:rPr>
        <w:t>8. Conclusion</w:t>
      </w:r>
    </w:p>
    <w:p w:rsidR="00D13F84" w:rsidRDefault="00D13F84" w:rsidP="00D13F84">
      <w:pPr>
        <w:pStyle w:val="isselectedend"/>
      </w:pPr>
      <w:r>
        <w:t xml:space="preserve">This project demonstrated a production-oriented </w:t>
      </w:r>
      <w:proofErr w:type="spellStart"/>
      <w:r>
        <w:t>MLOps</w:t>
      </w:r>
      <w:proofErr w:type="spellEnd"/>
      <w:r>
        <w:t xml:space="preserve"> pipeline for retail demand forecasting and smart inventory optimization. The implementation combined API-based ingestion, preprocessing, feature engineering, machine learning-based demand forecasting, monitoring, drift detection, retraining, deployment, and dashboard visualization within a unified workflow.</w:t>
      </w:r>
    </w:p>
    <w:p w:rsidR="00D13F84" w:rsidRDefault="00D13F84" w:rsidP="00D13F84">
      <w:pPr>
        <w:pStyle w:val="isselectedend"/>
      </w:pPr>
      <w:r>
        <w:t>Unlike notebook-only machine learning experiments, the system simulated a realistic operational environment where retail inventory events continuously flow through ingestion, prediction, monitoring, and retraining pipelines.</w:t>
      </w:r>
    </w:p>
    <w:p w:rsidR="00B8520A" w:rsidRPr="00B76E27" w:rsidRDefault="00D13F84" w:rsidP="00D13F84">
      <w:pPr>
        <w:pStyle w:val="NormalWeb"/>
      </w:pPr>
      <w:r>
        <w:t xml:space="preserve">The implementation also demonstrated how demand forecasting and inventory optimization can support better stock planning and help reduce potential overstock-related food waste. By identifying high waste-risk inventory situations and generating inventory recommendations, the system illustrated how </w:t>
      </w:r>
      <w:proofErr w:type="spellStart"/>
      <w:r>
        <w:t>MLOp</w:t>
      </w:r>
      <w:bookmarkStart w:id="0" w:name="_GoBack"/>
      <w:bookmarkEnd w:id="0"/>
      <w:r>
        <w:t>s</w:t>
      </w:r>
      <w:proofErr w:type="spellEnd"/>
      <w:r>
        <w:t xml:space="preserve"> practices may contribute to operational efficiency and societal well-being within retail supply chains.</w:t>
      </w:r>
    </w:p>
    <w:p w:rsidR="004C4127" w:rsidRDefault="004C4127">
      <w:pPr>
        <w:rPr>
          <w:rFonts w:ascii="Times New Roman" w:eastAsiaTheme="majorEastAsia" w:hAnsi="Times New Roman" w:cs="Times New Roman"/>
          <w:b/>
          <w:bCs/>
          <w:sz w:val="24"/>
          <w:szCs w:val="24"/>
        </w:rPr>
      </w:pPr>
      <w:r>
        <w:rPr>
          <w:rFonts w:ascii="Times New Roman" w:hAnsi="Times New Roman" w:cs="Times New Roman"/>
          <w:sz w:val="24"/>
          <w:szCs w:val="24"/>
        </w:rPr>
        <w:br w:type="page"/>
      </w:r>
    </w:p>
    <w:p w:rsidR="00B8520A" w:rsidRPr="00B76E27" w:rsidRDefault="00001E76">
      <w:pPr>
        <w:pStyle w:val="Heading2"/>
        <w:rPr>
          <w:rFonts w:ascii="Times New Roman" w:hAnsi="Times New Roman" w:cs="Times New Roman"/>
          <w:color w:val="auto"/>
          <w:sz w:val="24"/>
          <w:szCs w:val="24"/>
        </w:rPr>
      </w:pPr>
      <w:r w:rsidRPr="00B76E27">
        <w:rPr>
          <w:rFonts w:ascii="Times New Roman" w:hAnsi="Times New Roman" w:cs="Times New Roman"/>
          <w:color w:val="auto"/>
          <w:sz w:val="24"/>
          <w:szCs w:val="24"/>
        </w:rPr>
        <w:lastRenderedPageBreak/>
        <w:t>References</w:t>
      </w:r>
    </w:p>
    <w:p w:rsidR="00B8520A" w:rsidRPr="00B76E27" w:rsidRDefault="00001E76">
      <w:pPr>
        <w:rPr>
          <w:rFonts w:ascii="Times New Roman" w:hAnsi="Times New Roman" w:cs="Times New Roman"/>
          <w:sz w:val="24"/>
          <w:szCs w:val="24"/>
        </w:rPr>
      </w:pPr>
      <w:r w:rsidRPr="00B76E27">
        <w:rPr>
          <w:rFonts w:ascii="Times New Roman" w:hAnsi="Times New Roman" w:cs="Times New Roman"/>
          <w:sz w:val="24"/>
          <w:szCs w:val="24"/>
        </w:rPr>
        <w:t>Kreuzberger, D., Kühl, N., &amp; Hirschl, S. (2023). Machine Learning Operations (MLOps): Overview, Definition, and Architecture. IEEE Access, 11, 31866–31879.</w:t>
      </w:r>
    </w:p>
    <w:p w:rsidR="00B8520A" w:rsidRPr="00B76E27" w:rsidRDefault="00001E76">
      <w:pPr>
        <w:rPr>
          <w:rFonts w:ascii="Times New Roman" w:hAnsi="Times New Roman" w:cs="Times New Roman"/>
          <w:sz w:val="24"/>
          <w:szCs w:val="24"/>
        </w:rPr>
      </w:pPr>
      <w:r w:rsidRPr="00B76E27">
        <w:rPr>
          <w:rFonts w:ascii="Times New Roman" w:hAnsi="Times New Roman" w:cs="Times New Roman"/>
          <w:sz w:val="24"/>
          <w:szCs w:val="24"/>
        </w:rPr>
        <w:t>Schlegel, M., &amp; Sattler, K.-U. (2022). Management of Machine Learning Lifecycle Artifacts: A Survey. SIGMOD Record, 51(4), 18–35.</w:t>
      </w:r>
    </w:p>
    <w:p w:rsidR="000226F3" w:rsidRPr="00B76E27" w:rsidRDefault="00001E76" w:rsidP="000226F3">
      <w:pPr>
        <w:rPr>
          <w:rFonts w:ascii="Times New Roman" w:hAnsi="Times New Roman" w:cs="Times New Roman"/>
          <w:sz w:val="24"/>
          <w:szCs w:val="24"/>
        </w:rPr>
      </w:pPr>
      <w:r w:rsidRPr="00B76E27">
        <w:rPr>
          <w:rFonts w:ascii="Times New Roman" w:hAnsi="Times New Roman" w:cs="Times New Roman"/>
          <w:sz w:val="24"/>
          <w:szCs w:val="24"/>
        </w:rPr>
        <w:t>Zha, D., Bhat, Z. P., Lai, K.-H., et al. (2025). Data-centric Artificial Intelligence: A Survey. ACM Computing Surveys, 57(5), Article 129.</w:t>
      </w:r>
    </w:p>
    <w:sectPr w:rsidR="000226F3" w:rsidRPr="00B76E2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6EC5F13"/>
    <w:multiLevelType w:val="multilevel"/>
    <w:tmpl w:val="65D059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01E76"/>
    <w:rsid w:val="000226F3"/>
    <w:rsid w:val="00025B5B"/>
    <w:rsid w:val="00034616"/>
    <w:rsid w:val="00045E52"/>
    <w:rsid w:val="00054BCA"/>
    <w:rsid w:val="0006063C"/>
    <w:rsid w:val="000A3807"/>
    <w:rsid w:val="000B35C7"/>
    <w:rsid w:val="000D2B3D"/>
    <w:rsid w:val="000E1BFD"/>
    <w:rsid w:val="000E6BC2"/>
    <w:rsid w:val="000E7A65"/>
    <w:rsid w:val="0015074B"/>
    <w:rsid w:val="00172FCA"/>
    <w:rsid w:val="001D14B5"/>
    <w:rsid w:val="002122A2"/>
    <w:rsid w:val="00214344"/>
    <w:rsid w:val="002207E2"/>
    <w:rsid w:val="00225D10"/>
    <w:rsid w:val="00264FC7"/>
    <w:rsid w:val="0029639D"/>
    <w:rsid w:val="002A7BF0"/>
    <w:rsid w:val="002F2A02"/>
    <w:rsid w:val="002F45FD"/>
    <w:rsid w:val="00324EC8"/>
    <w:rsid w:val="00326BB9"/>
    <w:rsid w:val="00326F90"/>
    <w:rsid w:val="003C1734"/>
    <w:rsid w:val="003F69FD"/>
    <w:rsid w:val="004179B1"/>
    <w:rsid w:val="00455B85"/>
    <w:rsid w:val="00465565"/>
    <w:rsid w:val="0046721D"/>
    <w:rsid w:val="004759A4"/>
    <w:rsid w:val="004C4127"/>
    <w:rsid w:val="004E14E2"/>
    <w:rsid w:val="004F7357"/>
    <w:rsid w:val="005025B8"/>
    <w:rsid w:val="005147EF"/>
    <w:rsid w:val="00595382"/>
    <w:rsid w:val="005D6CCB"/>
    <w:rsid w:val="005E36A0"/>
    <w:rsid w:val="00623365"/>
    <w:rsid w:val="006341D6"/>
    <w:rsid w:val="006406D6"/>
    <w:rsid w:val="006421D0"/>
    <w:rsid w:val="00661B93"/>
    <w:rsid w:val="00670CF2"/>
    <w:rsid w:val="006A6FFF"/>
    <w:rsid w:val="006D531A"/>
    <w:rsid w:val="006E752A"/>
    <w:rsid w:val="0071006E"/>
    <w:rsid w:val="00785ACF"/>
    <w:rsid w:val="007A152A"/>
    <w:rsid w:val="007A4832"/>
    <w:rsid w:val="007F29F7"/>
    <w:rsid w:val="008015CA"/>
    <w:rsid w:val="00803ABD"/>
    <w:rsid w:val="00875A89"/>
    <w:rsid w:val="00892987"/>
    <w:rsid w:val="008E46BF"/>
    <w:rsid w:val="0090571B"/>
    <w:rsid w:val="00935942"/>
    <w:rsid w:val="009472BF"/>
    <w:rsid w:val="009B2E97"/>
    <w:rsid w:val="009E100F"/>
    <w:rsid w:val="00A05E3A"/>
    <w:rsid w:val="00A12B26"/>
    <w:rsid w:val="00A15224"/>
    <w:rsid w:val="00A20082"/>
    <w:rsid w:val="00A3713C"/>
    <w:rsid w:val="00A936B0"/>
    <w:rsid w:val="00A93F5C"/>
    <w:rsid w:val="00AA1D8D"/>
    <w:rsid w:val="00AD704A"/>
    <w:rsid w:val="00AE3F30"/>
    <w:rsid w:val="00AF577F"/>
    <w:rsid w:val="00B10AB4"/>
    <w:rsid w:val="00B21BA8"/>
    <w:rsid w:val="00B47730"/>
    <w:rsid w:val="00B76E27"/>
    <w:rsid w:val="00B8520A"/>
    <w:rsid w:val="00B95297"/>
    <w:rsid w:val="00BB5426"/>
    <w:rsid w:val="00BC54C4"/>
    <w:rsid w:val="00BC5894"/>
    <w:rsid w:val="00C10F69"/>
    <w:rsid w:val="00C4069F"/>
    <w:rsid w:val="00CB02F2"/>
    <w:rsid w:val="00CB0664"/>
    <w:rsid w:val="00CD4C19"/>
    <w:rsid w:val="00CE1346"/>
    <w:rsid w:val="00CE4089"/>
    <w:rsid w:val="00D1328A"/>
    <w:rsid w:val="00D13F84"/>
    <w:rsid w:val="00D366AC"/>
    <w:rsid w:val="00D40C89"/>
    <w:rsid w:val="00D60D95"/>
    <w:rsid w:val="00DF721D"/>
    <w:rsid w:val="00E42F0E"/>
    <w:rsid w:val="00E905A9"/>
    <w:rsid w:val="00EB5398"/>
    <w:rsid w:val="00F359FA"/>
    <w:rsid w:val="00F47B39"/>
    <w:rsid w:val="00F6770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766D4A"/>
  <w14:defaultImageDpi w14:val="300"/>
  <w15:docId w15:val="{D64313BA-2EB9-417C-A42D-2FE1525A78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CE1346"/>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0E7A65"/>
    <w:rPr>
      <w:rFonts w:ascii="Courier New" w:eastAsia="Times New Roman" w:hAnsi="Courier New" w:cs="Courier New"/>
      <w:sz w:val="20"/>
      <w:szCs w:val="20"/>
    </w:rPr>
  </w:style>
  <w:style w:type="paragraph" w:customStyle="1" w:styleId="isselectedend">
    <w:name w:val="isselectedend"/>
    <w:basedOn w:val="Normal"/>
    <w:rsid w:val="00D13F84"/>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60935711">
      <w:bodyDiv w:val="1"/>
      <w:marLeft w:val="0"/>
      <w:marRight w:val="0"/>
      <w:marTop w:val="0"/>
      <w:marBottom w:val="0"/>
      <w:divBdr>
        <w:top w:val="none" w:sz="0" w:space="0" w:color="auto"/>
        <w:left w:val="none" w:sz="0" w:space="0" w:color="auto"/>
        <w:bottom w:val="none" w:sz="0" w:space="0" w:color="auto"/>
        <w:right w:val="none" w:sz="0" w:space="0" w:color="auto"/>
      </w:divBdr>
    </w:div>
    <w:div w:id="539364061">
      <w:bodyDiv w:val="1"/>
      <w:marLeft w:val="0"/>
      <w:marRight w:val="0"/>
      <w:marTop w:val="0"/>
      <w:marBottom w:val="0"/>
      <w:divBdr>
        <w:top w:val="none" w:sz="0" w:space="0" w:color="auto"/>
        <w:left w:val="none" w:sz="0" w:space="0" w:color="auto"/>
        <w:bottom w:val="none" w:sz="0" w:space="0" w:color="auto"/>
        <w:right w:val="none" w:sz="0" w:space="0" w:color="auto"/>
      </w:divBdr>
    </w:div>
    <w:div w:id="879366452">
      <w:bodyDiv w:val="1"/>
      <w:marLeft w:val="0"/>
      <w:marRight w:val="0"/>
      <w:marTop w:val="0"/>
      <w:marBottom w:val="0"/>
      <w:divBdr>
        <w:top w:val="none" w:sz="0" w:space="0" w:color="auto"/>
        <w:left w:val="none" w:sz="0" w:space="0" w:color="auto"/>
        <w:bottom w:val="none" w:sz="0" w:space="0" w:color="auto"/>
        <w:right w:val="none" w:sz="0" w:space="0" w:color="auto"/>
      </w:divBdr>
    </w:div>
    <w:div w:id="993072084">
      <w:bodyDiv w:val="1"/>
      <w:marLeft w:val="0"/>
      <w:marRight w:val="0"/>
      <w:marTop w:val="0"/>
      <w:marBottom w:val="0"/>
      <w:divBdr>
        <w:top w:val="none" w:sz="0" w:space="0" w:color="auto"/>
        <w:left w:val="none" w:sz="0" w:space="0" w:color="auto"/>
        <w:bottom w:val="none" w:sz="0" w:space="0" w:color="auto"/>
        <w:right w:val="none" w:sz="0" w:space="0" w:color="auto"/>
      </w:divBdr>
    </w:div>
    <w:div w:id="1031152130">
      <w:bodyDiv w:val="1"/>
      <w:marLeft w:val="0"/>
      <w:marRight w:val="0"/>
      <w:marTop w:val="0"/>
      <w:marBottom w:val="0"/>
      <w:divBdr>
        <w:top w:val="none" w:sz="0" w:space="0" w:color="auto"/>
        <w:left w:val="none" w:sz="0" w:space="0" w:color="auto"/>
        <w:bottom w:val="none" w:sz="0" w:space="0" w:color="auto"/>
        <w:right w:val="none" w:sz="0" w:space="0" w:color="auto"/>
      </w:divBdr>
    </w:div>
    <w:div w:id="1329600986">
      <w:bodyDiv w:val="1"/>
      <w:marLeft w:val="0"/>
      <w:marRight w:val="0"/>
      <w:marTop w:val="0"/>
      <w:marBottom w:val="0"/>
      <w:divBdr>
        <w:top w:val="none" w:sz="0" w:space="0" w:color="auto"/>
        <w:left w:val="none" w:sz="0" w:space="0" w:color="auto"/>
        <w:bottom w:val="none" w:sz="0" w:space="0" w:color="auto"/>
        <w:right w:val="none" w:sz="0" w:space="0" w:color="auto"/>
      </w:divBdr>
    </w:div>
    <w:div w:id="1339574027">
      <w:bodyDiv w:val="1"/>
      <w:marLeft w:val="0"/>
      <w:marRight w:val="0"/>
      <w:marTop w:val="0"/>
      <w:marBottom w:val="0"/>
      <w:divBdr>
        <w:top w:val="none" w:sz="0" w:space="0" w:color="auto"/>
        <w:left w:val="none" w:sz="0" w:space="0" w:color="auto"/>
        <w:bottom w:val="none" w:sz="0" w:space="0" w:color="auto"/>
        <w:right w:val="none" w:sz="0" w:space="0" w:color="auto"/>
      </w:divBdr>
    </w:div>
    <w:div w:id="1489057369">
      <w:bodyDiv w:val="1"/>
      <w:marLeft w:val="0"/>
      <w:marRight w:val="0"/>
      <w:marTop w:val="0"/>
      <w:marBottom w:val="0"/>
      <w:divBdr>
        <w:top w:val="none" w:sz="0" w:space="0" w:color="auto"/>
        <w:left w:val="none" w:sz="0" w:space="0" w:color="auto"/>
        <w:bottom w:val="none" w:sz="0" w:space="0" w:color="auto"/>
        <w:right w:val="none" w:sz="0" w:space="0" w:color="auto"/>
      </w:divBdr>
    </w:div>
    <w:div w:id="1761607838">
      <w:bodyDiv w:val="1"/>
      <w:marLeft w:val="0"/>
      <w:marRight w:val="0"/>
      <w:marTop w:val="0"/>
      <w:marBottom w:val="0"/>
      <w:divBdr>
        <w:top w:val="none" w:sz="0" w:space="0" w:color="auto"/>
        <w:left w:val="none" w:sz="0" w:space="0" w:color="auto"/>
        <w:bottom w:val="none" w:sz="0" w:space="0" w:color="auto"/>
        <w:right w:val="none" w:sz="0" w:space="0" w:color="auto"/>
      </w:divBdr>
    </w:div>
    <w:div w:id="1914392466">
      <w:bodyDiv w:val="1"/>
      <w:marLeft w:val="0"/>
      <w:marRight w:val="0"/>
      <w:marTop w:val="0"/>
      <w:marBottom w:val="0"/>
      <w:divBdr>
        <w:top w:val="none" w:sz="0" w:space="0" w:color="auto"/>
        <w:left w:val="none" w:sz="0" w:space="0" w:color="auto"/>
        <w:bottom w:val="none" w:sz="0" w:space="0" w:color="auto"/>
        <w:right w:val="none" w:sz="0" w:space="0" w:color="auto"/>
      </w:divBdr>
    </w:div>
    <w:div w:id="210733795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A5E6EF2-D23D-4E52-BB5F-F694AC50F0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193</TotalTime>
  <Pages>16</Pages>
  <Words>2986</Words>
  <Characters>17022</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19969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Fusion</cp:lastModifiedBy>
  <cp:revision>98</cp:revision>
  <dcterms:created xsi:type="dcterms:W3CDTF">2013-12-23T23:15:00Z</dcterms:created>
  <dcterms:modified xsi:type="dcterms:W3CDTF">2026-05-17T10:09:00Z</dcterms:modified>
  <cp:category/>
</cp:coreProperties>
</file>