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11A5" w:rsidRPr="00D34F12" w:rsidRDefault="004E11A5" w:rsidP="00D34F12">
      <w:pPr>
        <w:jc w:val="center"/>
        <w:rPr>
          <w:b/>
          <w:sz w:val="44"/>
          <w:szCs w:val="44"/>
        </w:rPr>
      </w:pPr>
      <w:r w:rsidRPr="00D34F12">
        <w:rPr>
          <w:b/>
          <w:sz w:val="44"/>
          <w:szCs w:val="44"/>
        </w:rPr>
        <w:t>MSc BDS – Data Engineering and Machine Learning Operations in Business</w:t>
      </w:r>
    </w:p>
    <w:p w:rsidR="00D34F12" w:rsidRDefault="00D34F12" w:rsidP="00D34F12">
      <w:pPr>
        <w:jc w:val="center"/>
        <w:rPr>
          <w:sz w:val="36"/>
          <w:szCs w:val="36"/>
        </w:rPr>
      </w:pPr>
    </w:p>
    <w:p w:rsidR="009554B6" w:rsidRDefault="00D34F12" w:rsidP="00D34F12">
      <w:pPr>
        <w:jc w:val="center"/>
        <w:rPr>
          <w:b/>
          <w:sz w:val="36"/>
          <w:szCs w:val="36"/>
        </w:rPr>
      </w:pPr>
      <w:proofErr w:type="spellStart"/>
      <w:r w:rsidRPr="00D34F12">
        <w:rPr>
          <w:b/>
          <w:sz w:val="36"/>
          <w:szCs w:val="36"/>
        </w:rPr>
        <w:t>MLOps</w:t>
      </w:r>
      <w:proofErr w:type="spellEnd"/>
      <w:r w:rsidRPr="00D34F12">
        <w:rPr>
          <w:b/>
          <w:sz w:val="36"/>
          <w:szCs w:val="36"/>
        </w:rPr>
        <w:t xml:space="preserve"> Final Assignment</w:t>
      </w:r>
      <w:r>
        <w:rPr>
          <w:b/>
          <w:sz w:val="36"/>
          <w:szCs w:val="36"/>
        </w:rPr>
        <w:t>:</w:t>
      </w:r>
      <w:r w:rsidR="009554B6">
        <w:rPr>
          <w:b/>
          <w:sz w:val="36"/>
          <w:szCs w:val="36"/>
        </w:rPr>
        <w:t xml:space="preserve"> </w:t>
      </w:r>
    </w:p>
    <w:p w:rsidR="004E11A5" w:rsidRPr="00D34F12" w:rsidRDefault="009554B6" w:rsidP="00D34F12">
      <w:pPr>
        <w:jc w:val="center"/>
        <w:rPr>
          <w:b/>
          <w:sz w:val="36"/>
          <w:szCs w:val="36"/>
        </w:rPr>
      </w:pPr>
      <w:r>
        <w:rPr>
          <w:b/>
          <w:sz w:val="36"/>
          <w:szCs w:val="36"/>
        </w:rPr>
        <w:t>Customer-C</w:t>
      </w:r>
      <w:r w:rsidRPr="009554B6">
        <w:rPr>
          <w:b/>
          <w:sz w:val="36"/>
          <w:szCs w:val="36"/>
        </w:rPr>
        <w:t>h</w:t>
      </w:r>
      <w:r>
        <w:rPr>
          <w:b/>
          <w:sz w:val="36"/>
          <w:szCs w:val="36"/>
        </w:rPr>
        <w:t>urn-</w:t>
      </w:r>
      <w:proofErr w:type="spellStart"/>
      <w:r>
        <w:rPr>
          <w:b/>
          <w:sz w:val="36"/>
          <w:szCs w:val="36"/>
        </w:rPr>
        <w:t>MLOps</w:t>
      </w:r>
      <w:proofErr w:type="spellEnd"/>
      <w:r w:rsidR="00C57B35">
        <w:rPr>
          <w:b/>
          <w:sz w:val="36"/>
          <w:szCs w:val="36"/>
        </w:rPr>
        <w:t xml:space="preserve"> Pipeline</w:t>
      </w:r>
    </w:p>
    <w:p w:rsidR="00D34F12" w:rsidRDefault="00D34F12" w:rsidP="00D34F12">
      <w:pPr>
        <w:jc w:val="center"/>
        <w:rPr>
          <w:sz w:val="40"/>
          <w:szCs w:val="40"/>
        </w:rPr>
      </w:pPr>
    </w:p>
    <w:p w:rsidR="00D34F12" w:rsidRDefault="00D34F12" w:rsidP="00D34F12">
      <w:pPr>
        <w:jc w:val="center"/>
        <w:rPr>
          <w:sz w:val="40"/>
          <w:szCs w:val="40"/>
        </w:rPr>
      </w:pPr>
    </w:p>
    <w:p w:rsidR="004E11A5" w:rsidRPr="00D34F12" w:rsidRDefault="004E11A5" w:rsidP="00D34F12">
      <w:pPr>
        <w:jc w:val="center"/>
        <w:rPr>
          <w:b/>
          <w:sz w:val="40"/>
          <w:szCs w:val="40"/>
        </w:rPr>
      </w:pPr>
      <w:r w:rsidRPr="00D34F12">
        <w:rPr>
          <w:b/>
          <w:sz w:val="40"/>
          <w:szCs w:val="40"/>
        </w:rPr>
        <w:t xml:space="preserve">Submitted by: Anzuman </w:t>
      </w:r>
      <w:proofErr w:type="spellStart"/>
      <w:r w:rsidRPr="00D34F12">
        <w:rPr>
          <w:b/>
          <w:sz w:val="40"/>
          <w:szCs w:val="40"/>
        </w:rPr>
        <w:t>Ara</w:t>
      </w:r>
      <w:proofErr w:type="spellEnd"/>
    </w:p>
    <w:p w:rsidR="004E11A5" w:rsidRPr="00D34F12" w:rsidRDefault="004E11A5" w:rsidP="00D34F12">
      <w:pPr>
        <w:jc w:val="center"/>
        <w:rPr>
          <w:b/>
          <w:sz w:val="40"/>
          <w:szCs w:val="40"/>
        </w:rPr>
      </w:pPr>
      <w:r w:rsidRPr="00D34F12">
        <w:rPr>
          <w:b/>
          <w:sz w:val="40"/>
          <w:szCs w:val="40"/>
        </w:rPr>
        <w:t>Student ID: 20241266</w:t>
      </w:r>
    </w:p>
    <w:p w:rsidR="00D34F12" w:rsidRDefault="00D34F12" w:rsidP="00D34F12">
      <w:pPr>
        <w:jc w:val="center"/>
        <w:rPr>
          <w:sz w:val="40"/>
          <w:szCs w:val="40"/>
        </w:rPr>
      </w:pPr>
    </w:p>
    <w:p w:rsidR="00D34F12" w:rsidRDefault="00D34F12" w:rsidP="00D34F12">
      <w:pPr>
        <w:jc w:val="center"/>
        <w:rPr>
          <w:sz w:val="40"/>
          <w:szCs w:val="40"/>
        </w:rPr>
      </w:pPr>
    </w:p>
    <w:p w:rsidR="004E11A5" w:rsidRPr="00D34F12" w:rsidRDefault="004E11A5" w:rsidP="00D34F12">
      <w:pPr>
        <w:jc w:val="center"/>
        <w:rPr>
          <w:b/>
          <w:sz w:val="40"/>
          <w:szCs w:val="40"/>
        </w:rPr>
      </w:pPr>
      <w:r w:rsidRPr="00D34F12">
        <w:rPr>
          <w:b/>
          <w:sz w:val="40"/>
          <w:szCs w:val="40"/>
        </w:rPr>
        <w:t>Submission Deadline: April 17</w:t>
      </w:r>
      <w:r w:rsidR="0052221B">
        <w:rPr>
          <w:b/>
          <w:sz w:val="40"/>
          <w:szCs w:val="40"/>
        </w:rPr>
        <w:t>, 2026</w:t>
      </w:r>
    </w:p>
    <w:p w:rsidR="00270A5B" w:rsidRDefault="00270A5B">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rsidR="002B12CB" w:rsidRPr="0043055C" w:rsidRDefault="002B12CB" w:rsidP="004E11A5">
      <w:pPr>
        <w:rPr>
          <w:rFonts w:ascii="Times New Roman" w:eastAsia="Times New Roman" w:hAnsi="Times New Roman" w:cs="Times New Roman"/>
          <w:b/>
          <w:bCs/>
          <w:kern w:val="36"/>
          <w:sz w:val="44"/>
          <w:szCs w:val="44"/>
        </w:rPr>
      </w:pPr>
      <w:r w:rsidRPr="0043055C">
        <w:rPr>
          <w:rFonts w:ascii="Times New Roman" w:eastAsia="Times New Roman" w:hAnsi="Times New Roman" w:cs="Times New Roman"/>
          <w:b/>
          <w:bCs/>
          <w:kern w:val="36"/>
          <w:sz w:val="44"/>
          <w:szCs w:val="44"/>
        </w:rPr>
        <w:lastRenderedPageBreak/>
        <w:t>1. Introduction and Aim of the Project</w:t>
      </w:r>
    </w:p>
    <w:p w:rsidR="00715F54" w:rsidRPr="00715F54" w:rsidRDefault="00715F54" w:rsidP="00BF66BC">
      <w:pPr>
        <w:spacing w:before="100" w:beforeAutospacing="1" w:after="100" w:afterAutospacing="1" w:line="240" w:lineRule="auto"/>
        <w:rPr>
          <w:rFonts w:ascii="Times New Roman" w:hAnsi="Times New Roman" w:cs="Times New Roman"/>
          <w:sz w:val="24"/>
          <w:szCs w:val="24"/>
        </w:rPr>
      </w:pPr>
      <w:r w:rsidRPr="00715F54">
        <w:rPr>
          <w:rFonts w:ascii="Times New Roman" w:hAnsi="Times New Roman" w:cs="Times New Roman"/>
          <w:sz w:val="24"/>
          <w:szCs w:val="24"/>
        </w:rPr>
        <w:t>Machine learning models are usually built and tested in stable environments, but their actual usefulness depends on how well they perform in real-world systems that keep changing over time. In practice, data is constantly updated, new information keeps coming in, and system needs may also change. Therefore, models must be regularly maintained, updated, and monitored to ensure they continue to give reliable results.</w:t>
      </w:r>
    </w:p>
    <w:p w:rsidR="00692E13" w:rsidRPr="00715F54" w:rsidRDefault="00692E13" w:rsidP="00BF66BC">
      <w:pPr>
        <w:spacing w:before="100" w:beforeAutospacing="1" w:after="100" w:afterAutospacing="1" w:line="240" w:lineRule="auto"/>
        <w:rPr>
          <w:rFonts w:ascii="Times New Roman" w:eastAsia="Times New Roman" w:hAnsi="Times New Roman" w:cs="Times New Roman"/>
          <w:sz w:val="24"/>
          <w:szCs w:val="24"/>
        </w:rPr>
      </w:pPr>
      <w:r w:rsidRPr="00715F54">
        <w:rPr>
          <w:rFonts w:ascii="Times New Roman" w:hAnsi="Times New Roman" w:cs="Times New Roman"/>
          <w:sz w:val="24"/>
          <w:szCs w:val="24"/>
        </w:rPr>
        <w:t xml:space="preserve">This project follows core </w:t>
      </w:r>
      <w:proofErr w:type="spellStart"/>
      <w:r w:rsidRPr="00715F54">
        <w:rPr>
          <w:rFonts w:ascii="Times New Roman" w:hAnsi="Times New Roman" w:cs="Times New Roman"/>
          <w:sz w:val="24"/>
          <w:szCs w:val="24"/>
        </w:rPr>
        <w:t>MLOps</w:t>
      </w:r>
      <w:proofErr w:type="spellEnd"/>
      <w:r w:rsidRPr="00715F54">
        <w:rPr>
          <w:rFonts w:ascii="Times New Roman" w:hAnsi="Times New Roman" w:cs="Times New Roman"/>
          <w:sz w:val="24"/>
          <w:szCs w:val="24"/>
        </w:rPr>
        <w:t xml:space="preserve"> principles, </w:t>
      </w:r>
      <w:r w:rsidR="0080589A" w:rsidRPr="00715F54">
        <w:rPr>
          <w:rFonts w:ascii="Times New Roman" w:hAnsi="Times New Roman" w:cs="Times New Roman"/>
          <w:sz w:val="24"/>
          <w:szCs w:val="24"/>
        </w:rPr>
        <w:t xml:space="preserve">with a focus </w:t>
      </w:r>
      <w:r w:rsidRPr="00715F54">
        <w:rPr>
          <w:rFonts w:ascii="Times New Roman" w:hAnsi="Times New Roman" w:cs="Times New Roman"/>
          <w:sz w:val="24"/>
          <w:szCs w:val="24"/>
        </w:rPr>
        <w:t xml:space="preserve">not only on model development but also on deployment, monitoring, and reproducibility, as discussed by </w:t>
      </w:r>
      <w:proofErr w:type="spellStart"/>
      <w:r w:rsidRPr="00715F54">
        <w:rPr>
          <w:rFonts w:ascii="Times New Roman" w:hAnsi="Times New Roman" w:cs="Times New Roman"/>
          <w:sz w:val="24"/>
          <w:szCs w:val="24"/>
        </w:rPr>
        <w:t>Kreuzberger</w:t>
      </w:r>
      <w:proofErr w:type="spellEnd"/>
      <w:r w:rsidRPr="00715F54">
        <w:rPr>
          <w:rFonts w:ascii="Times New Roman" w:hAnsi="Times New Roman" w:cs="Times New Roman"/>
          <w:sz w:val="24"/>
          <w:szCs w:val="24"/>
        </w:rPr>
        <w:t xml:space="preserve"> et al. (2023).</w:t>
      </w:r>
    </w:p>
    <w:p w:rsidR="00BF66BC" w:rsidRPr="00BF66BC" w:rsidRDefault="00B75E13" w:rsidP="00BF66B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aims</w:t>
      </w:r>
      <w:r w:rsidR="00BF66BC" w:rsidRPr="00BF66BC">
        <w:rPr>
          <w:rFonts w:ascii="Times New Roman" w:eastAsia="Times New Roman" w:hAnsi="Times New Roman" w:cs="Times New Roman"/>
          <w:sz w:val="24"/>
          <w:szCs w:val="24"/>
        </w:rPr>
        <w:t xml:space="preserve"> to design and implement a simplified yet realistic </w:t>
      </w:r>
      <w:proofErr w:type="spellStart"/>
      <w:r w:rsidR="00BF66BC" w:rsidRPr="00BF66BC">
        <w:rPr>
          <w:rFonts w:ascii="Times New Roman" w:eastAsia="Times New Roman" w:hAnsi="Times New Roman" w:cs="Times New Roman"/>
          <w:sz w:val="24"/>
          <w:szCs w:val="24"/>
        </w:rPr>
        <w:t>MLOps</w:t>
      </w:r>
      <w:proofErr w:type="spellEnd"/>
      <w:r w:rsidR="00BF66BC" w:rsidRPr="00BF66BC">
        <w:rPr>
          <w:rFonts w:ascii="Times New Roman" w:eastAsia="Times New Roman" w:hAnsi="Times New Roman" w:cs="Times New Roman"/>
          <w:sz w:val="24"/>
          <w:szCs w:val="24"/>
        </w:rPr>
        <w:t xml:space="preserve"> pipeline for customer churn prediction. </w:t>
      </w:r>
      <w:r w:rsidR="00FF4F3F">
        <w:rPr>
          <w:rFonts w:ascii="Times New Roman" w:eastAsia="Times New Roman" w:hAnsi="Times New Roman" w:cs="Times New Roman"/>
          <w:sz w:val="24"/>
          <w:szCs w:val="24"/>
        </w:rPr>
        <w:t>T</w:t>
      </w:r>
      <w:r w:rsidR="00BF66BC" w:rsidRPr="00BF66BC">
        <w:rPr>
          <w:rFonts w:ascii="Times New Roman" w:eastAsia="Times New Roman" w:hAnsi="Times New Roman" w:cs="Times New Roman"/>
          <w:sz w:val="24"/>
          <w:szCs w:val="24"/>
        </w:rPr>
        <w:t>he project emphasizes how different components of a machine learning system interact in a production-like setting. This includes handling both historical and newly arriving data, applying consistent preprocessing, training</w:t>
      </w:r>
      <w:r w:rsidR="00C77DF9">
        <w:rPr>
          <w:rFonts w:ascii="Times New Roman" w:eastAsia="Times New Roman" w:hAnsi="Times New Roman" w:cs="Times New Roman"/>
          <w:sz w:val="24"/>
          <w:szCs w:val="24"/>
        </w:rPr>
        <w:t>,</w:t>
      </w:r>
      <w:r w:rsidR="00BF66BC" w:rsidRPr="00BF66BC">
        <w:rPr>
          <w:rFonts w:ascii="Times New Roman" w:eastAsia="Times New Roman" w:hAnsi="Times New Roman" w:cs="Times New Roman"/>
          <w:sz w:val="24"/>
          <w:szCs w:val="24"/>
        </w:rPr>
        <w:t xml:space="preserve"> and storing models, exposing predictions through an API, and monitoring system behavior through logging.</w:t>
      </w:r>
    </w:p>
    <w:p w:rsidR="00BF66BC" w:rsidRPr="008A0F6E" w:rsidRDefault="00FF4F3F" w:rsidP="00BF66BC">
      <w:pPr>
        <w:spacing w:before="100" w:beforeAutospacing="1" w:after="100" w:afterAutospacing="1" w:line="240" w:lineRule="auto"/>
        <w:rPr>
          <w:rFonts w:ascii="Times New Roman" w:eastAsia="Times New Roman" w:hAnsi="Times New Roman" w:cs="Times New Roman"/>
          <w:sz w:val="24"/>
          <w:szCs w:val="24"/>
        </w:rPr>
      </w:pPr>
      <w:r w:rsidRPr="008A0F6E">
        <w:rPr>
          <w:rFonts w:ascii="Times New Roman" w:hAnsi="Times New Roman" w:cs="Times New Roman"/>
          <w:sz w:val="24"/>
          <w:szCs w:val="24"/>
        </w:rPr>
        <w:t xml:space="preserve">Customer churn prediction is chosen as a case study because it is a common business problem that involves structured data and repeated prediction tasks. </w:t>
      </w:r>
      <w:r w:rsidR="0058037A">
        <w:rPr>
          <w:rFonts w:ascii="Times New Roman" w:hAnsi="Times New Roman" w:cs="Times New Roman"/>
          <w:sz w:val="24"/>
          <w:szCs w:val="24"/>
        </w:rPr>
        <w:t>The pipeline is carefully</w:t>
      </w:r>
      <w:r w:rsidR="008A0F6E" w:rsidRPr="008A0F6E">
        <w:rPr>
          <w:rFonts w:ascii="Times New Roman" w:hAnsi="Times New Roman" w:cs="Times New Roman"/>
          <w:sz w:val="24"/>
          <w:szCs w:val="24"/>
        </w:rPr>
        <w:t xml:space="preserve"> built in a modular and transparent way so that each part can be easily understood, tested, and improved separately. This matches real-world </w:t>
      </w:r>
      <w:proofErr w:type="spellStart"/>
      <w:r w:rsidR="008A0F6E" w:rsidRPr="008A0F6E">
        <w:rPr>
          <w:rFonts w:ascii="Times New Roman" w:hAnsi="Times New Roman" w:cs="Times New Roman"/>
          <w:sz w:val="24"/>
          <w:szCs w:val="24"/>
        </w:rPr>
        <w:t>MLOps</w:t>
      </w:r>
      <w:proofErr w:type="spellEnd"/>
      <w:r w:rsidR="008A0F6E" w:rsidRPr="008A0F6E">
        <w:rPr>
          <w:rFonts w:ascii="Times New Roman" w:hAnsi="Times New Roman" w:cs="Times New Roman"/>
          <w:sz w:val="24"/>
          <w:szCs w:val="24"/>
        </w:rPr>
        <w:t xml:space="preserve"> practices, where maintainability, reproducibility, and system reliability are often more important than just achieving high model performance.</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The objective of this project is to simulate a real-world production pipeline where:</w:t>
      </w:r>
    </w:p>
    <w:p w:rsidR="002B12CB" w:rsidRPr="002B12CB" w:rsidRDefault="00B75E13"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2B12CB" w:rsidRPr="002B12CB">
        <w:rPr>
          <w:rFonts w:ascii="Times New Roman" w:eastAsia="Times New Roman" w:hAnsi="Times New Roman" w:cs="Times New Roman"/>
          <w:sz w:val="24"/>
          <w:szCs w:val="24"/>
        </w:rPr>
        <w:t xml:space="preserve">ata is continuously ingested and updated </w:t>
      </w:r>
    </w:p>
    <w:p w:rsidR="002B12CB" w:rsidRPr="002B12CB" w:rsidRDefault="00B75E13"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2B12CB" w:rsidRPr="002B12CB">
        <w:rPr>
          <w:rFonts w:ascii="Times New Roman" w:eastAsia="Times New Roman" w:hAnsi="Times New Roman" w:cs="Times New Roman"/>
          <w:sz w:val="24"/>
          <w:szCs w:val="24"/>
        </w:rPr>
        <w:t xml:space="preserve">reprocessing and feature engineering are applied consistently </w:t>
      </w:r>
    </w:p>
    <w:p w:rsidR="002B12CB" w:rsidRPr="002B12CB" w:rsidRDefault="00B75E13"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2B12CB" w:rsidRPr="002B12CB">
        <w:rPr>
          <w:rFonts w:ascii="Times New Roman" w:eastAsia="Times New Roman" w:hAnsi="Times New Roman" w:cs="Times New Roman"/>
          <w:sz w:val="24"/>
          <w:szCs w:val="24"/>
        </w:rPr>
        <w:t xml:space="preserve">odels are trained and versioned </w:t>
      </w:r>
    </w:p>
    <w:p w:rsidR="002B12CB" w:rsidRPr="002B12CB" w:rsidRDefault="00B75E13"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2B12CB" w:rsidRPr="002B12CB">
        <w:rPr>
          <w:rFonts w:ascii="Times New Roman" w:eastAsia="Times New Roman" w:hAnsi="Times New Roman" w:cs="Times New Roman"/>
          <w:sz w:val="24"/>
          <w:szCs w:val="24"/>
        </w:rPr>
        <w:t xml:space="preserve">redictions are served through an API </w:t>
      </w:r>
    </w:p>
    <w:p w:rsidR="002B12CB" w:rsidRPr="002B12CB" w:rsidRDefault="00B75E13"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w:t>
      </w:r>
      <w:r w:rsidR="002B12CB" w:rsidRPr="002B12CB">
        <w:rPr>
          <w:rFonts w:ascii="Times New Roman" w:eastAsia="Times New Roman" w:hAnsi="Times New Roman" w:cs="Times New Roman"/>
          <w:sz w:val="24"/>
          <w:szCs w:val="24"/>
        </w:rPr>
        <w:t xml:space="preserve"> behavior is monitored through logs </w:t>
      </w:r>
    </w:p>
    <w:p w:rsidR="002B12CB" w:rsidRPr="002B12CB" w:rsidRDefault="002B12CB" w:rsidP="000171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The system is designed to be modular, reproducible, and deployable, reflecting industry practices in machine learning operations (</w:t>
      </w:r>
      <w:proofErr w:type="spellStart"/>
      <w:r w:rsidRPr="002B12CB">
        <w:rPr>
          <w:rFonts w:ascii="Times New Roman" w:eastAsia="Times New Roman" w:hAnsi="Times New Roman" w:cs="Times New Roman"/>
          <w:sz w:val="24"/>
          <w:szCs w:val="24"/>
        </w:rPr>
        <w:t>MLOps</w:t>
      </w:r>
      <w:proofErr w:type="spellEnd"/>
      <w:r w:rsidRPr="002B12CB">
        <w:rPr>
          <w:rFonts w:ascii="Times New Roman" w:eastAsia="Times New Roman" w:hAnsi="Times New Roman" w:cs="Times New Roman"/>
          <w:sz w:val="24"/>
          <w:szCs w:val="24"/>
        </w:rPr>
        <w:t>).</w:t>
      </w:r>
    </w:p>
    <w:p w:rsidR="00C77DF9" w:rsidRDefault="00C77DF9">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rsidR="002B12CB" w:rsidRPr="0043055C" w:rsidRDefault="002B12CB" w:rsidP="000171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43055C">
        <w:rPr>
          <w:rFonts w:ascii="Times New Roman" w:eastAsia="Times New Roman" w:hAnsi="Times New Roman" w:cs="Times New Roman"/>
          <w:b/>
          <w:bCs/>
          <w:kern w:val="36"/>
          <w:sz w:val="44"/>
          <w:szCs w:val="44"/>
        </w:rPr>
        <w:lastRenderedPageBreak/>
        <w:t>2. Pipeline Diagram</w:t>
      </w:r>
    </w:p>
    <w:p w:rsidR="002B12CB" w:rsidRPr="00C77DF9" w:rsidRDefault="002B12CB" w:rsidP="00AD41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C77DF9">
        <w:rPr>
          <w:rFonts w:ascii="Times New Roman" w:eastAsia="Times New Roman" w:hAnsi="Times New Roman" w:cs="Times New Roman"/>
          <w:sz w:val="24"/>
          <w:szCs w:val="24"/>
        </w:rPr>
        <w:t>Historical Data + New Data</w:t>
      </w:r>
      <w:r w:rsidRPr="00C77DF9">
        <w:rPr>
          <w:rFonts w:ascii="Times New Roman" w:eastAsia="Times New Roman" w:hAnsi="Times New Roman" w:cs="Times New Roman"/>
          <w:sz w:val="24"/>
          <w:szCs w:val="24"/>
        </w:rPr>
        <w:br/>
        <w:t xml:space="preserve">            ↓</w:t>
      </w:r>
      <w:r w:rsidRPr="00C77DF9">
        <w:rPr>
          <w:rFonts w:ascii="Times New Roman" w:eastAsia="Times New Roman" w:hAnsi="Times New Roman" w:cs="Times New Roman"/>
          <w:sz w:val="24"/>
          <w:szCs w:val="24"/>
        </w:rPr>
        <w:br/>
        <w:t xml:space="preserve">       Data Ingestion</w:t>
      </w:r>
      <w:r w:rsidRPr="00C77DF9">
        <w:rPr>
          <w:rFonts w:ascii="Times New Roman" w:eastAsia="Times New Roman" w:hAnsi="Times New Roman" w:cs="Times New Roman"/>
          <w:sz w:val="24"/>
          <w:szCs w:val="24"/>
        </w:rPr>
        <w:br/>
        <w:t xml:space="preserve">            ↓</w:t>
      </w:r>
      <w:r w:rsidRPr="00C77DF9">
        <w:rPr>
          <w:rFonts w:ascii="Times New Roman" w:eastAsia="Times New Roman" w:hAnsi="Times New Roman" w:cs="Times New Roman"/>
          <w:sz w:val="24"/>
          <w:szCs w:val="24"/>
        </w:rPr>
        <w:br/>
        <w:t>Preprocessing &amp; Feature Engineering</w:t>
      </w:r>
      <w:r w:rsidRPr="00C77DF9">
        <w:rPr>
          <w:rFonts w:ascii="Times New Roman" w:eastAsia="Times New Roman" w:hAnsi="Times New Roman" w:cs="Times New Roman"/>
          <w:sz w:val="24"/>
          <w:szCs w:val="24"/>
        </w:rPr>
        <w:br/>
        <w:t xml:space="preserve">            ↓</w:t>
      </w:r>
      <w:r w:rsidRPr="00C77DF9">
        <w:rPr>
          <w:rFonts w:ascii="Times New Roman" w:eastAsia="Times New Roman" w:hAnsi="Times New Roman" w:cs="Times New Roman"/>
          <w:sz w:val="24"/>
          <w:szCs w:val="24"/>
        </w:rPr>
        <w:br/>
        <w:t xml:space="preserve">       Model Training</w:t>
      </w:r>
      <w:r w:rsidRPr="00C77DF9">
        <w:rPr>
          <w:rFonts w:ascii="Times New Roman" w:eastAsia="Times New Roman" w:hAnsi="Times New Roman" w:cs="Times New Roman"/>
          <w:sz w:val="24"/>
          <w:szCs w:val="24"/>
        </w:rPr>
        <w:br/>
        <w:t xml:space="preserve">            ↓</w:t>
      </w:r>
      <w:r w:rsidRPr="00C77DF9">
        <w:rPr>
          <w:rFonts w:ascii="Times New Roman" w:eastAsia="Times New Roman" w:hAnsi="Times New Roman" w:cs="Times New Roman"/>
          <w:sz w:val="24"/>
          <w:szCs w:val="24"/>
        </w:rPr>
        <w:br/>
        <w:t xml:space="preserve">   Artifact Storage (model, metrics, schema)</w:t>
      </w:r>
      <w:r w:rsidRPr="00C77DF9">
        <w:rPr>
          <w:rFonts w:ascii="Times New Roman" w:eastAsia="Times New Roman" w:hAnsi="Times New Roman" w:cs="Times New Roman"/>
          <w:sz w:val="24"/>
          <w:szCs w:val="24"/>
        </w:rPr>
        <w:br/>
        <w:t xml:space="preserve">            ↓</w:t>
      </w:r>
      <w:r w:rsidRPr="00C77DF9">
        <w:rPr>
          <w:rFonts w:ascii="Times New Roman" w:eastAsia="Times New Roman" w:hAnsi="Times New Roman" w:cs="Times New Roman"/>
          <w:sz w:val="24"/>
          <w:szCs w:val="24"/>
        </w:rPr>
        <w:br/>
        <w:t xml:space="preserve">     FastAPI Prediction Service</w:t>
      </w:r>
      <w:r w:rsidRPr="00C77DF9">
        <w:rPr>
          <w:rFonts w:ascii="Times New Roman" w:eastAsia="Times New Roman" w:hAnsi="Times New Roman" w:cs="Times New Roman"/>
          <w:sz w:val="24"/>
          <w:szCs w:val="24"/>
        </w:rPr>
        <w:br/>
        <w:t xml:space="preserve">            ↓</w:t>
      </w:r>
      <w:r w:rsidRPr="00C77DF9">
        <w:rPr>
          <w:rFonts w:ascii="Times New Roman" w:eastAsia="Times New Roman" w:hAnsi="Times New Roman" w:cs="Times New Roman"/>
          <w:sz w:val="24"/>
          <w:szCs w:val="24"/>
        </w:rPr>
        <w:br/>
        <w:t xml:space="preserve">    Monitoring &amp; Logging System</w:t>
      </w:r>
      <w:r w:rsidRPr="00C77DF9">
        <w:rPr>
          <w:rFonts w:ascii="Times New Roman" w:eastAsia="Times New Roman" w:hAnsi="Times New Roman" w:cs="Times New Roman"/>
          <w:sz w:val="24"/>
          <w:szCs w:val="24"/>
        </w:rPr>
        <w:br/>
        <w:t xml:space="preserve">            ↓</w:t>
      </w:r>
      <w:r w:rsidRPr="00C77DF9">
        <w:rPr>
          <w:rFonts w:ascii="Times New Roman" w:eastAsia="Times New Roman" w:hAnsi="Times New Roman" w:cs="Times New Roman"/>
          <w:sz w:val="24"/>
          <w:szCs w:val="24"/>
        </w:rPr>
        <w:br/>
        <w:t xml:space="preserve">     </w:t>
      </w:r>
      <w:proofErr w:type="spellStart"/>
      <w:r w:rsidRPr="00C77DF9">
        <w:rPr>
          <w:rFonts w:ascii="Times New Roman" w:eastAsia="Times New Roman" w:hAnsi="Times New Roman" w:cs="Times New Roman"/>
          <w:sz w:val="24"/>
          <w:szCs w:val="24"/>
        </w:rPr>
        <w:t>Dockerized</w:t>
      </w:r>
      <w:proofErr w:type="spellEnd"/>
      <w:r w:rsidRPr="00C77DF9">
        <w:rPr>
          <w:rFonts w:ascii="Times New Roman" w:eastAsia="Times New Roman" w:hAnsi="Times New Roman" w:cs="Times New Roman"/>
          <w:sz w:val="24"/>
          <w:szCs w:val="24"/>
        </w:rPr>
        <w:t xml:space="preserve"> Deployment</w:t>
      </w:r>
    </w:p>
    <w:p w:rsidR="002B12CB" w:rsidRPr="0043055C" w:rsidRDefault="002B12CB" w:rsidP="00AD4146">
      <w:pPr>
        <w:spacing w:beforeAutospacing="1" w:after="100" w:afterAutospacing="1" w:line="240" w:lineRule="auto"/>
        <w:jc w:val="center"/>
        <w:rPr>
          <w:rFonts w:ascii="Times New Roman" w:eastAsia="Times New Roman" w:hAnsi="Times New Roman" w:cs="Times New Roman"/>
          <w:b/>
          <w:sz w:val="24"/>
          <w:szCs w:val="24"/>
        </w:rPr>
      </w:pPr>
      <w:r w:rsidRPr="0043055C">
        <w:rPr>
          <w:rFonts w:ascii="Times New Roman" w:eastAsia="Times New Roman" w:hAnsi="Times New Roman" w:cs="Times New Roman"/>
          <w:b/>
          <w:sz w:val="24"/>
          <w:szCs w:val="24"/>
        </w:rPr>
        <w:t xml:space="preserve">Figure 1: End-to-end </w:t>
      </w:r>
      <w:proofErr w:type="spellStart"/>
      <w:r w:rsidRPr="0043055C">
        <w:rPr>
          <w:rFonts w:ascii="Times New Roman" w:eastAsia="Times New Roman" w:hAnsi="Times New Roman" w:cs="Times New Roman"/>
          <w:b/>
          <w:sz w:val="24"/>
          <w:szCs w:val="24"/>
        </w:rPr>
        <w:t>MLOps</w:t>
      </w:r>
      <w:proofErr w:type="spellEnd"/>
      <w:r w:rsidRPr="0043055C">
        <w:rPr>
          <w:rFonts w:ascii="Times New Roman" w:eastAsia="Times New Roman" w:hAnsi="Times New Roman" w:cs="Times New Roman"/>
          <w:b/>
          <w:sz w:val="24"/>
          <w:szCs w:val="24"/>
        </w:rPr>
        <w:t xml:space="preserve"> pipeline for customer churn prediction</w:t>
      </w:r>
    </w:p>
    <w:p w:rsidR="002B12CB" w:rsidRPr="002B12CB" w:rsidRDefault="002B12CB" w:rsidP="002B12CB">
      <w:pPr>
        <w:spacing w:after="0" w:line="240" w:lineRule="auto"/>
        <w:rPr>
          <w:rFonts w:ascii="Times New Roman" w:eastAsia="Times New Roman" w:hAnsi="Times New Roman" w:cs="Times New Roman"/>
          <w:sz w:val="24"/>
          <w:szCs w:val="24"/>
        </w:rPr>
      </w:pPr>
    </w:p>
    <w:p w:rsidR="000171CB" w:rsidRDefault="000171CB">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rsidR="002B12CB" w:rsidRPr="0043055C"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43055C">
        <w:rPr>
          <w:rFonts w:ascii="Times New Roman" w:eastAsia="Times New Roman" w:hAnsi="Times New Roman" w:cs="Times New Roman"/>
          <w:b/>
          <w:bCs/>
          <w:kern w:val="36"/>
          <w:sz w:val="44"/>
          <w:szCs w:val="44"/>
        </w:rPr>
        <w:lastRenderedPageBreak/>
        <w:t>3. Technical Details of Each Pipeline Component</w:t>
      </w: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3.1 Data Ingestion</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422591">
        <w:rPr>
          <w:rFonts w:ascii="Times New Roman" w:eastAsia="Times New Roman" w:hAnsi="Times New Roman" w:cs="Times New Roman"/>
          <w:sz w:val="24"/>
          <w:szCs w:val="24"/>
        </w:rPr>
        <w:t>The system uses a batch-based ingestion strategy. Historical data is stored locally in CSV format, while new incomin</w:t>
      </w:r>
      <w:r w:rsidR="00422591" w:rsidRPr="00422591">
        <w:rPr>
          <w:rFonts w:ascii="Times New Roman" w:eastAsia="Times New Roman" w:hAnsi="Times New Roman" w:cs="Times New Roman"/>
          <w:sz w:val="24"/>
          <w:szCs w:val="24"/>
        </w:rPr>
        <w:t>g data is simulated and added to the dataset using</w:t>
      </w:r>
      <w:r w:rsidRPr="00422591">
        <w:rPr>
          <w:rFonts w:ascii="Times New Roman" w:eastAsia="Times New Roman" w:hAnsi="Times New Roman" w:cs="Times New Roman"/>
          <w:sz w:val="24"/>
          <w:szCs w:val="24"/>
        </w:rPr>
        <w:t xml:space="preserve"> an ingestion script.</w:t>
      </w:r>
      <w:r w:rsidR="00EB1958" w:rsidRPr="00422591">
        <w:rPr>
          <w:rFonts w:ascii="Times New Roman" w:eastAsia="Times New Roman" w:hAnsi="Times New Roman" w:cs="Times New Roman"/>
          <w:sz w:val="24"/>
          <w:szCs w:val="24"/>
        </w:rPr>
        <w:t xml:space="preserve"> </w:t>
      </w:r>
      <w:r w:rsidR="00940357" w:rsidRPr="00422591">
        <w:rPr>
          <w:rFonts w:ascii="Times New Roman" w:eastAsia="Times New Roman" w:hAnsi="Times New Roman" w:cs="Times New Roman"/>
          <w:sz w:val="24"/>
          <w:szCs w:val="24"/>
        </w:rPr>
        <w:t xml:space="preserve"> </w:t>
      </w:r>
      <w:r w:rsidR="00422591" w:rsidRPr="00422591">
        <w:rPr>
          <w:rFonts w:ascii="Times New Roman" w:hAnsi="Times New Roman" w:cs="Times New Roman"/>
          <w:sz w:val="24"/>
          <w:szCs w:val="24"/>
        </w:rPr>
        <w:t>The pipeline also follows data-centric AI principles, where keeping data reliable and up to date is important for building robust machine learning systems</w:t>
      </w:r>
      <w:r w:rsidR="00EB1958" w:rsidRPr="00523784">
        <w:rPr>
          <w:sz w:val="24"/>
          <w:szCs w:val="24"/>
        </w:rPr>
        <w:t xml:space="preserve"> (</w:t>
      </w:r>
      <w:proofErr w:type="spellStart"/>
      <w:r w:rsidR="00EB1958" w:rsidRPr="00523784">
        <w:rPr>
          <w:sz w:val="24"/>
          <w:szCs w:val="24"/>
        </w:rPr>
        <w:t>Zha</w:t>
      </w:r>
      <w:proofErr w:type="spellEnd"/>
      <w:r w:rsidR="00EB1958" w:rsidRPr="00523784">
        <w:rPr>
          <w:sz w:val="24"/>
          <w:szCs w:val="24"/>
        </w:rPr>
        <w:t xml:space="preserve"> et al., 2025)</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The ingestion process:</w:t>
      </w:r>
    </w:p>
    <w:p w:rsidR="002B12CB" w:rsidRPr="002B12CB" w:rsidRDefault="002E2939" w:rsidP="002B12CB">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002B12CB" w:rsidRPr="002B12CB">
        <w:rPr>
          <w:rFonts w:ascii="Times New Roman" w:eastAsia="Times New Roman" w:hAnsi="Times New Roman" w:cs="Times New Roman"/>
          <w:sz w:val="24"/>
          <w:szCs w:val="24"/>
        </w:rPr>
        <w:t xml:space="preserve">eads historical data </w:t>
      </w:r>
    </w:p>
    <w:p w:rsidR="002B12CB" w:rsidRPr="002B12CB" w:rsidRDefault="002E2939" w:rsidP="002B12CB">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sidR="002B12CB" w:rsidRPr="002B12CB">
        <w:rPr>
          <w:rFonts w:ascii="Times New Roman" w:eastAsia="Times New Roman" w:hAnsi="Times New Roman" w:cs="Times New Roman"/>
          <w:sz w:val="24"/>
          <w:szCs w:val="24"/>
        </w:rPr>
        <w:t xml:space="preserve">enerates or loads new data </w:t>
      </w:r>
    </w:p>
    <w:p w:rsidR="002B12CB" w:rsidRPr="002B12CB" w:rsidRDefault="002E2939" w:rsidP="002B12CB">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Added</w:t>
      </w:r>
      <w:r w:rsidR="002B12CB" w:rsidRPr="002B12CB">
        <w:rPr>
          <w:rFonts w:ascii="Times New Roman" w:eastAsia="Times New Roman" w:hAnsi="Times New Roman" w:cs="Times New Roman"/>
          <w:sz w:val="24"/>
          <w:szCs w:val="24"/>
        </w:rPr>
        <w:t xml:space="preserve"> it to the dataset </w:t>
      </w:r>
    </w:p>
    <w:p w:rsidR="002B12CB" w:rsidRPr="002B12CB" w:rsidRDefault="002E2939" w:rsidP="002B12CB">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002B12CB" w:rsidRPr="002B12CB">
        <w:rPr>
          <w:rFonts w:ascii="Times New Roman" w:eastAsia="Times New Roman" w:hAnsi="Times New Roman" w:cs="Times New Roman"/>
          <w:sz w:val="24"/>
          <w:szCs w:val="24"/>
        </w:rPr>
        <w:t xml:space="preserve">ogs ingestion events </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CSV format is used because the dataset is structured and does not require complex relational queries. This simplifies implementation while still demonstrating the ingestion pipeline.</w:t>
      </w:r>
    </w:p>
    <w:p w:rsidR="002B12CB" w:rsidRPr="002B12CB" w:rsidRDefault="002B12CB" w:rsidP="002B12CB">
      <w:pPr>
        <w:spacing w:after="0" w:line="240" w:lineRule="auto"/>
        <w:rPr>
          <w:rFonts w:ascii="Times New Roman" w:eastAsia="Times New Roman" w:hAnsi="Times New Roman" w:cs="Times New Roman"/>
          <w:sz w:val="24"/>
          <w:szCs w:val="24"/>
        </w:rPr>
      </w:pP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3.2 Preprocessing</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The preprocessing stage ensures consistency between training and inference. The following steps are applied:</w:t>
      </w:r>
    </w:p>
    <w:p w:rsidR="002B12CB" w:rsidRPr="002B12CB"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missing values are handled using default imputation </w:t>
      </w:r>
    </w:p>
    <w:p w:rsidR="002B12CB" w:rsidRPr="002B12CB"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numerical columns are converted to appropriate types </w:t>
      </w:r>
    </w:p>
    <w:p w:rsidR="002B12CB" w:rsidRPr="002B12CB"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categorical variables are encoded using one-hot encoding </w:t>
      </w:r>
    </w:p>
    <w:p w:rsidR="002B12CB" w:rsidRPr="002B12CB"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irrelevant identifiers (e.g., customer ID) are removed </w:t>
      </w:r>
    </w:p>
    <w:p w:rsidR="00AC4FE7" w:rsidRPr="002B12CB" w:rsidRDefault="002B12CB" w:rsidP="000171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Consistent preprocessing is critical in </w:t>
      </w:r>
      <w:proofErr w:type="spellStart"/>
      <w:r w:rsidRPr="002B12CB">
        <w:rPr>
          <w:rFonts w:ascii="Times New Roman" w:eastAsia="Times New Roman" w:hAnsi="Times New Roman" w:cs="Times New Roman"/>
          <w:sz w:val="24"/>
          <w:szCs w:val="24"/>
        </w:rPr>
        <w:t>MLOps</w:t>
      </w:r>
      <w:proofErr w:type="spellEnd"/>
      <w:r w:rsidRPr="002B12CB">
        <w:rPr>
          <w:rFonts w:ascii="Times New Roman" w:eastAsia="Times New Roman" w:hAnsi="Times New Roman" w:cs="Times New Roman"/>
          <w:sz w:val="24"/>
          <w:szCs w:val="24"/>
        </w:rPr>
        <w:t xml:space="preserve"> systems to avoid training-serving skew.</w:t>
      </w: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3.3 Feature Engineering</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A derived feature is introduced:</w:t>
      </w:r>
    </w:p>
    <w:p w:rsidR="002B12CB" w:rsidRPr="002B12CB" w:rsidRDefault="002B12CB" w:rsidP="002B12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average monthly value = </w:t>
      </w:r>
      <w:proofErr w:type="spellStart"/>
      <w:r w:rsidRPr="002B12CB">
        <w:rPr>
          <w:rFonts w:ascii="Times New Roman" w:eastAsia="Times New Roman" w:hAnsi="Times New Roman" w:cs="Times New Roman"/>
          <w:sz w:val="24"/>
          <w:szCs w:val="24"/>
        </w:rPr>
        <w:t>MonthlyCharges</w:t>
      </w:r>
      <w:proofErr w:type="spellEnd"/>
      <w:r w:rsidRPr="002B12CB">
        <w:rPr>
          <w:rFonts w:ascii="Times New Roman" w:eastAsia="Times New Roman" w:hAnsi="Times New Roman" w:cs="Times New Roman"/>
          <w:sz w:val="24"/>
          <w:szCs w:val="24"/>
        </w:rPr>
        <w:t xml:space="preserve"> / (tenure + 1) </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This feature captures the relationship between customer lifetime and spending behavior.</w:t>
      </w:r>
    </w:p>
    <w:p w:rsidR="0013076B" w:rsidRDefault="002B12CB" w:rsidP="0013076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Feature engineering is intentionally kept simple to emphasize pipeline design rather than model complexity.</w:t>
      </w:r>
    </w:p>
    <w:p w:rsidR="002B12CB" w:rsidRPr="0013076B" w:rsidRDefault="002B12CB" w:rsidP="0013076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b/>
          <w:bCs/>
          <w:sz w:val="36"/>
          <w:szCs w:val="36"/>
        </w:rPr>
        <w:lastRenderedPageBreak/>
        <w:t>3.4 Model Training</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A Random Forest classifier is used for training due to its robustness and suitability for tabular data.</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The training step:</w:t>
      </w:r>
    </w:p>
    <w:p w:rsidR="002B12CB" w:rsidRPr="002B12CB" w:rsidRDefault="002B12CB" w:rsidP="002B12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loads processed data </w:t>
      </w:r>
    </w:p>
    <w:p w:rsidR="002B12CB" w:rsidRPr="002B12CB" w:rsidRDefault="002B12CB" w:rsidP="002B12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splits </w:t>
      </w:r>
      <w:proofErr w:type="gramStart"/>
      <w:r w:rsidRPr="002B12CB">
        <w:rPr>
          <w:rFonts w:ascii="Times New Roman" w:eastAsia="Times New Roman" w:hAnsi="Times New Roman" w:cs="Times New Roman"/>
          <w:sz w:val="24"/>
          <w:szCs w:val="24"/>
        </w:rPr>
        <w:t>features</w:t>
      </w:r>
      <w:proofErr w:type="gramEnd"/>
      <w:r w:rsidRPr="002B12CB">
        <w:rPr>
          <w:rFonts w:ascii="Times New Roman" w:eastAsia="Times New Roman" w:hAnsi="Times New Roman" w:cs="Times New Roman"/>
          <w:sz w:val="24"/>
          <w:szCs w:val="24"/>
        </w:rPr>
        <w:t xml:space="preserve"> and target </w:t>
      </w:r>
    </w:p>
    <w:p w:rsidR="002B12CB" w:rsidRPr="002B12CB" w:rsidRDefault="002B12CB" w:rsidP="002B12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trains the model </w:t>
      </w:r>
    </w:p>
    <w:p w:rsidR="002B12CB" w:rsidRPr="002B12CB" w:rsidRDefault="002B12CB" w:rsidP="002B12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stores artifacts </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Stored artifacts:</w:t>
      </w:r>
    </w:p>
    <w:p w:rsidR="002B12CB" w:rsidRPr="002B12CB" w:rsidRDefault="002B12CB" w:rsidP="002B12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trained model </w:t>
      </w:r>
    </w:p>
    <w:p w:rsidR="002B12CB" w:rsidRPr="002B12CB" w:rsidRDefault="002B12CB" w:rsidP="002B12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feature schema </w:t>
      </w:r>
    </w:p>
    <w:p w:rsidR="002B12CB" w:rsidRPr="002B12CB" w:rsidRDefault="002B12CB" w:rsidP="002B12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evaluation metrics </w:t>
      </w:r>
    </w:p>
    <w:p w:rsidR="002B12CB" w:rsidRPr="008745F6"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br/>
      </w:r>
      <w:r w:rsidR="008745F6" w:rsidRPr="008745F6">
        <w:rPr>
          <w:rStyle w:val="whitespace-normal"/>
          <w:rFonts w:ascii="Times New Roman" w:hAnsi="Times New Roman" w:cs="Times New Roman"/>
          <w:sz w:val="24"/>
          <w:szCs w:val="24"/>
        </w:rPr>
        <w:t>Random Forest</w:t>
      </w:r>
      <w:r w:rsidR="008745F6" w:rsidRPr="008745F6">
        <w:rPr>
          <w:rFonts w:ascii="Times New Roman" w:hAnsi="Times New Roman" w:cs="Times New Roman"/>
          <w:sz w:val="24"/>
          <w:szCs w:val="24"/>
        </w:rPr>
        <w:t xml:space="preserve"> is selected because it can effectively handle diffe</w:t>
      </w:r>
      <w:r w:rsidR="00B93CF6">
        <w:rPr>
          <w:rFonts w:ascii="Times New Roman" w:hAnsi="Times New Roman" w:cs="Times New Roman"/>
          <w:sz w:val="24"/>
          <w:szCs w:val="24"/>
        </w:rPr>
        <w:t xml:space="preserve">rent types of data </w:t>
      </w:r>
      <w:r w:rsidR="008745F6" w:rsidRPr="008745F6">
        <w:rPr>
          <w:rFonts w:ascii="Times New Roman" w:hAnsi="Times New Roman" w:cs="Times New Roman"/>
          <w:sz w:val="24"/>
          <w:szCs w:val="24"/>
        </w:rPr>
        <w:t>without requiring extensive preprocessing. It is also less sensitive to overfitting compared to many other algorithms and generally performs well with minimal parameter tuning, making it a practical and reliable choice for this project.</w:t>
      </w:r>
    </w:p>
    <w:p w:rsidR="002B12CB" w:rsidRPr="002B12CB" w:rsidRDefault="002B12CB" w:rsidP="002B12CB">
      <w:pPr>
        <w:spacing w:after="0" w:line="240" w:lineRule="auto"/>
        <w:rPr>
          <w:rFonts w:ascii="Times New Roman" w:eastAsia="Times New Roman" w:hAnsi="Times New Roman" w:cs="Times New Roman"/>
          <w:sz w:val="24"/>
          <w:szCs w:val="24"/>
        </w:rPr>
      </w:pP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4. Evaluation, Monitoring, and Versioning Strategy</w:t>
      </w: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4.1 Evaluation</w:t>
      </w:r>
    </w:p>
    <w:p w:rsidR="002B12CB" w:rsidRPr="00B93CF6"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B93CF6">
        <w:rPr>
          <w:rFonts w:ascii="Times New Roman" w:eastAsia="Times New Roman" w:hAnsi="Times New Roman" w:cs="Times New Roman"/>
          <w:sz w:val="24"/>
          <w:szCs w:val="24"/>
        </w:rPr>
        <w:t>Model performance is evaluated using accuracy.</w:t>
      </w:r>
    </w:p>
    <w:p w:rsidR="00B93CF6" w:rsidRPr="006E278E" w:rsidRDefault="00B93CF6" w:rsidP="002B12CB">
      <w:pPr>
        <w:spacing w:before="100" w:beforeAutospacing="1" w:after="100" w:afterAutospacing="1" w:line="240" w:lineRule="auto"/>
        <w:rPr>
          <w:rFonts w:ascii="Times New Roman" w:eastAsia="Times New Roman" w:hAnsi="Times New Roman" w:cs="Times New Roman"/>
          <w:sz w:val="24"/>
          <w:szCs w:val="24"/>
        </w:rPr>
      </w:pPr>
      <w:r w:rsidRPr="006E278E">
        <w:rPr>
          <w:rFonts w:ascii="Times New Roman" w:hAnsi="Times New Roman" w:cs="Times New Roman"/>
          <w:sz w:val="24"/>
          <w:szCs w:val="24"/>
        </w:rPr>
        <w:t>However, accuracy alone is not enough in real-world systems. Other evaluation metrics, such as precision and recall, are also important depending on the business goal. For example, in customer churn prediction, reducing false negatives may be more important to avoid losing valuable customers.</w:t>
      </w:r>
    </w:p>
    <w:p w:rsidR="002B12CB" w:rsidRPr="006E278E" w:rsidRDefault="006E278E" w:rsidP="002B12CB">
      <w:pPr>
        <w:spacing w:after="0" w:line="240" w:lineRule="auto"/>
        <w:rPr>
          <w:rFonts w:ascii="Times New Roman" w:eastAsia="Times New Roman" w:hAnsi="Times New Roman" w:cs="Times New Roman"/>
          <w:sz w:val="24"/>
          <w:szCs w:val="24"/>
        </w:rPr>
      </w:pPr>
      <w:r w:rsidRPr="006E278E">
        <w:rPr>
          <w:rFonts w:ascii="Times New Roman" w:hAnsi="Times New Roman" w:cs="Times New Roman"/>
          <w:sz w:val="24"/>
          <w:szCs w:val="24"/>
        </w:rPr>
        <w:t>Evaluation is built into the pipeline as an ongoing process rather than being handled as a separate final step. This allows the model’s performance to be checked continuously throughout the workflow, making it easier to detect issues early, maintain reliability, and ensure that the system continues to perform well as new data is introduced.</w:t>
      </w:r>
    </w:p>
    <w:p w:rsidR="006C219D" w:rsidRDefault="006C219D" w:rsidP="002B12CB">
      <w:pPr>
        <w:spacing w:before="100" w:beforeAutospacing="1" w:after="100" w:afterAutospacing="1" w:line="240" w:lineRule="auto"/>
        <w:outlineLvl w:val="1"/>
        <w:rPr>
          <w:rFonts w:ascii="Times New Roman" w:eastAsia="Times New Roman" w:hAnsi="Times New Roman" w:cs="Times New Roman"/>
          <w:b/>
          <w:bCs/>
          <w:sz w:val="36"/>
          <w:szCs w:val="36"/>
        </w:rPr>
      </w:pP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lastRenderedPageBreak/>
        <w:t>4.2 Monitoring</w:t>
      </w:r>
    </w:p>
    <w:p w:rsidR="00FA2E09" w:rsidRPr="00FA2E09" w:rsidRDefault="00FA2E09" w:rsidP="00FA2E09">
      <w:pPr>
        <w:spacing w:before="100" w:beforeAutospacing="1" w:after="100" w:afterAutospacing="1" w:line="240" w:lineRule="auto"/>
        <w:rPr>
          <w:rFonts w:ascii="Times New Roman" w:eastAsia="Times New Roman" w:hAnsi="Times New Roman" w:cs="Times New Roman"/>
          <w:sz w:val="24"/>
          <w:szCs w:val="24"/>
        </w:rPr>
      </w:pPr>
      <w:r w:rsidRPr="00FA2E09">
        <w:rPr>
          <w:rFonts w:ascii="Times New Roman" w:eastAsia="Times New Roman" w:hAnsi="Times New Roman" w:cs="Times New Roman"/>
          <w:sz w:val="24"/>
          <w:szCs w:val="24"/>
        </w:rPr>
        <w:t>Monitoring is implemented using logging mechanisms:</w:t>
      </w:r>
      <w:r w:rsidRPr="00FA2E09">
        <w:rPr>
          <w:rFonts w:ascii="Times New Roman" w:eastAsia="Times New Roman" w:hAnsi="Times New Roman" w:cs="Times New Roman"/>
          <w:sz w:val="24"/>
          <w:szCs w:val="24"/>
        </w:rPr>
        <w:br/>
        <w:t>• Ingestion logs are used to record when new data is received, added, or updated in the system. This helps track changes in the dataset over time and ensures that the data pipeline is working correctly.</w:t>
      </w:r>
      <w:r w:rsidRPr="00FA2E09">
        <w:rPr>
          <w:rFonts w:ascii="Times New Roman" w:eastAsia="Times New Roman" w:hAnsi="Times New Roman" w:cs="Times New Roman"/>
          <w:sz w:val="24"/>
          <w:szCs w:val="24"/>
        </w:rPr>
        <w:br/>
        <w:t>• Prediction logs store the model’s input data along with the corresponding output predictions. This makes it possible to review how the model behaved for specific cases.</w:t>
      </w:r>
    </w:p>
    <w:p w:rsidR="00FA2E09" w:rsidRPr="00FA2E09" w:rsidRDefault="00FA2E09" w:rsidP="00FA2E09">
      <w:pPr>
        <w:spacing w:before="100" w:beforeAutospacing="1" w:after="100" w:afterAutospacing="1" w:line="240" w:lineRule="auto"/>
        <w:rPr>
          <w:rFonts w:ascii="Times New Roman" w:eastAsia="Times New Roman" w:hAnsi="Times New Roman" w:cs="Times New Roman"/>
          <w:sz w:val="24"/>
          <w:szCs w:val="24"/>
        </w:rPr>
      </w:pPr>
      <w:r w:rsidRPr="00FA2E09">
        <w:rPr>
          <w:rFonts w:ascii="Times New Roman" w:eastAsia="Times New Roman" w:hAnsi="Times New Roman" w:cs="Times New Roman"/>
          <w:sz w:val="24"/>
          <w:szCs w:val="24"/>
        </w:rPr>
        <w:t>This allows:</w:t>
      </w:r>
      <w:r w:rsidRPr="00FA2E09">
        <w:rPr>
          <w:rFonts w:ascii="Times New Roman" w:eastAsia="Times New Roman" w:hAnsi="Times New Roman" w:cs="Times New Roman"/>
          <w:sz w:val="24"/>
          <w:szCs w:val="24"/>
        </w:rPr>
        <w:br/>
        <w:t>• Traceability of predictions, meaning each prediction can be linked back to the input data that produced it.</w:t>
      </w:r>
      <w:r w:rsidRPr="00FA2E09">
        <w:rPr>
          <w:rFonts w:ascii="Times New Roman" w:eastAsia="Times New Roman" w:hAnsi="Times New Roman" w:cs="Times New Roman"/>
          <w:sz w:val="24"/>
          <w:szCs w:val="24"/>
        </w:rPr>
        <w:br/>
        <w:t>• Detection of anomalies, such as unusual prediction patterns, missing values, or unexpected changes in incoming data.</w:t>
      </w:r>
      <w:r w:rsidRPr="00FA2E09">
        <w:rPr>
          <w:rFonts w:ascii="Times New Roman" w:eastAsia="Times New Roman" w:hAnsi="Times New Roman" w:cs="Times New Roman"/>
          <w:sz w:val="24"/>
          <w:szCs w:val="24"/>
        </w:rPr>
        <w:br/>
        <w:t>• Easier debugging of system behavior, since logs provide a clear record of what happened at each stage of the pipeline.</w:t>
      </w:r>
    </w:p>
    <w:p w:rsidR="00FA2E09" w:rsidRPr="00FA2E09" w:rsidRDefault="00FA2E09" w:rsidP="00FA2E09">
      <w:pPr>
        <w:spacing w:before="100" w:beforeAutospacing="1" w:after="100" w:afterAutospacing="1" w:line="240" w:lineRule="auto"/>
        <w:rPr>
          <w:rFonts w:ascii="Times New Roman" w:eastAsia="Times New Roman" w:hAnsi="Times New Roman" w:cs="Times New Roman"/>
          <w:sz w:val="24"/>
          <w:szCs w:val="24"/>
        </w:rPr>
      </w:pPr>
      <w:r w:rsidRPr="00FA2E09">
        <w:rPr>
          <w:rFonts w:ascii="Times New Roman" w:eastAsia="Times New Roman" w:hAnsi="Times New Roman" w:cs="Times New Roman"/>
          <w:sz w:val="24"/>
          <w:szCs w:val="24"/>
        </w:rPr>
        <w:t>Future improvements:</w:t>
      </w:r>
      <w:r w:rsidRPr="00FA2E09">
        <w:rPr>
          <w:rFonts w:ascii="Times New Roman" w:eastAsia="Times New Roman" w:hAnsi="Times New Roman" w:cs="Times New Roman"/>
          <w:sz w:val="24"/>
          <w:szCs w:val="24"/>
        </w:rPr>
        <w:br/>
        <w:t>• Data drift detection can be added to identify changes in the pattern or distribution of incoming data over time.</w:t>
      </w:r>
      <w:r w:rsidRPr="00FA2E09">
        <w:rPr>
          <w:rFonts w:ascii="Times New Roman" w:eastAsia="Times New Roman" w:hAnsi="Times New Roman" w:cs="Times New Roman"/>
          <w:sz w:val="24"/>
          <w:szCs w:val="24"/>
        </w:rPr>
        <w:br/>
        <w:t>• Performance degradation alerts can be introduced to notify users when the model’s accuracy or reliability starts to decline.</w:t>
      </w:r>
    </w:p>
    <w:p w:rsidR="002B12CB" w:rsidRPr="002B12CB" w:rsidRDefault="002B12CB" w:rsidP="002B12CB">
      <w:pPr>
        <w:spacing w:after="0" w:line="240" w:lineRule="auto"/>
        <w:rPr>
          <w:rFonts w:ascii="Times New Roman" w:eastAsia="Times New Roman" w:hAnsi="Times New Roman" w:cs="Times New Roman"/>
          <w:sz w:val="24"/>
          <w:szCs w:val="24"/>
        </w:rPr>
      </w:pP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4.3 Versioning</w:t>
      </w:r>
    </w:p>
    <w:p w:rsidR="001D19B8" w:rsidRPr="001D19B8" w:rsidRDefault="001D19B8" w:rsidP="001D19B8">
      <w:pPr>
        <w:spacing w:before="100" w:beforeAutospacing="1" w:after="100" w:afterAutospacing="1" w:line="240" w:lineRule="auto"/>
        <w:rPr>
          <w:rFonts w:ascii="Times New Roman" w:eastAsia="Times New Roman" w:hAnsi="Times New Roman" w:cs="Times New Roman"/>
          <w:sz w:val="24"/>
          <w:szCs w:val="24"/>
        </w:rPr>
      </w:pPr>
      <w:r w:rsidRPr="001D19B8">
        <w:rPr>
          <w:rFonts w:ascii="Times New Roman" w:eastAsia="Times New Roman" w:hAnsi="Times New Roman" w:cs="Times New Roman"/>
          <w:sz w:val="24"/>
          <w:szCs w:val="24"/>
        </w:rPr>
        <w:t>Artifacts are versioned implicitly through file storage:</w:t>
      </w:r>
      <w:r w:rsidRPr="001D19B8">
        <w:rPr>
          <w:rFonts w:ascii="Times New Roman" w:eastAsia="Times New Roman" w:hAnsi="Times New Roman" w:cs="Times New Roman"/>
          <w:sz w:val="24"/>
          <w:szCs w:val="24"/>
        </w:rPr>
        <w:br/>
        <w:t>• Datasets are stored in separate files, which helps preserve the original historical data and any updated versions over time.</w:t>
      </w:r>
      <w:r w:rsidRPr="001D19B8">
        <w:rPr>
          <w:rFonts w:ascii="Times New Roman" w:eastAsia="Times New Roman" w:hAnsi="Times New Roman" w:cs="Times New Roman"/>
          <w:sz w:val="24"/>
          <w:szCs w:val="24"/>
        </w:rPr>
        <w:br/>
        <w:t>• Processed data files are saved after each transformation step, making it easier to track changes made during preprocessing.</w:t>
      </w:r>
      <w:r w:rsidRPr="001D19B8">
        <w:rPr>
          <w:rFonts w:ascii="Times New Roman" w:eastAsia="Times New Roman" w:hAnsi="Times New Roman" w:cs="Times New Roman"/>
          <w:sz w:val="24"/>
          <w:szCs w:val="24"/>
        </w:rPr>
        <w:br/>
        <w:t>• Model files are stored whenever a new model is trained, allowing different trained versions to be kept for comparison or reuse.</w:t>
      </w:r>
      <w:r w:rsidRPr="001D19B8">
        <w:rPr>
          <w:rFonts w:ascii="Times New Roman" w:eastAsia="Times New Roman" w:hAnsi="Times New Roman" w:cs="Times New Roman"/>
          <w:sz w:val="24"/>
          <w:szCs w:val="24"/>
        </w:rPr>
        <w:br/>
        <w:t>• Logs are also saved as records of system activity, helping track updates, predictions, and system behavior over time.</w:t>
      </w:r>
    </w:p>
    <w:p w:rsidR="001D19B8" w:rsidRPr="001D19B8" w:rsidRDefault="001D19B8" w:rsidP="001D19B8">
      <w:pPr>
        <w:spacing w:before="100" w:beforeAutospacing="1" w:after="100" w:afterAutospacing="1" w:line="240" w:lineRule="auto"/>
        <w:rPr>
          <w:rFonts w:ascii="Times New Roman" w:eastAsia="Times New Roman" w:hAnsi="Times New Roman" w:cs="Times New Roman"/>
          <w:sz w:val="24"/>
          <w:szCs w:val="24"/>
        </w:rPr>
      </w:pPr>
      <w:r w:rsidRPr="001D19B8">
        <w:rPr>
          <w:rFonts w:ascii="Times New Roman" w:eastAsia="Times New Roman" w:hAnsi="Times New Roman" w:cs="Times New Roman"/>
          <w:sz w:val="24"/>
          <w:szCs w:val="24"/>
        </w:rPr>
        <w:t>Versioning supports reproducibility by making it possible to repeat the same workflow and obtain consistent results. It also allows rollback to previous versions of data or models if errors occur or if a newer version performs worse.</w:t>
      </w:r>
    </w:p>
    <w:p w:rsidR="002B12CB" w:rsidRPr="002B12CB" w:rsidRDefault="002B12CB" w:rsidP="002B12CB">
      <w:pPr>
        <w:spacing w:after="0" w:line="240" w:lineRule="auto"/>
        <w:rPr>
          <w:rFonts w:ascii="Times New Roman" w:eastAsia="Times New Roman" w:hAnsi="Times New Roman" w:cs="Times New Roman"/>
          <w:sz w:val="24"/>
          <w:szCs w:val="24"/>
        </w:rPr>
      </w:pPr>
    </w:p>
    <w:p w:rsidR="00C44812" w:rsidRDefault="00C44812" w:rsidP="002B12C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B12CB" w:rsidRPr="0084324F"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84324F">
        <w:rPr>
          <w:rFonts w:ascii="Times New Roman" w:eastAsia="Times New Roman" w:hAnsi="Times New Roman" w:cs="Times New Roman"/>
          <w:b/>
          <w:bCs/>
          <w:kern w:val="36"/>
          <w:sz w:val="44"/>
          <w:szCs w:val="44"/>
        </w:rPr>
        <w:lastRenderedPageBreak/>
        <w:t>5. Artifact Collection and Storage</w:t>
      </w:r>
    </w:p>
    <w:p w:rsidR="008D0710" w:rsidRPr="008D0710" w:rsidRDefault="009E3D94" w:rsidP="008D0710">
      <w:pPr>
        <w:spacing w:before="100" w:beforeAutospacing="1" w:after="100" w:afterAutospacing="1" w:line="240" w:lineRule="auto"/>
        <w:rPr>
          <w:rFonts w:eastAsia="Times New Roman" w:cstheme="minorHAnsi"/>
          <w:sz w:val="24"/>
          <w:szCs w:val="24"/>
        </w:rPr>
      </w:pPr>
      <w:r w:rsidRPr="009D6CB0">
        <w:rPr>
          <w:rFonts w:ascii="Times New Roman" w:hAnsi="Times New Roman" w:cs="Times New Roman"/>
          <w:sz w:val="24"/>
          <w:szCs w:val="24"/>
        </w:rPr>
        <w:t>Proper artifact management improves traceability and reproducibility throughout the machine learning lifecycle. By keeping track of datasets, processed files, model versions, and logs, it becomes easier to understand how results were produced and to repeat the same workflow when needed. This is an important requirement in production systems, where reliability, consistency, and the ability to troubleshoot issues are essential.</w:t>
      </w:r>
      <w:r>
        <w:t xml:space="preserve"> </w:t>
      </w:r>
      <w:r w:rsidR="008D0710" w:rsidRPr="00523784">
        <w:rPr>
          <w:sz w:val="24"/>
          <w:szCs w:val="24"/>
        </w:rPr>
        <w:t>(Schlegel &amp; Sattler, 2022)</w:t>
      </w:r>
    </w:p>
    <w:p w:rsidR="002B12CB" w:rsidRPr="009D6CB0"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D6CB0">
        <w:rPr>
          <w:rFonts w:ascii="Times New Roman" w:eastAsia="Times New Roman" w:hAnsi="Times New Roman" w:cs="Times New Roman"/>
          <w:sz w:val="24"/>
          <w:szCs w:val="24"/>
        </w:rPr>
        <w:t>Artifacts are stored in a structured directory:</w:t>
      </w:r>
    </w:p>
    <w:p w:rsidR="002B12CB" w:rsidRPr="009D6CB0" w:rsidRDefault="002B12CB" w:rsidP="002B12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6CB0">
        <w:rPr>
          <w:rFonts w:ascii="Times New Roman" w:eastAsia="Times New Roman" w:hAnsi="Times New Roman" w:cs="Times New Roman"/>
          <w:sz w:val="24"/>
          <w:szCs w:val="24"/>
        </w:rPr>
        <w:t xml:space="preserve">raw data (historical, new) </w:t>
      </w:r>
    </w:p>
    <w:p w:rsidR="002B12CB" w:rsidRPr="009D6CB0" w:rsidRDefault="002B12CB" w:rsidP="002B12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6CB0">
        <w:rPr>
          <w:rFonts w:ascii="Times New Roman" w:eastAsia="Times New Roman" w:hAnsi="Times New Roman" w:cs="Times New Roman"/>
          <w:sz w:val="24"/>
          <w:szCs w:val="24"/>
        </w:rPr>
        <w:t xml:space="preserve">processed data </w:t>
      </w:r>
    </w:p>
    <w:p w:rsidR="002B12CB" w:rsidRPr="009D6CB0" w:rsidRDefault="002B12CB" w:rsidP="002B12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6CB0">
        <w:rPr>
          <w:rFonts w:ascii="Times New Roman" w:eastAsia="Times New Roman" w:hAnsi="Times New Roman" w:cs="Times New Roman"/>
          <w:sz w:val="24"/>
          <w:szCs w:val="24"/>
        </w:rPr>
        <w:t>trained model (</w:t>
      </w:r>
      <w:proofErr w:type="spellStart"/>
      <w:r w:rsidRPr="009D6CB0">
        <w:rPr>
          <w:rFonts w:ascii="Times New Roman" w:eastAsia="Times New Roman" w:hAnsi="Times New Roman" w:cs="Times New Roman"/>
          <w:sz w:val="24"/>
          <w:szCs w:val="24"/>
        </w:rPr>
        <w:t>model.pkl</w:t>
      </w:r>
      <w:proofErr w:type="spellEnd"/>
      <w:r w:rsidRPr="009D6CB0">
        <w:rPr>
          <w:rFonts w:ascii="Times New Roman" w:eastAsia="Times New Roman" w:hAnsi="Times New Roman" w:cs="Times New Roman"/>
          <w:sz w:val="24"/>
          <w:szCs w:val="24"/>
        </w:rPr>
        <w:t xml:space="preserve">) </w:t>
      </w:r>
    </w:p>
    <w:p w:rsidR="002B12CB" w:rsidRPr="009D6CB0" w:rsidRDefault="002B12CB" w:rsidP="002B12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6CB0">
        <w:rPr>
          <w:rFonts w:ascii="Times New Roman" w:eastAsia="Times New Roman" w:hAnsi="Times New Roman" w:cs="Times New Roman"/>
          <w:sz w:val="24"/>
          <w:szCs w:val="24"/>
        </w:rPr>
        <w:t>feature schema (</w:t>
      </w:r>
      <w:proofErr w:type="spellStart"/>
      <w:r w:rsidRPr="009D6CB0">
        <w:rPr>
          <w:rFonts w:ascii="Times New Roman" w:eastAsia="Times New Roman" w:hAnsi="Times New Roman" w:cs="Times New Roman"/>
          <w:sz w:val="24"/>
          <w:szCs w:val="24"/>
        </w:rPr>
        <w:t>columns.pkl</w:t>
      </w:r>
      <w:proofErr w:type="spellEnd"/>
      <w:r w:rsidRPr="009D6CB0">
        <w:rPr>
          <w:rFonts w:ascii="Times New Roman" w:eastAsia="Times New Roman" w:hAnsi="Times New Roman" w:cs="Times New Roman"/>
          <w:sz w:val="24"/>
          <w:szCs w:val="24"/>
        </w:rPr>
        <w:t xml:space="preserve">) </w:t>
      </w:r>
    </w:p>
    <w:p w:rsidR="002B12CB" w:rsidRPr="009D6CB0" w:rsidRDefault="002B12CB" w:rsidP="002B12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6CB0">
        <w:rPr>
          <w:rFonts w:ascii="Times New Roman" w:eastAsia="Times New Roman" w:hAnsi="Times New Roman" w:cs="Times New Roman"/>
          <w:sz w:val="24"/>
          <w:szCs w:val="24"/>
        </w:rPr>
        <w:t xml:space="preserve">evaluation metrics </w:t>
      </w:r>
    </w:p>
    <w:p w:rsidR="002B12CB" w:rsidRPr="002B12CB" w:rsidRDefault="002B12CB" w:rsidP="002B12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logs </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Why important:</w:t>
      </w:r>
      <w:r w:rsidRPr="002B12CB">
        <w:rPr>
          <w:rFonts w:ascii="Times New Roman" w:eastAsia="Times New Roman" w:hAnsi="Times New Roman" w:cs="Times New Roman"/>
          <w:sz w:val="24"/>
          <w:szCs w:val="24"/>
        </w:rPr>
        <w:br/>
        <w:t>Artifact storage enables:</w:t>
      </w:r>
    </w:p>
    <w:p w:rsidR="002B12CB" w:rsidRPr="002B12CB" w:rsidRDefault="002B12CB" w:rsidP="002B12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reproducibility </w:t>
      </w:r>
    </w:p>
    <w:p w:rsidR="002B12CB" w:rsidRPr="002B12CB" w:rsidRDefault="002B12CB" w:rsidP="002B12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debugging </w:t>
      </w:r>
    </w:p>
    <w:p w:rsidR="002B12CB" w:rsidRPr="002B12CB" w:rsidRDefault="002B12CB" w:rsidP="000171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auditability </w:t>
      </w:r>
    </w:p>
    <w:p w:rsidR="002B12CB" w:rsidRPr="0043055C"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43055C">
        <w:rPr>
          <w:rFonts w:ascii="Times New Roman" w:eastAsia="Times New Roman" w:hAnsi="Times New Roman" w:cs="Times New Roman"/>
          <w:b/>
          <w:bCs/>
          <w:kern w:val="36"/>
          <w:sz w:val="44"/>
          <w:szCs w:val="44"/>
        </w:rPr>
        <w:t>6. Deployment Setup</w:t>
      </w: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6.1 API Deployment</w:t>
      </w:r>
    </w:p>
    <w:p w:rsidR="002B12CB" w:rsidRPr="0043055C"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43055C">
        <w:rPr>
          <w:rFonts w:ascii="Times New Roman" w:eastAsia="Times New Roman" w:hAnsi="Times New Roman" w:cs="Times New Roman"/>
          <w:sz w:val="24"/>
          <w:szCs w:val="24"/>
        </w:rPr>
        <w:t>The model is deployed using FastAPI, exposing a /predict endpoint.</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Why FastAPI:</w:t>
      </w:r>
    </w:p>
    <w:p w:rsidR="002B12CB" w:rsidRPr="002B12CB" w:rsidRDefault="002B12CB" w:rsidP="002B12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lightweight </w:t>
      </w:r>
    </w:p>
    <w:p w:rsidR="002B12CB" w:rsidRPr="002B12CB" w:rsidRDefault="002B12CB" w:rsidP="002B12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fast </w:t>
      </w:r>
    </w:p>
    <w:p w:rsidR="002B12CB" w:rsidRPr="002B12CB" w:rsidRDefault="002B12CB" w:rsidP="002B12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built-in documentation (Swagger) </w:t>
      </w:r>
    </w:p>
    <w:p w:rsidR="002B12CB" w:rsidRPr="002B12CB" w:rsidRDefault="002B12CB" w:rsidP="002B12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easy integration with ML models </w:t>
      </w:r>
    </w:p>
    <w:p w:rsidR="002B12CB" w:rsidRDefault="0074104B" w:rsidP="006C219D">
      <w:pPr>
        <w:spacing w:after="0" w:line="240" w:lineRule="auto"/>
        <w:jc w:val="center"/>
        <w:rPr>
          <w:rFonts w:ascii="Times New Roman" w:eastAsia="Times New Roman" w:hAnsi="Times New Roman" w:cs="Times New Roman"/>
          <w:sz w:val="24"/>
          <w:szCs w:val="24"/>
        </w:rPr>
      </w:pPr>
      <w:r w:rsidRPr="0074104B">
        <w:rPr>
          <w:rFonts w:ascii="Times New Roman" w:eastAsia="Times New Roman" w:hAnsi="Times New Roman" w:cs="Times New Roman"/>
          <w:sz w:val="24"/>
          <w:szCs w:val="24"/>
        </w:rPr>
        <w:lastRenderedPageBreak/>
        <w:drawing>
          <wp:inline distT="0" distB="0" distL="0" distR="0" wp14:anchorId="6CB4DE71" wp14:editId="5DF02589">
            <wp:extent cx="5480050" cy="314388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0050" cy="3143885"/>
                    </a:xfrm>
                    <a:prstGeom prst="rect">
                      <a:avLst/>
                    </a:prstGeom>
                  </pic:spPr>
                </pic:pic>
              </a:graphicData>
            </a:graphic>
          </wp:inline>
        </w:drawing>
      </w:r>
    </w:p>
    <w:p w:rsidR="0074104B" w:rsidRPr="001F487B" w:rsidRDefault="0074104B" w:rsidP="006C219D">
      <w:pPr>
        <w:spacing w:after="0" w:line="240" w:lineRule="auto"/>
        <w:jc w:val="center"/>
        <w:rPr>
          <w:rFonts w:ascii="Times New Roman" w:eastAsia="Times New Roman" w:hAnsi="Times New Roman" w:cs="Times New Roman"/>
          <w:sz w:val="24"/>
          <w:szCs w:val="24"/>
        </w:rPr>
      </w:pPr>
      <w:r w:rsidRPr="001F487B">
        <w:rPr>
          <w:rFonts w:ascii="Times New Roman" w:hAnsi="Times New Roman" w:cs="Times New Roman"/>
          <w:sz w:val="24"/>
          <w:szCs w:val="24"/>
        </w:rPr>
        <w:t>Figure 2: FastAPI Swagger UI showing successful churn prediction.</w:t>
      </w: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6.2 Docker Deployment</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The entire system is containerized using Docker.</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Steps:</w:t>
      </w:r>
    </w:p>
    <w:p w:rsidR="002B12CB" w:rsidRPr="002B12CB" w:rsidRDefault="002B12CB" w:rsidP="002B12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build image </w:t>
      </w:r>
    </w:p>
    <w:p w:rsidR="002B12CB" w:rsidRPr="002B12CB" w:rsidRDefault="002B12CB" w:rsidP="002B12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run container </w:t>
      </w:r>
    </w:p>
    <w:p w:rsidR="002B12CB" w:rsidRPr="002B12CB" w:rsidRDefault="002B12CB" w:rsidP="002B12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expose port 8000 </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Why Docker:</w:t>
      </w:r>
    </w:p>
    <w:p w:rsidR="002B12CB" w:rsidRPr="002B12CB" w:rsidRDefault="002B12CB" w:rsidP="002B12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ensures </w:t>
      </w:r>
      <w:r w:rsidR="0043055C">
        <w:rPr>
          <w:rFonts w:ascii="Times New Roman" w:eastAsia="Times New Roman" w:hAnsi="Times New Roman" w:cs="Times New Roman"/>
          <w:sz w:val="24"/>
          <w:szCs w:val="24"/>
        </w:rPr>
        <w:t>environmental</w:t>
      </w:r>
      <w:r w:rsidRPr="002B12CB">
        <w:rPr>
          <w:rFonts w:ascii="Times New Roman" w:eastAsia="Times New Roman" w:hAnsi="Times New Roman" w:cs="Times New Roman"/>
          <w:sz w:val="24"/>
          <w:szCs w:val="24"/>
        </w:rPr>
        <w:t xml:space="preserve"> consistency </w:t>
      </w:r>
    </w:p>
    <w:p w:rsidR="002B12CB" w:rsidRPr="002B12CB" w:rsidRDefault="002B12CB" w:rsidP="002B12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simplifies deployment </w:t>
      </w:r>
    </w:p>
    <w:p w:rsidR="002B12CB" w:rsidRPr="0074104B" w:rsidRDefault="002B12CB" w:rsidP="007410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supports reproducibility </w:t>
      </w:r>
    </w:p>
    <w:p w:rsid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6.3 Execution Mode</w:t>
      </w:r>
    </w:p>
    <w:p w:rsidR="004652EA" w:rsidRDefault="004652EA" w:rsidP="004652EA">
      <w:pPr>
        <w:pStyle w:val="NormalWeb"/>
      </w:pPr>
      <w:r>
        <w:t>The system supports:</w:t>
      </w:r>
    </w:p>
    <w:p w:rsidR="004652EA" w:rsidRDefault="004652EA" w:rsidP="004652EA">
      <w:pPr>
        <w:numPr>
          <w:ilvl w:val="0"/>
          <w:numId w:val="19"/>
        </w:numPr>
        <w:spacing w:before="100" w:beforeAutospacing="1" w:after="100" w:afterAutospacing="1" w:line="240" w:lineRule="auto"/>
      </w:pPr>
      <w:r>
        <w:t xml:space="preserve">on-demand predictions through the FastAPI API, </w:t>
      </w:r>
    </w:p>
    <w:p w:rsidR="004652EA" w:rsidRDefault="004652EA" w:rsidP="004652EA">
      <w:pPr>
        <w:numPr>
          <w:ilvl w:val="0"/>
          <w:numId w:val="19"/>
        </w:numPr>
        <w:spacing w:before="100" w:beforeAutospacing="1" w:after="100" w:afterAutospacing="1" w:line="240" w:lineRule="auto"/>
      </w:pPr>
      <w:r>
        <w:t xml:space="preserve">interactive user predictions through the Streamlit frontend, </w:t>
      </w:r>
    </w:p>
    <w:p w:rsidR="004652EA" w:rsidRPr="004652EA" w:rsidRDefault="004652EA" w:rsidP="004652EA">
      <w:pPr>
        <w:numPr>
          <w:ilvl w:val="0"/>
          <w:numId w:val="19"/>
        </w:numPr>
        <w:spacing w:before="100" w:beforeAutospacing="1" w:after="100" w:afterAutospacing="1" w:line="240" w:lineRule="auto"/>
      </w:pPr>
      <w:r>
        <w:t>continuous execution through Docker container deployment.</w:t>
      </w:r>
    </w:p>
    <w:p w:rsidR="006C219D" w:rsidRDefault="006C219D">
      <w:pPr>
        <w:rPr>
          <w:rFonts w:ascii="Times New Roman" w:eastAsia="Times New Roman" w:hAnsi="Times New Roman" w:cs="Times New Roman"/>
          <w:b/>
          <w:bCs/>
          <w:kern w:val="36"/>
          <w:sz w:val="44"/>
          <w:szCs w:val="44"/>
        </w:rPr>
      </w:pPr>
      <w:r>
        <w:rPr>
          <w:rFonts w:ascii="Times New Roman" w:eastAsia="Times New Roman" w:hAnsi="Times New Roman" w:cs="Times New Roman"/>
          <w:b/>
          <w:bCs/>
          <w:kern w:val="36"/>
          <w:sz w:val="44"/>
          <w:szCs w:val="44"/>
        </w:rPr>
        <w:br w:type="page"/>
      </w:r>
    </w:p>
    <w:p w:rsidR="002B12CB" w:rsidRPr="0084324F"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84324F">
        <w:rPr>
          <w:rFonts w:ascii="Times New Roman" w:eastAsia="Times New Roman" w:hAnsi="Times New Roman" w:cs="Times New Roman"/>
          <w:b/>
          <w:bCs/>
          <w:kern w:val="36"/>
          <w:sz w:val="44"/>
          <w:szCs w:val="44"/>
        </w:rPr>
        <w:lastRenderedPageBreak/>
        <w:t>7.</w:t>
      </w:r>
      <w:r w:rsidR="0043055C" w:rsidRPr="0084324F">
        <w:rPr>
          <w:rFonts w:ascii="Times New Roman" w:eastAsia="Times New Roman" w:hAnsi="Times New Roman" w:cs="Times New Roman"/>
          <w:b/>
          <w:bCs/>
          <w:kern w:val="36"/>
          <w:sz w:val="44"/>
          <w:szCs w:val="44"/>
        </w:rPr>
        <w:t xml:space="preserve"> Frontend</w:t>
      </w:r>
    </w:p>
    <w:p w:rsidR="00B12E1E" w:rsidRPr="004652EA" w:rsidRDefault="00B12E1E" w:rsidP="00B12E1E">
      <w:pPr>
        <w:pStyle w:val="NormalWeb"/>
      </w:pPr>
      <w:r w:rsidRPr="004652EA">
        <w:t>A lightweight interactive frontend was implemented using Streamlit to improve usability and demonstrate end-user interaction.</w:t>
      </w:r>
    </w:p>
    <w:p w:rsidR="00B12E1E" w:rsidRPr="004652EA" w:rsidRDefault="00B12E1E" w:rsidP="00B12E1E">
      <w:pPr>
        <w:pStyle w:val="NormalWeb"/>
      </w:pPr>
      <w:r w:rsidRPr="004652EA">
        <w:t>The frontend allows users to:</w:t>
      </w:r>
    </w:p>
    <w:p w:rsidR="00B12E1E" w:rsidRPr="004652EA" w:rsidRDefault="00B12E1E" w:rsidP="00B12E1E">
      <w:pPr>
        <w:numPr>
          <w:ilvl w:val="0"/>
          <w:numId w:val="17"/>
        </w:numPr>
        <w:spacing w:before="100" w:beforeAutospacing="1" w:after="100" w:afterAutospacing="1" w:line="240" w:lineRule="auto"/>
        <w:rPr>
          <w:rFonts w:ascii="Times New Roman" w:hAnsi="Times New Roman" w:cs="Times New Roman"/>
          <w:sz w:val="24"/>
          <w:szCs w:val="24"/>
        </w:rPr>
      </w:pPr>
      <w:r w:rsidRPr="004652EA">
        <w:rPr>
          <w:rFonts w:ascii="Times New Roman" w:hAnsi="Times New Roman" w:cs="Times New Roman"/>
          <w:sz w:val="24"/>
          <w:szCs w:val="24"/>
        </w:rPr>
        <w:t xml:space="preserve">enter customer details through a simple form, </w:t>
      </w:r>
    </w:p>
    <w:p w:rsidR="00B12E1E" w:rsidRPr="004652EA" w:rsidRDefault="00B12E1E" w:rsidP="00B12E1E">
      <w:pPr>
        <w:numPr>
          <w:ilvl w:val="0"/>
          <w:numId w:val="17"/>
        </w:numPr>
        <w:spacing w:before="100" w:beforeAutospacing="1" w:after="100" w:afterAutospacing="1" w:line="240" w:lineRule="auto"/>
        <w:rPr>
          <w:rFonts w:ascii="Times New Roman" w:hAnsi="Times New Roman" w:cs="Times New Roman"/>
          <w:sz w:val="24"/>
          <w:szCs w:val="24"/>
        </w:rPr>
      </w:pPr>
      <w:r w:rsidRPr="004652EA">
        <w:rPr>
          <w:rFonts w:ascii="Times New Roman" w:hAnsi="Times New Roman" w:cs="Times New Roman"/>
          <w:sz w:val="24"/>
          <w:szCs w:val="24"/>
        </w:rPr>
        <w:t xml:space="preserve">send data to the FastAPI backend, </w:t>
      </w:r>
    </w:p>
    <w:p w:rsidR="00B12E1E" w:rsidRPr="004652EA" w:rsidRDefault="00B12E1E" w:rsidP="00B12E1E">
      <w:pPr>
        <w:numPr>
          <w:ilvl w:val="0"/>
          <w:numId w:val="17"/>
        </w:numPr>
        <w:spacing w:before="100" w:beforeAutospacing="1" w:after="100" w:afterAutospacing="1" w:line="240" w:lineRule="auto"/>
        <w:rPr>
          <w:rFonts w:ascii="Times New Roman" w:hAnsi="Times New Roman" w:cs="Times New Roman"/>
          <w:sz w:val="24"/>
          <w:szCs w:val="24"/>
        </w:rPr>
      </w:pPr>
      <w:r w:rsidRPr="004652EA">
        <w:rPr>
          <w:rFonts w:ascii="Times New Roman" w:hAnsi="Times New Roman" w:cs="Times New Roman"/>
          <w:sz w:val="24"/>
          <w:szCs w:val="24"/>
        </w:rPr>
        <w:t xml:space="preserve">receive real-time churn predictions. </w:t>
      </w:r>
    </w:p>
    <w:p w:rsidR="00B12E1E" w:rsidRDefault="00B12E1E" w:rsidP="00B12E1E">
      <w:pPr>
        <w:pStyle w:val="NormalWeb"/>
      </w:pPr>
      <w:r w:rsidRPr="004652EA">
        <w:t xml:space="preserve">The frontend communicates with the deployed FastAPI API through the </w:t>
      </w:r>
      <w:r w:rsidRPr="004652EA">
        <w:rPr>
          <w:rStyle w:val="HTMLCode"/>
          <w:rFonts w:ascii="Times New Roman" w:hAnsi="Times New Roman" w:cs="Times New Roman"/>
          <w:sz w:val="24"/>
          <w:szCs w:val="24"/>
        </w:rPr>
        <w:t>/predict</w:t>
      </w:r>
      <w:r w:rsidRPr="004652EA">
        <w:t xml:space="preserve"> endpoint.</w:t>
      </w:r>
    </w:p>
    <w:p w:rsidR="00542280" w:rsidRDefault="00542280" w:rsidP="006C219D">
      <w:pPr>
        <w:pStyle w:val="NormalWeb"/>
        <w:jc w:val="center"/>
      </w:pPr>
      <w:r w:rsidRPr="00542280">
        <w:drawing>
          <wp:inline distT="0" distB="0" distL="0" distR="0" wp14:anchorId="1F469FC9" wp14:editId="421A64F1">
            <wp:extent cx="5467350" cy="3182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67350" cy="3182620"/>
                    </a:xfrm>
                    <a:prstGeom prst="rect">
                      <a:avLst/>
                    </a:prstGeom>
                  </pic:spPr>
                </pic:pic>
              </a:graphicData>
            </a:graphic>
          </wp:inline>
        </w:drawing>
      </w:r>
    </w:p>
    <w:p w:rsidR="00542280" w:rsidRPr="004652EA" w:rsidRDefault="00E61B98" w:rsidP="006C219D">
      <w:pPr>
        <w:pStyle w:val="NormalWeb"/>
        <w:jc w:val="center"/>
      </w:pPr>
      <w:r>
        <w:t>Figure 3</w:t>
      </w:r>
      <w:r w:rsidR="00542280">
        <w:t>: Streamlit frontend used for customer churn prediction.</w:t>
      </w:r>
    </w:p>
    <w:p w:rsidR="00B12E1E" w:rsidRPr="004652EA" w:rsidRDefault="00B12E1E" w:rsidP="00B12E1E">
      <w:pPr>
        <w:pStyle w:val="Heading3"/>
        <w:rPr>
          <w:rFonts w:ascii="Times New Roman" w:hAnsi="Times New Roman" w:cs="Times New Roman"/>
          <w:color w:val="auto"/>
        </w:rPr>
      </w:pPr>
      <w:r w:rsidRPr="004652EA">
        <w:rPr>
          <w:rFonts w:ascii="Times New Roman" w:hAnsi="Times New Roman" w:cs="Times New Roman"/>
          <w:color w:val="auto"/>
        </w:rPr>
        <w:t>Why Streamlit:</w:t>
      </w:r>
    </w:p>
    <w:p w:rsidR="00B12E1E" w:rsidRPr="004652EA" w:rsidRDefault="00B12E1E" w:rsidP="00B12E1E">
      <w:pPr>
        <w:numPr>
          <w:ilvl w:val="0"/>
          <w:numId w:val="18"/>
        </w:numPr>
        <w:spacing w:before="100" w:beforeAutospacing="1" w:after="100" w:afterAutospacing="1" w:line="240" w:lineRule="auto"/>
        <w:rPr>
          <w:rFonts w:ascii="Times New Roman" w:hAnsi="Times New Roman" w:cs="Times New Roman"/>
          <w:sz w:val="24"/>
          <w:szCs w:val="24"/>
        </w:rPr>
      </w:pPr>
      <w:r w:rsidRPr="004652EA">
        <w:rPr>
          <w:rFonts w:ascii="Times New Roman" w:hAnsi="Times New Roman" w:cs="Times New Roman"/>
          <w:sz w:val="24"/>
          <w:szCs w:val="24"/>
        </w:rPr>
        <w:t xml:space="preserve">simple and fast to develop, </w:t>
      </w:r>
    </w:p>
    <w:p w:rsidR="00B12E1E" w:rsidRPr="004652EA" w:rsidRDefault="00B12E1E" w:rsidP="00B12E1E">
      <w:pPr>
        <w:numPr>
          <w:ilvl w:val="0"/>
          <w:numId w:val="18"/>
        </w:numPr>
        <w:spacing w:before="100" w:beforeAutospacing="1" w:after="100" w:afterAutospacing="1" w:line="240" w:lineRule="auto"/>
        <w:rPr>
          <w:rFonts w:ascii="Times New Roman" w:hAnsi="Times New Roman" w:cs="Times New Roman"/>
          <w:sz w:val="24"/>
          <w:szCs w:val="24"/>
        </w:rPr>
      </w:pPr>
      <w:r w:rsidRPr="004652EA">
        <w:rPr>
          <w:rFonts w:ascii="Times New Roman" w:hAnsi="Times New Roman" w:cs="Times New Roman"/>
          <w:sz w:val="24"/>
          <w:szCs w:val="24"/>
        </w:rPr>
        <w:t xml:space="preserve">easy integration with Python APIs, </w:t>
      </w:r>
    </w:p>
    <w:p w:rsidR="00B12E1E" w:rsidRPr="004652EA" w:rsidRDefault="00B12E1E" w:rsidP="00B12E1E">
      <w:pPr>
        <w:numPr>
          <w:ilvl w:val="0"/>
          <w:numId w:val="18"/>
        </w:numPr>
        <w:spacing w:before="100" w:beforeAutospacing="1" w:after="100" w:afterAutospacing="1" w:line="240" w:lineRule="auto"/>
        <w:rPr>
          <w:rFonts w:ascii="Times New Roman" w:hAnsi="Times New Roman" w:cs="Times New Roman"/>
          <w:sz w:val="24"/>
          <w:szCs w:val="24"/>
        </w:rPr>
      </w:pPr>
      <w:r w:rsidRPr="004652EA">
        <w:rPr>
          <w:rFonts w:ascii="Times New Roman" w:hAnsi="Times New Roman" w:cs="Times New Roman"/>
          <w:sz w:val="24"/>
          <w:szCs w:val="24"/>
        </w:rPr>
        <w:t xml:space="preserve">suitable for demonstrating machine learning applications. </w:t>
      </w:r>
    </w:p>
    <w:p w:rsidR="00B12E1E" w:rsidRPr="004652EA" w:rsidRDefault="00B12E1E" w:rsidP="00B12E1E">
      <w:pPr>
        <w:pStyle w:val="NormalWeb"/>
      </w:pPr>
      <w:r w:rsidRPr="004652EA">
        <w:t>This frontend improves the accessibility of the system and provides a more realistic deployment scenario.</w:t>
      </w:r>
    </w:p>
    <w:p w:rsidR="00772CF6" w:rsidRDefault="00772CF6" w:rsidP="002B12CB">
      <w:pPr>
        <w:spacing w:before="100" w:beforeAutospacing="1" w:after="100" w:afterAutospacing="1" w:line="240" w:lineRule="auto"/>
        <w:outlineLvl w:val="0"/>
        <w:rPr>
          <w:rFonts w:ascii="Times New Roman" w:eastAsia="Times New Roman" w:hAnsi="Times New Roman" w:cs="Times New Roman"/>
          <w:sz w:val="24"/>
          <w:szCs w:val="24"/>
        </w:rPr>
      </w:pPr>
    </w:p>
    <w:p w:rsidR="002B12CB" w:rsidRPr="0084324F"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84324F">
        <w:rPr>
          <w:rFonts w:ascii="Times New Roman" w:eastAsia="Times New Roman" w:hAnsi="Times New Roman" w:cs="Times New Roman"/>
          <w:b/>
          <w:bCs/>
          <w:kern w:val="36"/>
          <w:sz w:val="44"/>
          <w:szCs w:val="44"/>
        </w:rPr>
        <w:lastRenderedPageBreak/>
        <w:t>8. Conclusion</w:t>
      </w:r>
    </w:p>
    <w:p w:rsidR="002B12CB" w:rsidRPr="00653BF9"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653BF9">
        <w:rPr>
          <w:rFonts w:ascii="Times New Roman" w:eastAsia="Times New Roman" w:hAnsi="Times New Roman" w:cs="Times New Roman"/>
          <w:sz w:val="24"/>
          <w:szCs w:val="24"/>
        </w:rPr>
        <w:t xml:space="preserve">This project demonstrates a complete </w:t>
      </w:r>
      <w:proofErr w:type="spellStart"/>
      <w:r w:rsidRPr="00653BF9">
        <w:rPr>
          <w:rFonts w:ascii="Times New Roman" w:eastAsia="Times New Roman" w:hAnsi="Times New Roman" w:cs="Times New Roman"/>
          <w:sz w:val="24"/>
          <w:szCs w:val="24"/>
        </w:rPr>
        <w:t>MLOps</w:t>
      </w:r>
      <w:proofErr w:type="spellEnd"/>
      <w:r w:rsidRPr="00653BF9">
        <w:rPr>
          <w:rFonts w:ascii="Times New Roman" w:eastAsia="Times New Roman" w:hAnsi="Times New Roman" w:cs="Times New Roman"/>
          <w:sz w:val="24"/>
          <w:szCs w:val="24"/>
        </w:rPr>
        <w:t xml:space="preserve"> pipeline focusing on system design, modularity, and deployment. </w:t>
      </w:r>
      <w:r w:rsidR="00653BF9" w:rsidRPr="00653BF9">
        <w:rPr>
          <w:rFonts w:ascii="Times New Roman" w:hAnsi="Times New Roman" w:cs="Times New Roman"/>
          <w:sz w:val="24"/>
          <w:szCs w:val="24"/>
        </w:rPr>
        <w:t>The pipeline successfully brings together all the main stages of the machine learning workflow, including data ingestion, preprocessing, model training, deployment, and monitoring. By connecting these components into a single system, it ensures that data can move smoothly through each stage and that the model can be updated, used, and tracked in a reliable and organized way.</w:t>
      </w:r>
    </w:p>
    <w:p w:rsidR="00CB12C0" w:rsidRDefault="002B12CB" w:rsidP="00C407D2">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The design reflects real-world machine learning systems, where reproducibility, scalability, and maintainability are more important than model accuracy alone.</w:t>
      </w:r>
    </w:p>
    <w:p w:rsidR="00772CF6" w:rsidRDefault="00772CF6">
      <w:pPr>
        <w:rPr>
          <w:rFonts w:ascii="Times New Roman" w:eastAsia="Times New Roman" w:hAnsi="Times New Roman" w:cs="Times New Roman"/>
          <w:b/>
          <w:bCs/>
          <w:sz w:val="36"/>
          <w:szCs w:val="36"/>
        </w:rPr>
      </w:pPr>
      <w:r>
        <w:br w:type="page"/>
      </w:r>
    </w:p>
    <w:p w:rsidR="00CB12C0" w:rsidRDefault="00CB12C0" w:rsidP="00CB12C0">
      <w:pPr>
        <w:pStyle w:val="Heading2"/>
      </w:pPr>
      <w:bookmarkStart w:id="0" w:name="_GoBack"/>
      <w:bookmarkEnd w:id="0"/>
      <w:r>
        <w:lastRenderedPageBreak/>
        <w:t>References</w:t>
      </w:r>
    </w:p>
    <w:p w:rsidR="00CB12C0" w:rsidRDefault="00CB12C0" w:rsidP="00CB12C0">
      <w:pPr>
        <w:pStyle w:val="NormalWeb"/>
      </w:pPr>
      <w:proofErr w:type="spellStart"/>
      <w:r>
        <w:t>Kreuzberger</w:t>
      </w:r>
      <w:proofErr w:type="spellEnd"/>
      <w:r>
        <w:t xml:space="preserve">, D., </w:t>
      </w:r>
      <w:proofErr w:type="spellStart"/>
      <w:r>
        <w:t>Kühl</w:t>
      </w:r>
      <w:proofErr w:type="spellEnd"/>
      <w:r>
        <w:t xml:space="preserve">, N., &amp; </w:t>
      </w:r>
      <w:proofErr w:type="spellStart"/>
      <w:r>
        <w:t>Hirschl</w:t>
      </w:r>
      <w:proofErr w:type="spellEnd"/>
      <w:r>
        <w:t xml:space="preserve">, S. (2023). </w:t>
      </w:r>
      <w:r>
        <w:rPr>
          <w:rStyle w:val="Emphasis"/>
        </w:rPr>
        <w:t>Machine Learning Operations (</w:t>
      </w:r>
      <w:proofErr w:type="spellStart"/>
      <w:r>
        <w:rPr>
          <w:rStyle w:val="Emphasis"/>
        </w:rPr>
        <w:t>MLOps</w:t>
      </w:r>
      <w:proofErr w:type="spellEnd"/>
      <w:r>
        <w:rPr>
          <w:rStyle w:val="Emphasis"/>
        </w:rPr>
        <w:t>): Overview, Definition, and Architecture</w:t>
      </w:r>
      <w:r>
        <w:t>. IEEE Access, 11, 31866–31879.</w:t>
      </w:r>
    </w:p>
    <w:p w:rsidR="00CB12C0" w:rsidRDefault="00CB12C0" w:rsidP="00CB12C0">
      <w:pPr>
        <w:pStyle w:val="NormalWeb"/>
      </w:pPr>
      <w:r>
        <w:t xml:space="preserve">Schlegel, M., &amp; Sattler, K.-U. (2022). </w:t>
      </w:r>
      <w:r>
        <w:rPr>
          <w:rStyle w:val="Emphasis"/>
        </w:rPr>
        <w:t>Management of Machine Learning Lifecycle Artifacts: A Survey</w:t>
      </w:r>
      <w:r>
        <w:t>. SIGMOD Record, 51(4), 18–35.</w:t>
      </w:r>
    </w:p>
    <w:p w:rsidR="00CB12C0" w:rsidRPr="002B12CB" w:rsidRDefault="00CB12C0" w:rsidP="009B7391">
      <w:pPr>
        <w:pStyle w:val="NormalWeb"/>
      </w:pPr>
      <w:proofErr w:type="spellStart"/>
      <w:r>
        <w:t>Zha</w:t>
      </w:r>
      <w:proofErr w:type="spellEnd"/>
      <w:r>
        <w:t xml:space="preserve">, D., Bhat, Z. P., Lai, K.-H., et al. (2025). </w:t>
      </w:r>
      <w:r>
        <w:rPr>
          <w:rStyle w:val="Emphasis"/>
        </w:rPr>
        <w:t>Data-centric Artificial Intelligence: A Survey</w:t>
      </w:r>
      <w:r>
        <w:t>. ACM Computing Surveys, 57(5), Article 129.</w:t>
      </w:r>
    </w:p>
    <w:p w:rsidR="00020AC7" w:rsidRDefault="00772CF6"/>
    <w:sectPr w:rsidR="00020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C16367"/>
    <w:multiLevelType w:val="multilevel"/>
    <w:tmpl w:val="7876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534AF"/>
    <w:multiLevelType w:val="multilevel"/>
    <w:tmpl w:val="9318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03647"/>
    <w:multiLevelType w:val="multilevel"/>
    <w:tmpl w:val="E022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90E6D"/>
    <w:multiLevelType w:val="multilevel"/>
    <w:tmpl w:val="4F98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74E25"/>
    <w:multiLevelType w:val="multilevel"/>
    <w:tmpl w:val="3948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8093A"/>
    <w:multiLevelType w:val="multilevel"/>
    <w:tmpl w:val="3B22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061F3"/>
    <w:multiLevelType w:val="multilevel"/>
    <w:tmpl w:val="D04C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01854"/>
    <w:multiLevelType w:val="multilevel"/>
    <w:tmpl w:val="EEDE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D5240"/>
    <w:multiLevelType w:val="multilevel"/>
    <w:tmpl w:val="38B8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10C01"/>
    <w:multiLevelType w:val="multilevel"/>
    <w:tmpl w:val="85A0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83168"/>
    <w:multiLevelType w:val="multilevel"/>
    <w:tmpl w:val="2B3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C2EB7"/>
    <w:multiLevelType w:val="multilevel"/>
    <w:tmpl w:val="B41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F281D"/>
    <w:multiLevelType w:val="multilevel"/>
    <w:tmpl w:val="1A2C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A5DC7"/>
    <w:multiLevelType w:val="multilevel"/>
    <w:tmpl w:val="CDF2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DF634D"/>
    <w:multiLevelType w:val="multilevel"/>
    <w:tmpl w:val="B91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D016FB"/>
    <w:multiLevelType w:val="multilevel"/>
    <w:tmpl w:val="BCC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C60FB"/>
    <w:multiLevelType w:val="multilevel"/>
    <w:tmpl w:val="6AB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65232"/>
    <w:multiLevelType w:val="multilevel"/>
    <w:tmpl w:val="2E14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5A6AD4"/>
    <w:multiLevelType w:val="multilevel"/>
    <w:tmpl w:val="293C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4"/>
  </w:num>
  <w:num w:numId="4">
    <w:abstractNumId w:val="10"/>
  </w:num>
  <w:num w:numId="5">
    <w:abstractNumId w:val="5"/>
  </w:num>
  <w:num w:numId="6">
    <w:abstractNumId w:val="3"/>
  </w:num>
  <w:num w:numId="7">
    <w:abstractNumId w:val="12"/>
  </w:num>
  <w:num w:numId="8">
    <w:abstractNumId w:val="14"/>
  </w:num>
  <w:num w:numId="9">
    <w:abstractNumId w:val="6"/>
  </w:num>
  <w:num w:numId="10">
    <w:abstractNumId w:val="15"/>
  </w:num>
  <w:num w:numId="11">
    <w:abstractNumId w:val="0"/>
  </w:num>
  <w:num w:numId="12">
    <w:abstractNumId w:val="18"/>
  </w:num>
  <w:num w:numId="13">
    <w:abstractNumId w:val="13"/>
  </w:num>
  <w:num w:numId="14">
    <w:abstractNumId w:val="17"/>
  </w:num>
  <w:num w:numId="15">
    <w:abstractNumId w:val="11"/>
  </w:num>
  <w:num w:numId="16">
    <w:abstractNumId w:val="1"/>
  </w:num>
  <w:num w:numId="17">
    <w:abstractNumId w:val="7"/>
  </w:num>
  <w:num w:numId="18">
    <w:abstractNumId w:val="16"/>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1AA"/>
    <w:rsid w:val="000171CB"/>
    <w:rsid w:val="0013076B"/>
    <w:rsid w:val="00137657"/>
    <w:rsid w:val="001D19B8"/>
    <w:rsid w:val="001F487B"/>
    <w:rsid w:val="00245D54"/>
    <w:rsid w:val="00270A5B"/>
    <w:rsid w:val="002B12CB"/>
    <w:rsid w:val="002E2939"/>
    <w:rsid w:val="00422591"/>
    <w:rsid w:val="0043055C"/>
    <w:rsid w:val="004652EA"/>
    <w:rsid w:val="004741C0"/>
    <w:rsid w:val="00475943"/>
    <w:rsid w:val="004E11A5"/>
    <w:rsid w:val="0052221B"/>
    <w:rsid w:val="00542280"/>
    <w:rsid w:val="0058037A"/>
    <w:rsid w:val="006520AC"/>
    <w:rsid w:val="00653BF9"/>
    <w:rsid w:val="00692E13"/>
    <w:rsid w:val="006A119E"/>
    <w:rsid w:val="006C219D"/>
    <w:rsid w:val="006E278E"/>
    <w:rsid w:val="00715F54"/>
    <w:rsid w:val="0074104B"/>
    <w:rsid w:val="00772CF6"/>
    <w:rsid w:val="0080589A"/>
    <w:rsid w:val="0084324F"/>
    <w:rsid w:val="008745F6"/>
    <w:rsid w:val="008A0F6E"/>
    <w:rsid w:val="008C1BB7"/>
    <w:rsid w:val="008D0710"/>
    <w:rsid w:val="00940357"/>
    <w:rsid w:val="009554B6"/>
    <w:rsid w:val="009901AA"/>
    <w:rsid w:val="009B7391"/>
    <w:rsid w:val="009D6CB0"/>
    <w:rsid w:val="009E3D94"/>
    <w:rsid w:val="009F2BDC"/>
    <w:rsid w:val="00AC4FE7"/>
    <w:rsid w:val="00AD4146"/>
    <w:rsid w:val="00B12E1E"/>
    <w:rsid w:val="00B75E13"/>
    <w:rsid w:val="00B93CF6"/>
    <w:rsid w:val="00BB1493"/>
    <w:rsid w:val="00BC54D5"/>
    <w:rsid w:val="00BF66BC"/>
    <w:rsid w:val="00C407D2"/>
    <w:rsid w:val="00C44812"/>
    <w:rsid w:val="00C57B35"/>
    <w:rsid w:val="00C77DF9"/>
    <w:rsid w:val="00CB12C0"/>
    <w:rsid w:val="00CF2AFD"/>
    <w:rsid w:val="00D34F12"/>
    <w:rsid w:val="00DC3592"/>
    <w:rsid w:val="00E150ED"/>
    <w:rsid w:val="00E61B98"/>
    <w:rsid w:val="00EB1958"/>
    <w:rsid w:val="00F82835"/>
    <w:rsid w:val="00FA2E09"/>
    <w:rsid w:val="00FF4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FAE68"/>
  <w15:chartTrackingRefBased/>
  <w15:docId w15:val="{6F8A45CE-7F43-40D0-BCCE-D7D3C8B5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B12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12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12E1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2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12CB"/>
    <w:rPr>
      <w:rFonts w:ascii="Times New Roman" w:eastAsia="Times New Roman" w:hAnsi="Times New Roman" w:cs="Times New Roman"/>
      <w:b/>
      <w:bCs/>
      <w:sz w:val="36"/>
      <w:szCs w:val="36"/>
    </w:rPr>
  </w:style>
  <w:style w:type="paragraph" w:styleId="NormalWeb">
    <w:name w:val="Normal (Web)"/>
    <w:basedOn w:val="Normal"/>
    <w:uiPriority w:val="99"/>
    <w:unhideWhenUsed/>
    <w:rsid w:val="002B12C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B1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12CB"/>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12CB"/>
    <w:rPr>
      <w:rFonts w:ascii="Courier New" w:eastAsia="Times New Roman" w:hAnsi="Courier New" w:cs="Courier New"/>
      <w:sz w:val="20"/>
      <w:szCs w:val="20"/>
    </w:rPr>
  </w:style>
  <w:style w:type="character" w:styleId="Emphasis">
    <w:name w:val="Emphasis"/>
    <w:basedOn w:val="DefaultParagraphFont"/>
    <w:uiPriority w:val="20"/>
    <w:qFormat/>
    <w:rsid w:val="00CB12C0"/>
    <w:rPr>
      <w:i/>
      <w:iCs/>
    </w:rPr>
  </w:style>
  <w:style w:type="character" w:customStyle="1" w:styleId="whitespace-normal">
    <w:name w:val="whitespace-normal"/>
    <w:basedOn w:val="DefaultParagraphFont"/>
    <w:rsid w:val="008745F6"/>
  </w:style>
  <w:style w:type="character" w:customStyle="1" w:styleId="Heading3Char">
    <w:name w:val="Heading 3 Char"/>
    <w:basedOn w:val="DefaultParagraphFont"/>
    <w:link w:val="Heading3"/>
    <w:uiPriority w:val="9"/>
    <w:semiHidden/>
    <w:rsid w:val="00B12E1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69">
      <w:bodyDiv w:val="1"/>
      <w:marLeft w:val="0"/>
      <w:marRight w:val="0"/>
      <w:marTop w:val="0"/>
      <w:marBottom w:val="0"/>
      <w:divBdr>
        <w:top w:val="none" w:sz="0" w:space="0" w:color="auto"/>
        <w:left w:val="none" w:sz="0" w:space="0" w:color="auto"/>
        <w:bottom w:val="none" w:sz="0" w:space="0" w:color="auto"/>
        <w:right w:val="none" w:sz="0" w:space="0" w:color="auto"/>
      </w:divBdr>
    </w:div>
    <w:div w:id="504639129">
      <w:bodyDiv w:val="1"/>
      <w:marLeft w:val="0"/>
      <w:marRight w:val="0"/>
      <w:marTop w:val="0"/>
      <w:marBottom w:val="0"/>
      <w:divBdr>
        <w:top w:val="none" w:sz="0" w:space="0" w:color="auto"/>
        <w:left w:val="none" w:sz="0" w:space="0" w:color="auto"/>
        <w:bottom w:val="none" w:sz="0" w:space="0" w:color="auto"/>
        <w:right w:val="none" w:sz="0" w:space="0" w:color="auto"/>
      </w:divBdr>
      <w:divsChild>
        <w:div w:id="1941142060">
          <w:marLeft w:val="0"/>
          <w:marRight w:val="0"/>
          <w:marTop w:val="0"/>
          <w:marBottom w:val="0"/>
          <w:divBdr>
            <w:top w:val="none" w:sz="0" w:space="0" w:color="auto"/>
            <w:left w:val="none" w:sz="0" w:space="0" w:color="auto"/>
            <w:bottom w:val="none" w:sz="0" w:space="0" w:color="auto"/>
            <w:right w:val="none" w:sz="0" w:space="0" w:color="auto"/>
          </w:divBdr>
          <w:divsChild>
            <w:div w:id="1791509795">
              <w:marLeft w:val="0"/>
              <w:marRight w:val="0"/>
              <w:marTop w:val="0"/>
              <w:marBottom w:val="0"/>
              <w:divBdr>
                <w:top w:val="none" w:sz="0" w:space="0" w:color="auto"/>
                <w:left w:val="none" w:sz="0" w:space="0" w:color="auto"/>
                <w:bottom w:val="none" w:sz="0" w:space="0" w:color="auto"/>
                <w:right w:val="none" w:sz="0" w:space="0" w:color="auto"/>
              </w:divBdr>
              <w:divsChild>
                <w:div w:id="1415009736">
                  <w:marLeft w:val="0"/>
                  <w:marRight w:val="0"/>
                  <w:marTop w:val="0"/>
                  <w:marBottom w:val="0"/>
                  <w:divBdr>
                    <w:top w:val="none" w:sz="0" w:space="0" w:color="auto"/>
                    <w:left w:val="none" w:sz="0" w:space="0" w:color="auto"/>
                    <w:bottom w:val="none" w:sz="0" w:space="0" w:color="auto"/>
                    <w:right w:val="none" w:sz="0" w:space="0" w:color="auto"/>
                  </w:divBdr>
                  <w:divsChild>
                    <w:div w:id="924723358">
                      <w:marLeft w:val="0"/>
                      <w:marRight w:val="0"/>
                      <w:marTop w:val="0"/>
                      <w:marBottom w:val="0"/>
                      <w:divBdr>
                        <w:top w:val="none" w:sz="0" w:space="0" w:color="auto"/>
                        <w:left w:val="none" w:sz="0" w:space="0" w:color="auto"/>
                        <w:bottom w:val="none" w:sz="0" w:space="0" w:color="auto"/>
                        <w:right w:val="none" w:sz="0" w:space="0" w:color="auto"/>
                      </w:divBdr>
                      <w:divsChild>
                        <w:div w:id="784423283">
                          <w:marLeft w:val="0"/>
                          <w:marRight w:val="0"/>
                          <w:marTop w:val="0"/>
                          <w:marBottom w:val="0"/>
                          <w:divBdr>
                            <w:top w:val="none" w:sz="0" w:space="0" w:color="auto"/>
                            <w:left w:val="none" w:sz="0" w:space="0" w:color="auto"/>
                            <w:bottom w:val="none" w:sz="0" w:space="0" w:color="auto"/>
                            <w:right w:val="none" w:sz="0" w:space="0" w:color="auto"/>
                          </w:divBdr>
                          <w:divsChild>
                            <w:div w:id="84305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712208">
      <w:bodyDiv w:val="1"/>
      <w:marLeft w:val="0"/>
      <w:marRight w:val="0"/>
      <w:marTop w:val="0"/>
      <w:marBottom w:val="0"/>
      <w:divBdr>
        <w:top w:val="none" w:sz="0" w:space="0" w:color="auto"/>
        <w:left w:val="none" w:sz="0" w:space="0" w:color="auto"/>
        <w:bottom w:val="none" w:sz="0" w:space="0" w:color="auto"/>
        <w:right w:val="none" w:sz="0" w:space="0" w:color="auto"/>
      </w:divBdr>
    </w:div>
    <w:div w:id="576020598">
      <w:bodyDiv w:val="1"/>
      <w:marLeft w:val="0"/>
      <w:marRight w:val="0"/>
      <w:marTop w:val="0"/>
      <w:marBottom w:val="0"/>
      <w:divBdr>
        <w:top w:val="none" w:sz="0" w:space="0" w:color="auto"/>
        <w:left w:val="none" w:sz="0" w:space="0" w:color="auto"/>
        <w:bottom w:val="none" w:sz="0" w:space="0" w:color="auto"/>
        <w:right w:val="none" w:sz="0" w:space="0" w:color="auto"/>
      </w:divBdr>
      <w:divsChild>
        <w:div w:id="1997416507">
          <w:marLeft w:val="0"/>
          <w:marRight w:val="0"/>
          <w:marTop w:val="0"/>
          <w:marBottom w:val="0"/>
          <w:divBdr>
            <w:top w:val="none" w:sz="0" w:space="0" w:color="auto"/>
            <w:left w:val="none" w:sz="0" w:space="0" w:color="auto"/>
            <w:bottom w:val="none" w:sz="0" w:space="0" w:color="auto"/>
            <w:right w:val="none" w:sz="0" w:space="0" w:color="auto"/>
          </w:divBdr>
          <w:divsChild>
            <w:div w:id="1109204513">
              <w:marLeft w:val="0"/>
              <w:marRight w:val="0"/>
              <w:marTop w:val="0"/>
              <w:marBottom w:val="0"/>
              <w:divBdr>
                <w:top w:val="none" w:sz="0" w:space="0" w:color="auto"/>
                <w:left w:val="none" w:sz="0" w:space="0" w:color="auto"/>
                <w:bottom w:val="none" w:sz="0" w:space="0" w:color="auto"/>
                <w:right w:val="none" w:sz="0" w:space="0" w:color="auto"/>
              </w:divBdr>
              <w:divsChild>
                <w:div w:id="722408257">
                  <w:marLeft w:val="0"/>
                  <w:marRight w:val="0"/>
                  <w:marTop w:val="0"/>
                  <w:marBottom w:val="0"/>
                  <w:divBdr>
                    <w:top w:val="none" w:sz="0" w:space="0" w:color="auto"/>
                    <w:left w:val="none" w:sz="0" w:space="0" w:color="auto"/>
                    <w:bottom w:val="none" w:sz="0" w:space="0" w:color="auto"/>
                    <w:right w:val="none" w:sz="0" w:space="0" w:color="auto"/>
                  </w:divBdr>
                  <w:divsChild>
                    <w:div w:id="1266378597">
                      <w:marLeft w:val="0"/>
                      <w:marRight w:val="0"/>
                      <w:marTop w:val="0"/>
                      <w:marBottom w:val="0"/>
                      <w:divBdr>
                        <w:top w:val="none" w:sz="0" w:space="0" w:color="auto"/>
                        <w:left w:val="none" w:sz="0" w:space="0" w:color="auto"/>
                        <w:bottom w:val="none" w:sz="0" w:space="0" w:color="auto"/>
                        <w:right w:val="none" w:sz="0" w:space="0" w:color="auto"/>
                      </w:divBdr>
                      <w:divsChild>
                        <w:div w:id="1535385971">
                          <w:marLeft w:val="0"/>
                          <w:marRight w:val="0"/>
                          <w:marTop w:val="0"/>
                          <w:marBottom w:val="0"/>
                          <w:divBdr>
                            <w:top w:val="none" w:sz="0" w:space="0" w:color="auto"/>
                            <w:left w:val="none" w:sz="0" w:space="0" w:color="auto"/>
                            <w:bottom w:val="none" w:sz="0" w:space="0" w:color="auto"/>
                            <w:right w:val="none" w:sz="0" w:space="0" w:color="auto"/>
                          </w:divBdr>
                          <w:divsChild>
                            <w:div w:id="1092437376">
                              <w:marLeft w:val="0"/>
                              <w:marRight w:val="0"/>
                              <w:marTop w:val="0"/>
                              <w:marBottom w:val="0"/>
                              <w:divBdr>
                                <w:top w:val="none" w:sz="0" w:space="0" w:color="auto"/>
                                <w:left w:val="none" w:sz="0" w:space="0" w:color="auto"/>
                                <w:bottom w:val="none" w:sz="0" w:space="0" w:color="auto"/>
                                <w:right w:val="none" w:sz="0" w:space="0" w:color="auto"/>
                              </w:divBdr>
                              <w:divsChild>
                                <w:div w:id="580407954">
                                  <w:marLeft w:val="0"/>
                                  <w:marRight w:val="0"/>
                                  <w:marTop w:val="0"/>
                                  <w:marBottom w:val="0"/>
                                  <w:divBdr>
                                    <w:top w:val="none" w:sz="0" w:space="0" w:color="auto"/>
                                    <w:left w:val="none" w:sz="0" w:space="0" w:color="auto"/>
                                    <w:bottom w:val="none" w:sz="0" w:space="0" w:color="auto"/>
                                    <w:right w:val="none" w:sz="0" w:space="0" w:color="auto"/>
                                  </w:divBdr>
                                  <w:divsChild>
                                    <w:div w:id="1641425587">
                                      <w:marLeft w:val="0"/>
                                      <w:marRight w:val="0"/>
                                      <w:marTop w:val="0"/>
                                      <w:marBottom w:val="0"/>
                                      <w:divBdr>
                                        <w:top w:val="none" w:sz="0" w:space="0" w:color="auto"/>
                                        <w:left w:val="none" w:sz="0" w:space="0" w:color="auto"/>
                                        <w:bottom w:val="none" w:sz="0" w:space="0" w:color="auto"/>
                                        <w:right w:val="none" w:sz="0" w:space="0" w:color="auto"/>
                                      </w:divBdr>
                                      <w:divsChild>
                                        <w:div w:id="419765219">
                                          <w:marLeft w:val="0"/>
                                          <w:marRight w:val="0"/>
                                          <w:marTop w:val="0"/>
                                          <w:marBottom w:val="0"/>
                                          <w:divBdr>
                                            <w:top w:val="none" w:sz="0" w:space="0" w:color="auto"/>
                                            <w:left w:val="none" w:sz="0" w:space="0" w:color="auto"/>
                                            <w:bottom w:val="none" w:sz="0" w:space="0" w:color="auto"/>
                                            <w:right w:val="none" w:sz="0" w:space="0" w:color="auto"/>
                                          </w:divBdr>
                                          <w:divsChild>
                                            <w:div w:id="1231622806">
                                              <w:marLeft w:val="0"/>
                                              <w:marRight w:val="0"/>
                                              <w:marTop w:val="0"/>
                                              <w:marBottom w:val="0"/>
                                              <w:divBdr>
                                                <w:top w:val="none" w:sz="0" w:space="0" w:color="auto"/>
                                                <w:left w:val="none" w:sz="0" w:space="0" w:color="auto"/>
                                                <w:bottom w:val="none" w:sz="0" w:space="0" w:color="auto"/>
                                                <w:right w:val="none" w:sz="0" w:space="0" w:color="auto"/>
                                              </w:divBdr>
                                              <w:divsChild>
                                                <w:div w:id="745348030">
                                                  <w:marLeft w:val="0"/>
                                                  <w:marRight w:val="0"/>
                                                  <w:marTop w:val="0"/>
                                                  <w:marBottom w:val="0"/>
                                                  <w:divBdr>
                                                    <w:top w:val="none" w:sz="0" w:space="0" w:color="auto"/>
                                                    <w:left w:val="none" w:sz="0" w:space="0" w:color="auto"/>
                                                    <w:bottom w:val="none" w:sz="0" w:space="0" w:color="auto"/>
                                                    <w:right w:val="none" w:sz="0" w:space="0" w:color="auto"/>
                                                  </w:divBdr>
                                                  <w:divsChild>
                                                    <w:div w:id="9758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020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523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077934">
      <w:bodyDiv w:val="1"/>
      <w:marLeft w:val="0"/>
      <w:marRight w:val="0"/>
      <w:marTop w:val="0"/>
      <w:marBottom w:val="0"/>
      <w:divBdr>
        <w:top w:val="none" w:sz="0" w:space="0" w:color="auto"/>
        <w:left w:val="none" w:sz="0" w:space="0" w:color="auto"/>
        <w:bottom w:val="none" w:sz="0" w:space="0" w:color="auto"/>
        <w:right w:val="none" w:sz="0" w:space="0" w:color="auto"/>
      </w:divBdr>
    </w:div>
    <w:div w:id="1949852522">
      <w:bodyDiv w:val="1"/>
      <w:marLeft w:val="0"/>
      <w:marRight w:val="0"/>
      <w:marTop w:val="0"/>
      <w:marBottom w:val="0"/>
      <w:divBdr>
        <w:top w:val="none" w:sz="0" w:space="0" w:color="auto"/>
        <w:left w:val="none" w:sz="0" w:space="0" w:color="auto"/>
        <w:bottom w:val="none" w:sz="0" w:space="0" w:color="auto"/>
        <w:right w:val="none" w:sz="0" w:space="0" w:color="auto"/>
      </w:divBdr>
    </w:div>
    <w:div w:id="197089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11</Pages>
  <Words>1585</Words>
  <Characters>9035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Fusion</dc:creator>
  <cp:keywords/>
  <dc:description/>
  <cp:lastModifiedBy>Fusion</cp:lastModifiedBy>
  <cp:revision>66</cp:revision>
  <dcterms:created xsi:type="dcterms:W3CDTF">2026-04-03T12:00:00Z</dcterms:created>
  <dcterms:modified xsi:type="dcterms:W3CDTF">2026-04-15T16:39:00Z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5811618d-1d91-4b4b-a201-ffde7cd25353</vt:lpwstr>
  </property>
</Properties>
</file>