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11A5" w:rsidRPr="00905188" w:rsidRDefault="004E11A5" w:rsidP="00D34F12">
      <w:pPr>
        <w:jc w:val="center"/>
        <w:rPr>
          <w:rFonts w:ascii="Times New Roman" w:hAnsi="Times New Roman" w:cs="Times New Roman"/>
          <w:b/>
          <w:sz w:val="44"/>
          <w:szCs w:val="44"/>
        </w:rPr>
      </w:pPr>
      <w:r w:rsidRPr="00905188">
        <w:rPr>
          <w:rFonts w:ascii="Times New Roman" w:hAnsi="Times New Roman" w:cs="Times New Roman"/>
          <w:b/>
          <w:sz w:val="44"/>
          <w:szCs w:val="44"/>
        </w:rPr>
        <w:t>MSc BDS – Data Engineering and Machine Learning Operations in Business</w:t>
      </w:r>
    </w:p>
    <w:p w:rsidR="00D34F12" w:rsidRPr="00905188" w:rsidRDefault="00D34F12" w:rsidP="00D34F12">
      <w:pPr>
        <w:jc w:val="center"/>
        <w:rPr>
          <w:rFonts w:ascii="Times New Roman" w:hAnsi="Times New Roman" w:cs="Times New Roman"/>
          <w:sz w:val="36"/>
          <w:szCs w:val="36"/>
        </w:rPr>
      </w:pPr>
    </w:p>
    <w:p w:rsidR="009554B6" w:rsidRPr="00905188" w:rsidRDefault="00D34F12" w:rsidP="00D34F12">
      <w:pPr>
        <w:jc w:val="center"/>
        <w:rPr>
          <w:rFonts w:ascii="Times New Roman" w:hAnsi="Times New Roman" w:cs="Times New Roman"/>
          <w:b/>
          <w:sz w:val="36"/>
          <w:szCs w:val="36"/>
        </w:rPr>
      </w:pPr>
      <w:proofErr w:type="spellStart"/>
      <w:r w:rsidRPr="00905188">
        <w:rPr>
          <w:rFonts w:ascii="Times New Roman" w:hAnsi="Times New Roman" w:cs="Times New Roman"/>
          <w:b/>
          <w:sz w:val="36"/>
          <w:szCs w:val="36"/>
        </w:rPr>
        <w:t>MLOps</w:t>
      </w:r>
      <w:proofErr w:type="spellEnd"/>
      <w:r w:rsidRPr="00905188">
        <w:rPr>
          <w:rFonts w:ascii="Times New Roman" w:hAnsi="Times New Roman" w:cs="Times New Roman"/>
          <w:b/>
          <w:sz w:val="36"/>
          <w:szCs w:val="36"/>
        </w:rPr>
        <w:t xml:space="preserve"> Final Assignment:</w:t>
      </w:r>
      <w:r w:rsidR="009554B6" w:rsidRPr="00905188">
        <w:rPr>
          <w:rFonts w:ascii="Times New Roman" w:hAnsi="Times New Roman" w:cs="Times New Roman"/>
          <w:b/>
          <w:sz w:val="36"/>
          <w:szCs w:val="36"/>
        </w:rPr>
        <w:t xml:space="preserve"> </w:t>
      </w:r>
    </w:p>
    <w:p w:rsidR="004E11A5" w:rsidRPr="00905188" w:rsidRDefault="009554B6" w:rsidP="00D34F12">
      <w:pPr>
        <w:jc w:val="center"/>
        <w:rPr>
          <w:rFonts w:ascii="Times New Roman" w:hAnsi="Times New Roman" w:cs="Times New Roman"/>
          <w:b/>
          <w:sz w:val="36"/>
          <w:szCs w:val="36"/>
        </w:rPr>
      </w:pPr>
      <w:r w:rsidRPr="00905188">
        <w:rPr>
          <w:rFonts w:ascii="Times New Roman" w:hAnsi="Times New Roman" w:cs="Times New Roman"/>
          <w:b/>
          <w:sz w:val="36"/>
          <w:szCs w:val="36"/>
        </w:rPr>
        <w:t>Customer-Churn-</w:t>
      </w:r>
      <w:proofErr w:type="spellStart"/>
      <w:r w:rsidRPr="00905188">
        <w:rPr>
          <w:rFonts w:ascii="Times New Roman" w:hAnsi="Times New Roman" w:cs="Times New Roman"/>
          <w:b/>
          <w:sz w:val="36"/>
          <w:szCs w:val="36"/>
        </w:rPr>
        <w:t>MLOps</w:t>
      </w:r>
      <w:proofErr w:type="spellEnd"/>
      <w:r w:rsidR="00C57B35" w:rsidRPr="00905188">
        <w:rPr>
          <w:rFonts w:ascii="Times New Roman" w:hAnsi="Times New Roman" w:cs="Times New Roman"/>
          <w:b/>
          <w:sz w:val="36"/>
          <w:szCs w:val="36"/>
        </w:rPr>
        <w:t xml:space="preserve"> Pipeline</w:t>
      </w:r>
    </w:p>
    <w:p w:rsidR="00D34F12" w:rsidRPr="00905188" w:rsidRDefault="00D34F12" w:rsidP="00D34F12">
      <w:pPr>
        <w:jc w:val="center"/>
        <w:rPr>
          <w:rFonts w:ascii="Times New Roman" w:hAnsi="Times New Roman" w:cs="Times New Roman"/>
          <w:sz w:val="40"/>
          <w:szCs w:val="40"/>
        </w:rPr>
      </w:pPr>
    </w:p>
    <w:p w:rsidR="00D34F12" w:rsidRPr="00905188" w:rsidRDefault="00D34F12" w:rsidP="00D34F12">
      <w:pPr>
        <w:jc w:val="center"/>
        <w:rPr>
          <w:rFonts w:ascii="Times New Roman" w:hAnsi="Times New Roman" w:cs="Times New Roman"/>
          <w:sz w:val="40"/>
          <w:szCs w:val="40"/>
        </w:rPr>
      </w:pPr>
    </w:p>
    <w:p w:rsidR="004E11A5" w:rsidRPr="00905188" w:rsidRDefault="004E11A5" w:rsidP="00D34F12">
      <w:pPr>
        <w:jc w:val="center"/>
        <w:rPr>
          <w:rFonts w:ascii="Times New Roman" w:hAnsi="Times New Roman" w:cs="Times New Roman"/>
          <w:b/>
          <w:sz w:val="40"/>
          <w:szCs w:val="40"/>
        </w:rPr>
      </w:pPr>
      <w:r w:rsidRPr="00905188">
        <w:rPr>
          <w:rFonts w:ascii="Times New Roman" w:hAnsi="Times New Roman" w:cs="Times New Roman"/>
          <w:b/>
          <w:sz w:val="40"/>
          <w:szCs w:val="40"/>
        </w:rPr>
        <w:t xml:space="preserve">Submitted by: Anzuman </w:t>
      </w:r>
      <w:proofErr w:type="spellStart"/>
      <w:r w:rsidRPr="00905188">
        <w:rPr>
          <w:rFonts w:ascii="Times New Roman" w:hAnsi="Times New Roman" w:cs="Times New Roman"/>
          <w:b/>
          <w:sz w:val="40"/>
          <w:szCs w:val="40"/>
        </w:rPr>
        <w:t>Ara</w:t>
      </w:r>
      <w:proofErr w:type="spellEnd"/>
    </w:p>
    <w:p w:rsidR="004E11A5" w:rsidRPr="00905188" w:rsidRDefault="004E11A5" w:rsidP="00D34F12">
      <w:pPr>
        <w:jc w:val="center"/>
        <w:rPr>
          <w:rFonts w:ascii="Times New Roman" w:hAnsi="Times New Roman" w:cs="Times New Roman"/>
          <w:b/>
          <w:sz w:val="40"/>
          <w:szCs w:val="40"/>
        </w:rPr>
      </w:pPr>
      <w:r w:rsidRPr="00905188">
        <w:rPr>
          <w:rFonts w:ascii="Times New Roman" w:hAnsi="Times New Roman" w:cs="Times New Roman"/>
          <w:b/>
          <w:sz w:val="40"/>
          <w:szCs w:val="40"/>
        </w:rPr>
        <w:t>Student ID: 20241266</w:t>
      </w:r>
    </w:p>
    <w:p w:rsidR="00D34F12" w:rsidRPr="00905188" w:rsidRDefault="00D34F12" w:rsidP="00D34F12">
      <w:pPr>
        <w:jc w:val="center"/>
        <w:rPr>
          <w:rFonts w:ascii="Times New Roman" w:hAnsi="Times New Roman" w:cs="Times New Roman"/>
          <w:sz w:val="40"/>
          <w:szCs w:val="40"/>
        </w:rPr>
      </w:pPr>
    </w:p>
    <w:p w:rsidR="00D34F12" w:rsidRPr="00905188" w:rsidRDefault="00D34F12" w:rsidP="00D34F12">
      <w:pPr>
        <w:jc w:val="center"/>
        <w:rPr>
          <w:rFonts w:ascii="Times New Roman" w:hAnsi="Times New Roman" w:cs="Times New Roman"/>
          <w:sz w:val="40"/>
          <w:szCs w:val="40"/>
        </w:rPr>
      </w:pPr>
    </w:p>
    <w:p w:rsidR="004E11A5" w:rsidRPr="00905188" w:rsidRDefault="004E11A5" w:rsidP="00D34F12">
      <w:pPr>
        <w:jc w:val="center"/>
        <w:rPr>
          <w:rFonts w:ascii="Times New Roman" w:hAnsi="Times New Roman" w:cs="Times New Roman"/>
          <w:b/>
          <w:sz w:val="40"/>
          <w:szCs w:val="40"/>
        </w:rPr>
      </w:pPr>
      <w:r w:rsidRPr="00905188">
        <w:rPr>
          <w:rFonts w:ascii="Times New Roman" w:hAnsi="Times New Roman" w:cs="Times New Roman"/>
          <w:b/>
          <w:sz w:val="40"/>
          <w:szCs w:val="40"/>
        </w:rPr>
        <w:t>Submission Deadline: April 17</w:t>
      </w:r>
      <w:r w:rsidR="0052221B" w:rsidRPr="00905188">
        <w:rPr>
          <w:rFonts w:ascii="Times New Roman" w:hAnsi="Times New Roman" w:cs="Times New Roman"/>
          <w:b/>
          <w:sz w:val="40"/>
          <w:szCs w:val="40"/>
        </w:rPr>
        <w:t>, 2026</w:t>
      </w:r>
    </w:p>
    <w:p w:rsidR="00270A5B" w:rsidRPr="00905188" w:rsidRDefault="00270A5B">
      <w:pPr>
        <w:rPr>
          <w:rFonts w:ascii="Times New Roman" w:eastAsia="Times New Roman" w:hAnsi="Times New Roman" w:cs="Times New Roman"/>
          <w:b/>
          <w:bCs/>
          <w:kern w:val="36"/>
          <w:sz w:val="48"/>
          <w:szCs w:val="48"/>
        </w:rPr>
      </w:pPr>
      <w:r w:rsidRPr="00905188">
        <w:rPr>
          <w:rFonts w:ascii="Times New Roman" w:eastAsia="Times New Roman" w:hAnsi="Times New Roman" w:cs="Times New Roman"/>
          <w:b/>
          <w:bCs/>
          <w:kern w:val="36"/>
          <w:sz w:val="48"/>
          <w:szCs w:val="48"/>
        </w:rPr>
        <w:br w:type="page"/>
      </w:r>
    </w:p>
    <w:p w:rsidR="002B12CB" w:rsidRPr="00905188" w:rsidRDefault="002B12CB" w:rsidP="004E11A5">
      <w:pPr>
        <w:rPr>
          <w:rFonts w:ascii="Times New Roman" w:eastAsia="Times New Roman" w:hAnsi="Times New Roman" w:cs="Times New Roman"/>
          <w:b/>
          <w:bCs/>
          <w:kern w:val="36"/>
          <w:sz w:val="44"/>
          <w:szCs w:val="44"/>
        </w:rPr>
      </w:pPr>
      <w:r w:rsidRPr="00905188">
        <w:rPr>
          <w:rFonts w:ascii="Times New Roman" w:eastAsia="Times New Roman" w:hAnsi="Times New Roman" w:cs="Times New Roman"/>
          <w:b/>
          <w:bCs/>
          <w:kern w:val="36"/>
          <w:sz w:val="44"/>
          <w:szCs w:val="44"/>
        </w:rPr>
        <w:lastRenderedPageBreak/>
        <w:t>1. Introduction and Aim of the Project</w:t>
      </w:r>
    </w:p>
    <w:p w:rsidR="00715F54" w:rsidRPr="00905188" w:rsidRDefault="00715F54" w:rsidP="00BF66BC">
      <w:pPr>
        <w:spacing w:before="100" w:beforeAutospacing="1" w:after="100" w:afterAutospacing="1" w:line="240" w:lineRule="auto"/>
        <w:rPr>
          <w:rFonts w:ascii="Times New Roman" w:hAnsi="Times New Roman" w:cs="Times New Roman"/>
          <w:sz w:val="24"/>
          <w:szCs w:val="24"/>
        </w:rPr>
      </w:pPr>
      <w:r w:rsidRPr="00905188">
        <w:rPr>
          <w:rFonts w:ascii="Times New Roman" w:hAnsi="Times New Roman" w:cs="Times New Roman"/>
          <w:sz w:val="24"/>
          <w:szCs w:val="24"/>
        </w:rPr>
        <w:t xml:space="preserve">Machine learning models are usually built and tested in stable environments, but their actual usefulness depends on how well they perform in real-world systems that </w:t>
      </w:r>
      <w:r w:rsidR="00003D5A">
        <w:rPr>
          <w:rFonts w:ascii="Times New Roman" w:hAnsi="Times New Roman" w:cs="Times New Roman"/>
          <w:sz w:val="24"/>
          <w:szCs w:val="24"/>
        </w:rPr>
        <w:t>are constantly evolving</w:t>
      </w:r>
      <w:r w:rsidRPr="00905188">
        <w:rPr>
          <w:rFonts w:ascii="Times New Roman" w:hAnsi="Times New Roman" w:cs="Times New Roman"/>
          <w:sz w:val="24"/>
          <w:szCs w:val="24"/>
        </w:rPr>
        <w:t>. In practice, data is constantly updated, new information keeps coming in, and system needs may also change. Therefore, models must be regularly maintained, updated, and monitored to ensure they continue to give reliable results.</w:t>
      </w:r>
    </w:p>
    <w:p w:rsidR="00692E13" w:rsidRPr="00905188" w:rsidRDefault="00692E13" w:rsidP="00BF66BC">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hAnsi="Times New Roman" w:cs="Times New Roman"/>
          <w:sz w:val="24"/>
          <w:szCs w:val="24"/>
        </w:rPr>
        <w:t xml:space="preserve">This project follows core </w:t>
      </w:r>
      <w:proofErr w:type="spellStart"/>
      <w:r w:rsidRPr="00905188">
        <w:rPr>
          <w:rFonts w:ascii="Times New Roman" w:hAnsi="Times New Roman" w:cs="Times New Roman"/>
          <w:sz w:val="24"/>
          <w:szCs w:val="24"/>
        </w:rPr>
        <w:t>MLOps</w:t>
      </w:r>
      <w:proofErr w:type="spellEnd"/>
      <w:r w:rsidRPr="00905188">
        <w:rPr>
          <w:rFonts w:ascii="Times New Roman" w:hAnsi="Times New Roman" w:cs="Times New Roman"/>
          <w:sz w:val="24"/>
          <w:szCs w:val="24"/>
        </w:rPr>
        <w:t xml:space="preserve"> principles, </w:t>
      </w:r>
      <w:r w:rsidR="0080589A" w:rsidRPr="00905188">
        <w:rPr>
          <w:rFonts w:ascii="Times New Roman" w:hAnsi="Times New Roman" w:cs="Times New Roman"/>
          <w:sz w:val="24"/>
          <w:szCs w:val="24"/>
        </w:rPr>
        <w:t xml:space="preserve">with a focus </w:t>
      </w:r>
      <w:r w:rsidRPr="00905188">
        <w:rPr>
          <w:rFonts w:ascii="Times New Roman" w:hAnsi="Times New Roman" w:cs="Times New Roman"/>
          <w:sz w:val="24"/>
          <w:szCs w:val="24"/>
        </w:rPr>
        <w:t xml:space="preserve">not only on model development but also on deployment, monitoring, and reproducibility, as discussed by </w:t>
      </w:r>
      <w:proofErr w:type="spellStart"/>
      <w:r w:rsidRPr="00905188">
        <w:rPr>
          <w:rFonts w:ascii="Times New Roman" w:hAnsi="Times New Roman" w:cs="Times New Roman"/>
          <w:sz w:val="24"/>
          <w:szCs w:val="24"/>
        </w:rPr>
        <w:t>Kreuzberger</w:t>
      </w:r>
      <w:proofErr w:type="spellEnd"/>
      <w:r w:rsidRPr="00905188">
        <w:rPr>
          <w:rFonts w:ascii="Times New Roman" w:hAnsi="Times New Roman" w:cs="Times New Roman"/>
          <w:sz w:val="24"/>
          <w:szCs w:val="24"/>
        </w:rPr>
        <w:t xml:space="preserve"> et al. (2023).</w:t>
      </w:r>
    </w:p>
    <w:p w:rsidR="00BF66BC" w:rsidRPr="00905188" w:rsidRDefault="00B75E13" w:rsidP="00BF66BC">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This project aims</w:t>
      </w:r>
      <w:r w:rsidR="00BF66BC" w:rsidRPr="00905188">
        <w:rPr>
          <w:rFonts w:ascii="Times New Roman" w:eastAsia="Times New Roman" w:hAnsi="Times New Roman" w:cs="Times New Roman"/>
          <w:sz w:val="24"/>
          <w:szCs w:val="24"/>
        </w:rPr>
        <w:t xml:space="preserve"> to design and implement a simplified yet realistic </w:t>
      </w:r>
      <w:proofErr w:type="spellStart"/>
      <w:r w:rsidR="00BF66BC" w:rsidRPr="00905188">
        <w:rPr>
          <w:rFonts w:ascii="Times New Roman" w:eastAsia="Times New Roman" w:hAnsi="Times New Roman" w:cs="Times New Roman"/>
          <w:sz w:val="24"/>
          <w:szCs w:val="24"/>
        </w:rPr>
        <w:t>MLOps</w:t>
      </w:r>
      <w:proofErr w:type="spellEnd"/>
      <w:r w:rsidR="00BF66BC" w:rsidRPr="00905188">
        <w:rPr>
          <w:rFonts w:ascii="Times New Roman" w:eastAsia="Times New Roman" w:hAnsi="Times New Roman" w:cs="Times New Roman"/>
          <w:sz w:val="24"/>
          <w:szCs w:val="24"/>
        </w:rPr>
        <w:t xml:space="preserve"> pipeline for customer churn prediction. </w:t>
      </w:r>
      <w:r w:rsidR="00FF4F3F" w:rsidRPr="00905188">
        <w:rPr>
          <w:rFonts w:ascii="Times New Roman" w:eastAsia="Times New Roman" w:hAnsi="Times New Roman" w:cs="Times New Roman"/>
          <w:sz w:val="24"/>
          <w:szCs w:val="24"/>
        </w:rPr>
        <w:t>T</w:t>
      </w:r>
      <w:r w:rsidR="00BF66BC" w:rsidRPr="00905188">
        <w:rPr>
          <w:rFonts w:ascii="Times New Roman" w:eastAsia="Times New Roman" w:hAnsi="Times New Roman" w:cs="Times New Roman"/>
          <w:sz w:val="24"/>
          <w:szCs w:val="24"/>
        </w:rPr>
        <w:t>he project emphasizes how different components of a machine learning system interact in a production-like setting. This includes handling both historical and newly arriving data, applying consistent preprocessing, training</w:t>
      </w:r>
      <w:r w:rsidR="00C77DF9" w:rsidRPr="00905188">
        <w:rPr>
          <w:rFonts w:ascii="Times New Roman" w:eastAsia="Times New Roman" w:hAnsi="Times New Roman" w:cs="Times New Roman"/>
          <w:sz w:val="24"/>
          <w:szCs w:val="24"/>
        </w:rPr>
        <w:t>,</w:t>
      </w:r>
      <w:r w:rsidR="00BF66BC" w:rsidRPr="00905188">
        <w:rPr>
          <w:rFonts w:ascii="Times New Roman" w:eastAsia="Times New Roman" w:hAnsi="Times New Roman" w:cs="Times New Roman"/>
          <w:sz w:val="24"/>
          <w:szCs w:val="24"/>
        </w:rPr>
        <w:t xml:space="preserve"> and storing models, exposing predictions through an API, and monitoring system behavior through logging.</w:t>
      </w:r>
    </w:p>
    <w:p w:rsidR="00BF66BC" w:rsidRPr="00905188" w:rsidRDefault="00FF4F3F" w:rsidP="00BF66BC">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hAnsi="Times New Roman" w:cs="Times New Roman"/>
          <w:sz w:val="24"/>
          <w:szCs w:val="24"/>
        </w:rPr>
        <w:t>Cus</w:t>
      </w:r>
      <w:r w:rsidR="00C2339F">
        <w:rPr>
          <w:rFonts w:ascii="Times New Roman" w:hAnsi="Times New Roman" w:cs="Times New Roman"/>
          <w:sz w:val="24"/>
          <w:szCs w:val="24"/>
        </w:rPr>
        <w:t>tomer churn prediction is selected</w:t>
      </w:r>
      <w:r w:rsidRPr="00905188">
        <w:rPr>
          <w:rFonts w:ascii="Times New Roman" w:hAnsi="Times New Roman" w:cs="Times New Roman"/>
          <w:sz w:val="24"/>
          <w:szCs w:val="24"/>
        </w:rPr>
        <w:t xml:space="preserve"> as a case study because it is a common business problem that involves structured data and repeated prediction tasks. </w:t>
      </w:r>
      <w:r w:rsidR="0058037A" w:rsidRPr="00905188">
        <w:rPr>
          <w:rFonts w:ascii="Times New Roman" w:hAnsi="Times New Roman" w:cs="Times New Roman"/>
          <w:sz w:val="24"/>
          <w:szCs w:val="24"/>
        </w:rPr>
        <w:t>The pipeline is carefully</w:t>
      </w:r>
      <w:r w:rsidR="008A0F6E" w:rsidRPr="00905188">
        <w:rPr>
          <w:rFonts w:ascii="Times New Roman" w:hAnsi="Times New Roman" w:cs="Times New Roman"/>
          <w:sz w:val="24"/>
          <w:szCs w:val="24"/>
        </w:rPr>
        <w:t xml:space="preserve"> built in a modular and transparent way so that each part can be easily understood, tested, and improved separately. This </w:t>
      </w:r>
      <w:r w:rsidR="00003D5A">
        <w:rPr>
          <w:rFonts w:ascii="Times New Roman" w:hAnsi="Times New Roman" w:cs="Times New Roman"/>
          <w:sz w:val="24"/>
          <w:szCs w:val="24"/>
        </w:rPr>
        <w:t xml:space="preserve">aligns with real-world </w:t>
      </w:r>
      <w:proofErr w:type="spellStart"/>
      <w:r w:rsidR="00003D5A">
        <w:rPr>
          <w:rFonts w:ascii="Times New Roman" w:hAnsi="Times New Roman" w:cs="Times New Roman"/>
          <w:sz w:val="24"/>
          <w:szCs w:val="24"/>
        </w:rPr>
        <w:t>MLOps</w:t>
      </w:r>
      <w:proofErr w:type="spellEnd"/>
      <w:r w:rsidR="00003D5A">
        <w:rPr>
          <w:rFonts w:ascii="Times New Roman" w:hAnsi="Times New Roman" w:cs="Times New Roman"/>
          <w:sz w:val="24"/>
          <w:szCs w:val="24"/>
        </w:rPr>
        <w:t xml:space="preserve"> practices, where maintainability, reproducibility, and system reliability are often more important than </w:t>
      </w:r>
      <w:r w:rsidR="008A0F6E" w:rsidRPr="00905188">
        <w:rPr>
          <w:rFonts w:ascii="Times New Roman" w:hAnsi="Times New Roman" w:cs="Times New Roman"/>
          <w:sz w:val="24"/>
          <w:szCs w:val="24"/>
        </w:rPr>
        <w:t>achieving high model performance.</w:t>
      </w:r>
    </w:p>
    <w:p w:rsidR="002B12CB" w:rsidRPr="00905188"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The objective of this project is to simulate a real-world production pipeline where:</w:t>
      </w:r>
    </w:p>
    <w:p w:rsidR="002B12CB" w:rsidRPr="00905188" w:rsidRDefault="00B75E13" w:rsidP="002B12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D</w:t>
      </w:r>
      <w:r w:rsidR="002B12CB" w:rsidRPr="00905188">
        <w:rPr>
          <w:rFonts w:ascii="Times New Roman" w:eastAsia="Times New Roman" w:hAnsi="Times New Roman" w:cs="Times New Roman"/>
          <w:sz w:val="24"/>
          <w:szCs w:val="24"/>
        </w:rPr>
        <w:t xml:space="preserve">ata is continuously ingested and updated </w:t>
      </w:r>
    </w:p>
    <w:p w:rsidR="002B12CB" w:rsidRPr="00905188" w:rsidRDefault="00B75E13" w:rsidP="002B12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P</w:t>
      </w:r>
      <w:r w:rsidR="002B12CB" w:rsidRPr="00905188">
        <w:rPr>
          <w:rFonts w:ascii="Times New Roman" w:eastAsia="Times New Roman" w:hAnsi="Times New Roman" w:cs="Times New Roman"/>
          <w:sz w:val="24"/>
          <w:szCs w:val="24"/>
        </w:rPr>
        <w:t xml:space="preserve">reprocessing and feature engineering are applied consistently </w:t>
      </w:r>
    </w:p>
    <w:p w:rsidR="002B12CB" w:rsidRPr="00905188" w:rsidRDefault="00B75E13" w:rsidP="002B12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M</w:t>
      </w:r>
      <w:r w:rsidR="002B12CB" w:rsidRPr="00905188">
        <w:rPr>
          <w:rFonts w:ascii="Times New Roman" w:eastAsia="Times New Roman" w:hAnsi="Times New Roman" w:cs="Times New Roman"/>
          <w:sz w:val="24"/>
          <w:szCs w:val="24"/>
        </w:rPr>
        <w:t xml:space="preserve">odels are trained and versioned </w:t>
      </w:r>
    </w:p>
    <w:p w:rsidR="002B12CB" w:rsidRPr="00905188" w:rsidRDefault="00B75E13" w:rsidP="002B12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P</w:t>
      </w:r>
      <w:r w:rsidR="002B12CB" w:rsidRPr="00905188">
        <w:rPr>
          <w:rFonts w:ascii="Times New Roman" w:eastAsia="Times New Roman" w:hAnsi="Times New Roman" w:cs="Times New Roman"/>
          <w:sz w:val="24"/>
          <w:szCs w:val="24"/>
        </w:rPr>
        <w:t xml:space="preserve">redictions are served through an API </w:t>
      </w:r>
    </w:p>
    <w:p w:rsidR="002B12CB" w:rsidRPr="00905188" w:rsidRDefault="00B75E13" w:rsidP="002B12C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System</w:t>
      </w:r>
      <w:r w:rsidR="002B12CB" w:rsidRPr="00905188">
        <w:rPr>
          <w:rFonts w:ascii="Times New Roman" w:eastAsia="Times New Roman" w:hAnsi="Times New Roman" w:cs="Times New Roman"/>
          <w:sz w:val="24"/>
          <w:szCs w:val="24"/>
        </w:rPr>
        <w:t xml:space="preserve"> behavior is monitored through logs </w:t>
      </w:r>
    </w:p>
    <w:p w:rsidR="00C77DF9" w:rsidRPr="00763588" w:rsidRDefault="002B12CB" w:rsidP="00763588">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The system is designed to be modular, reproducible, and deployable, reflecting industry practices in machine learning operations (</w:t>
      </w:r>
      <w:proofErr w:type="spellStart"/>
      <w:r w:rsidRPr="00905188">
        <w:rPr>
          <w:rFonts w:ascii="Times New Roman" w:eastAsia="Times New Roman" w:hAnsi="Times New Roman" w:cs="Times New Roman"/>
          <w:sz w:val="24"/>
          <w:szCs w:val="24"/>
        </w:rPr>
        <w:t>MLOps</w:t>
      </w:r>
      <w:proofErr w:type="spellEnd"/>
      <w:r w:rsidRPr="00905188">
        <w:rPr>
          <w:rFonts w:ascii="Times New Roman" w:eastAsia="Times New Roman" w:hAnsi="Times New Roman" w:cs="Times New Roman"/>
          <w:sz w:val="24"/>
          <w:szCs w:val="24"/>
        </w:rPr>
        <w:t>).</w:t>
      </w:r>
    </w:p>
    <w:p w:rsidR="00763588" w:rsidRDefault="00763588">
      <w:pPr>
        <w:rPr>
          <w:rFonts w:ascii="Times New Roman" w:eastAsia="Times New Roman" w:hAnsi="Times New Roman" w:cs="Times New Roman"/>
          <w:b/>
          <w:bCs/>
          <w:kern w:val="36"/>
          <w:sz w:val="44"/>
          <w:szCs w:val="44"/>
        </w:rPr>
      </w:pPr>
      <w:r>
        <w:rPr>
          <w:rFonts w:ascii="Times New Roman" w:eastAsia="Times New Roman" w:hAnsi="Times New Roman" w:cs="Times New Roman"/>
          <w:b/>
          <w:bCs/>
          <w:kern w:val="36"/>
          <w:sz w:val="44"/>
          <w:szCs w:val="44"/>
        </w:rPr>
        <w:br w:type="page"/>
      </w:r>
    </w:p>
    <w:p w:rsidR="002B12CB" w:rsidRPr="00905188" w:rsidRDefault="002B12CB" w:rsidP="000171CB">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905188">
        <w:rPr>
          <w:rFonts w:ascii="Times New Roman" w:eastAsia="Times New Roman" w:hAnsi="Times New Roman" w:cs="Times New Roman"/>
          <w:b/>
          <w:bCs/>
          <w:kern w:val="36"/>
          <w:sz w:val="44"/>
          <w:szCs w:val="44"/>
        </w:rPr>
        <w:lastRenderedPageBreak/>
        <w:t>2. Pipeline Diagram</w:t>
      </w:r>
    </w:p>
    <w:p w:rsidR="002B12CB" w:rsidRPr="00905188" w:rsidRDefault="00E454FF" w:rsidP="00E454FF">
      <w:pPr>
        <w:pBdr>
          <w:top w:val="single" w:sz="4" w:space="1" w:color="auto"/>
          <w:left w:val="single" w:sz="4" w:space="4" w:color="auto"/>
          <w:bottom w:val="single" w:sz="4" w:space="3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sz w:val="24"/>
          <w:szCs w:val="24"/>
        </w:rPr>
      </w:pPr>
      <w:r w:rsidRPr="00E454FF">
        <w:rPr>
          <w:rFonts w:ascii="Times New Roman" w:eastAsia="Times New Roman" w:hAnsi="Times New Roman" w:cs="Times New Roman"/>
          <w:sz w:val="24"/>
          <w:szCs w:val="24"/>
        </w:rPr>
        <w:t>Historical Data + Incoming Data (SQLite Storage)</w:t>
      </w:r>
      <w:r w:rsidR="002B12CB" w:rsidRPr="00905188">
        <w:rPr>
          <w:rFonts w:ascii="Times New Roman" w:eastAsia="Times New Roman" w:hAnsi="Times New Roman" w:cs="Times New Roman"/>
          <w:sz w:val="24"/>
          <w:szCs w:val="24"/>
        </w:rPr>
        <w:br/>
        <w:t xml:space="preserve">            ↓</w:t>
      </w:r>
      <w:r w:rsidR="002B12CB" w:rsidRPr="00905188">
        <w:rPr>
          <w:rFonts w:ascii="Times New Roman" w:eastAsia="Times New Roman" w:hAnsi="Times New Roman" w:cs="Times New Roman"/>
          <w:sz w:val="24"/>
          <w:szCs w:val="24"/>
        </w:rPr>
        <w:br/>
        <w:t xml:space="preserve">       Data Ingestion</w:t>
      </w:r>
      <w:r w:rsidR="002B12CB" w:rsidRPr="00905188">
        <w:rPr>
          <w:rFonts w:ascii="Times New Roman" w:eastAsia="Times New Roman" w:hAnsi="Times New Roman" w:cs="Times New Roman"/>
          <w:sz w:val="24"/>
          <w:szCs w:val="24"/>
        </w:rPr>
        <w:br/>
        <w:t xml:space="preserve">            ↓</w:t>
      </w:r>
      <w:r w:rsidR="002B12CB" w:rsidRPr="00905188">
        <w:rPr>
          <w:rFonts w:ascii="Times New Roman" w:eastAsia="Times New Roman" w:hAnsi="Times New Roman" w:cs="Times New Roman"/>
          <w:sz w:val="24"/>
          <w:szCs w:val="24"/>
        </w:rPr>
        <w:br/>
        <w:t>Preprocessing &amp; Feature Engineering</w:t>
      </w:r>
      <w:r w:rsidR="002B12CB" w:rsidRPr="00905188">
        <w:rPr>
          <w:rFonts w:ascii="Times New Roman" w:eastAsia="Times New Roman" w:hAnsi="Times New Roman" w:cs="Times New Roman"/>
          <w:sz w:val="24"/>
          <w:szCs w:val="24"/>
        </w:rPr>
        <w:br/>
        <w:t xml:space="preserve">            ↓</w:t>
      </w:r>
      <w:r w:rsidR="002B12CB" w:rsidRPr="00905188">
        <w:rPr>
          <w:rFonts w:ascii="Times New Roman" w:eastAsia="Times New Roman" w:hAnsi="Times New Roman" w:cs="Times New Roman"/>
          <w:sz w:val="24"/>
          <w:szCs w:val="24"/>
        </w:rPr>
        <w:br/>
        <w:t xml:space="preserve">       Model Training</w:t>
      </w:r>
      <w:r w:rsidR="002B12CB" w:rsidRPr="00905188">
        <w:rPr>
          <w:rFonts w:ascii="Times New Roman" w:eastAsia="Times New Roman" w:hAnsi="Times New Roman" w:cs="Times New Roman"/>
          <w:sz w:val="24"/>
          <w:szCs w:val="24"/>
        </w:rPr>
        <w:br/>
        <w:t xml:space="preserve">            ↓</w:t>
      </w:r>
      <w:r w:rsidR="002B12CB" w:rsidRPr="00905188">
        <w:rPr>
          <w:rFonts w:ascii="Times New Roman" w:eastAsia="Times New Roman" w:hAnsi="Times New Roman" w:cs="Times New Roman"/>
          <w:sz w:val="24"/>
          <w:szCs w:val="24"/>
        </w:rPr>
        <w:br/>
        <w:t xml:space="preserve">   Artifact Storage (model, metrics, schema)</w:t>
      </w:r>
      <w:r w:rsidR="002B12CB" w:rsidRPr="00905188">
        <w:rPr>
          <w:rFonts w:ascii="Times New Roman" w:eastAsia="Times New Roman" w:hAnsi="Times New Roman" w:cs="Times New Roman"/>
          <w:sz w:val="24"/>
          <w:szCs w:val="24"/>
        </w:rPr>
        <w:br/>
        <w:t xml:space="preserve">            ↓</w:t>
      </w:r>
      <w:r w:rsidR="002B12CB" w:rsidRPr="00905188">
        <w:rPr>
          <w:rFonts w:ascii="Times New Roman" w:eastAsia="Times New Roman" w:hAnsi="Times New Roman" w:cs="Times New Roman"/>
          <w:sz w:val="24"/>
          <w:szCs w:val="24"/>
        </w:rPr>
        <w:br/>
        <w:t xml:space="preserve">     FastAPI Prediction Service</w:t>
      </w:r>
      <w:r w:rsidR="002B12CB" w:rsidRPr="00905188">
        <w:rPr>
          <w:rFonts w:ascii="Times New Roman" w:eastAsia="Times New Roman" w:hAnsi="Times New Roman" w:cs="Times New Roman"/>
          <w:sz w:val="24"/>
          <w:szCs w:val="24"/>
        </w:rPr>
        <w:br/>
        <w:t xml:space="preserve">            ↓</w:t>
      </w:r>
      <w:r w:rsidR="002B12CB" w:rsidRPr="00905188">
        <w:rPr>
          <w:rFonts w:ascii="Times New Roman" w:eastAsia="Times New Roman" w:hAnsi="Times New Roman" w:cs="Times New Roman"/>
          <w:sz w:val="24"/>
          <w:szCs w:val="24"/>
        </w:rPr>
        <w:br/>
        <w:t xml:space="preserve">    Monitoring &amp; Logging System</w:t>
      </w:r>
      <w:r w:rsidR="002B12CB" w:rsidRPr="00905188">
        <w:rPr>
          <w:rFonts w:ascii="Times New Roman" w:eastAsia="Times New Roman" w:hAnsi="Times New Roman" w:cs="Times New Roman"/>
          <w:sz w:val="24"/>
          <w:szCs w:val="24"/>
        </w:rPr>
        <w:br/>
        <w:t xml:space="preserve">            ↓</w:t>
      </w:r>
      <w:r w:rsidR="002B12CB" w:rsidRPr="00905188">
        <w:rPr>
          <w:rFonts w:ascii="Times New Roman" w:eastAsia="Times New Roman" w:hAnsi="Times New Roman" w:cs="Times New Roman"/>
          <w:sz w:val="24"/>
          <w:szCs w:val="24"/>
        </w:rPr>
        <w:br/>
        <w:t xml:space="preserve">     </w:t>
      </w:r>
      <w:proofErr w:type="spellStart"/>
      <w:r w:rsidR="002B12CB" w:rsidRPr="00905188">
        <w:rPr>
          <w:rFonts w:ascii="Times New Roman" w:eastAsia="Times New Roman" w:hAnsi="Times New Roman" w:cs="Times New Roman"/>
          <w:sz w:val="24"/>
          <w:szCs w:val="24"/>
        </w:rPr>
        <w:t>Dockerized</w:t>
      </w:r>
      <w:proofErr w:type="spellEnd"/>
      <w:r w:rsidR="002B12CB" w:rsidRPr="00905188">
        <w:rPr>
          <w:rFonts w:ascii="Times New Roman" w:eastAsia="Times New Roman" w:hAnsi="Times New Roman" w:cs="Times New Roman"/>
          <w:sz w:val="24"/>
          <w:szCs w:val="24"/>
        </w:rPr>
        <w:t xml:space="preserve"> Deployment</w:t>
      </w:r>
    </w:p>
    <w:p w:rsidR="002B12CB" w:rsidRPr="00905188" w:rsidRDefault="002B12CB" w:rsidP="00AD4146">
      <w:pPr>
        <w:spacing w:beforeAutospacing="1" w:after="100" w:afterAutospacing="1" w:line="240" w:lineRule="auto"/>
        <w:jc w:val="center"/>
        <w:rPr>
          <w:rFonts w:ascii="Times New Roman" w:eastAsia="Times New Roman" w:hAnsi="Times New Roman" w:cs="Times New Roman"/>
          <w:b/>
          <w:sz w:val="24"/>
          <w:szCs w:val="24"/>
        </w:rPr>
      </w:pPr>
      <w:r w:rsidRPr="00905188">
        <w:rPr>
          <w:rFonts w:ascii="Times New Roman" w:eastAsia="Times New Roman" w:hAnsi="Times New Roman" w:cs="Times New Roman"/>
          <w:b/>
          <w:sz w:val="24"/>
          <w:szCs w:val="24"/>
        </w:rPr>
        <w:t xml:space="preserve">Figure 1: End-to-end </w:t>
      </w:r>
      <w:proofErr w:type="spellStart"/>
      <w:r w:rsidRPr="00905188">
        <w:rPr>
          <w:rFonts w:ascii="Times New Roman" w:eastAsia="Times New Roman" w:hAnsi="Times New Roman" w:cs="Times New Roman"/>
          <w:b/>
          <w:sz w:val="24"/>
          <w:szCs w:val="24"/>
        </w:rPr>
        <w:t>MLOps</w:t>
      </w:r>
      <w:proofErr w:type="spellEnd"/>
      <w:r w:rsidRPr="00905188">
        <w:rPr>
          <w:rFonts w:ascii="Times New Roman" w:eastAsia="Times New Roman" w:hAnsi="Times New Roman" w:cs="Times New Roman"/>
          <w:b/>
          <w:sz w:val="24"/>
          <w:szCs w:val="24"/>
        </w:rPr>
        <w:t xml:space="preserve"> pipeline for customer churn prediction</w:t>
      </w:r>
    </w:p>
    <w:p w:rsidR="002B12CB" w:rsidRPr="00905188" w:rsidRDefault="002B12CB" w:rsidP="002B12CB">
      <w:pPr>
        <w:spacing w:after="0" w:line="240" w:lineRule="auto"/>
        <w:rPr>
          <w:rFonts w:ascii="Times New Roman" w:eastAsia="Times New Roman" w:hAnsi="Times New Roman" w:cs="Times New Roman"/>
          <w:sz w:val="24"/>
          <w:szCs w:val="24"/>
        </w:rPr>
      </w:pPr>
    </w:p>
    <w:p w:rsidR="000171CB" w:rsidRPr="00905188" w:rsidRDefault="000171CB">
      <w:pPr>
        <w:rPr>
          <w:rFonts w:ascii="Times New Roman" w:eastAsia="Times New Roman" w:hAnsi="Times New Roman" w:cs="Times New Roman"/>
          <w:b/>
          <w:bCs/>
          <w:kern w:val="36"/>
          <w:sz w:val="48"/>
          <w:szCs w:val="48"/>
        </w:rPr>
      </w:pPr>
      <w:r w:rsidRPr="00905188">
        <w:rPr>
          <w:rFonts w:ascii="Times New Roman" w:eastAsia="Times New Roman" w:hAnsi="Times New Roman" w:cs="Times New Roman"/>
          <w:b/>
          <w:bCs/>
          <w:kern w:val="36"/>
          <w:sz w:val="48"/>
          <w:szCs w:val="48"/>
        </w:rPr>
        <w:br w:type="page"/>
      </w:r>
    </w:p>
    <w:p w:rsidR="002B12CB" w:rsidRPr="00905188" w:rsidRDefault="002B12CB" w:rsidP="002B12CB">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905188">
        <w:rPr>
          <w:rFonts w:ascii="Times New Roman" w:eastAsia="Times New Roman" w:hAnsi="Times New Roman" w:cs="Times New Roman"/>
          <w:b/>
          <w:bCs/>
          <w:kern w:val="36"/>
          <w:sz w:val="44"/>
          <w:szCs w:val="44"/>
        </w:rPr>
        <w:lastRenderedPageBreak/>
        <w:t>3. Technical Details of Each Pipeline Component</w:t>
      </w:r>
    </w:p>
    <w:p w:rsidR="002B12CB" w:rsidRPr="00905188"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t>3.1 Data Ingestion</w:t>
      </w:r>
    </w:p>
    <w:p w:rsidR="002B12CB" w:rsidRPr="00905188" w:rsidRDefault="0082019F" w:rsidP="002B12CB">
      <w:pPr>
        <w:spacing w:before="100" w:beforeAutospacing="1" w:after="100" w:afterAutospacing="1" w:line="240" w:lineRule="auto"/>
        <w:rPr>
          <w:rFonts w:ascii="Times New Roman" w:eastAsia="Times New Roman" w:hAnsi="Times New Roman" w:cs="Times New Roman"/>
          <w:sz w:val="24"/>
          <w:szCs w:val="24"/>
        </w:rPr>
      </w:pPr>
      <w:r w:rsidRPr="0082019F">
        <w:rPr>
          <w:rFonts w:ascii="Times New Roman" w:eastAsia="Times New Roman" w:hAnsi="Times New Roman" w:cs="Times New Roman"/>
          <w:sz w:val="24"/>
          <w:szCs w:val="24"/>
        </w:rPr>
        <w:t>The system uses a batch-based ingestion strategy. Historical customer data and simulated incoming customer data are first stored in lightweight SQLite database tables. Raw CSV files are used as the initial source data, while the ingestion pipeline merges new incoming records into the historical dataset table and logs each update.</w:t>
      </w:r>
      <w:r>
        <w:rPr>
          <w:rFonts w:ascii="Times New Roman" w:eastAsia="Times New Roman" w:hAnsi="Times New Roman" w:cs="Times New Roman"/>
          <w:sz w:val="24"/>
          <w:szCs w:val="24"/>
        </w:rPr>
        <w:t xml:space="preserve"> </w:t>
      </w:r>
      <w:r w:rsidR="00422591" w:rsidRPr="00905188">
        <w:rPr>
          <w:rFonts w:ascii="Times New Roman" w:hAnsi="Times New Roman" w:cs="Times New Roman"/>
          <w:sz w:val="24"/>
          <w:szCs w:val="24"/>
        </w:rPr>
        <w:t>The pipeline also follows data-centric AI principles, where keeping data reliable and up to date is important for building robust machine learning systems</w:t>
      </w:r>
      <w:r w:rsidR="00EB1958" w:rsidRPr="00905188">
        <w:rPr>
          <w:rFonts w:ascii="Times New Roman" w:hAnsi="Times New Roman" w:cs="Times New Roman"/>
          <w:sz w:val="24"/>
          <w:szCs w:val="24"/>
        </w:rPr>
        <w:t xml:space="preserve"> (</w:t>
      </w:r>
      <w:proofErr w:type="spellStart"/>
      <w:r w:rsidR="00EB1958" w:rsidRPr="00905188">
        <w:rPr>
          <w:rFonts w:ascii="Times New Roman" w:hAnsi="Times New Roman" w:cs="Times New Roman"/>
          <w:sz w:val="24"/>
          <w:szCs w:val="24"/>
        </w:rPr>
        <w:t>Zha</w:t>
      </w:r>
      <w:proofErr w:type="spellEnd"/>
      <w:r w:rsidR="00EB1958" w:rsidRPr="00905188">
        <w:rPr>
          <w:rFonts w:ascii="Times New Roman" w:hAnsi="Times New Roman" w:cs="Times New Roman"/>
          <w:sz w:val="24"/>
          <w:szCs w:val="24"/>
        </w:rPr>
        <w:t xml:space="preserve"> et al., 2025)</w:t>
      </w:r>
    </w:p>
    <w:p w:rsidR="00DB51C8" w:rsidRPr="00DB51C8" w:rsidRDefault="00DB51C8" w:rsidP="00DB51C8">
      <w:pPr>
        <w:spacing w:before="100" w:beforeAutospacing="1" w:after="100" w:afterAutospacing="1" w:line="240" w:lineRule="auto"/>
        <w:rPr>
          <w:rFonts w:ascii="Times New Roman" w:eastAsia="Times New Roman" w:hAnsi="Times New Roman" w:cs="Times New Roman"/>
          <w:sz w:val="24"/>
          <w:szCs w:val="24"/>
        </w:rPr>
      </w:pPr>
      <w:r w:rsidRPr="00DB51C8">
        <w:rPr>
          <w:rFonts w:ascii="Times New Roman" w:eastAsia="Times New Roman" w:hAnsi="Times New Roman" w:cs="Times New Roman"/>
          <w:sz w:val="24"/>
          <w:szCs w:val="24"/>
        </w:rPr>
        <w:t>The ingestion process:</w:t>
      </w:r>
    </w:p>
    <w:p w:rsidR="00DB51C8" w:rsidRPr="00DB51C8" w:rsidRDefault="00DB51C8" w:rsidP="00DB51C8">
      <w:pPr>
        <w:spacing w:before="100" w:beforeAutospacing="1" w:after="100" w:afterAutospacing="1" w:line="240" w:lineRule="auto"/>
        <w:rPr>
          <w:rFonts w:ascii="Times New Roman" w:eastAsia="Times New Roman" w:hAnsi="Times New Roman" w:cs="Times New Roman"/>
          <w:sz w:val="24"/>
          <w:szCs w:val="24"/>
        </w:rPr>
      </w:pPr>
      <w:r w:rsidRPr="00DB51C8">
        <w:rPr>
          <w:rFonts w:ascii="Times New Roman" w:eastAsia="Times New Roman" w:hAnsi="Times New Roman" w:cs="Times New Roman"/>
          <w:sz w:val="24"/>
          <w:szCs w:val="24"/>
        </w:rPr>
        <w:t>• loads historical and incoming customer data into SQLite tables</w:t>
      </w:r>
    </w:p>
    <w:p w:rsidR="00DB51C8" w:rsidRPr="00DB51C8" w:rsidRDefault="00DB51C8" w:rsidP="00DB51C8">
      <w:pPr>
        <w:spacing w:before="100" w:beforeAutospacing="1" w:after="100" w:afterAutospacing="1" w:line="240" w:lineRule="auto"/>
        <w:rPr>
          <w:rFonts w:ascii="Times New Roman" w:eastAsia="Times New Roman" w:hAnsi="Times New Roman" w:cs="Times New Roman"/>
          <w:sz w:val="24"/>
          <w:szCs w:val="24"/>
        </w:rPr>
      </w:pPr>
      <w:r w:rsidRPr="00DB51C8">
        <w:rPr>
          <w:rFonts w:ascii="Times New Roman" w:eastAsia="Times New Roman" w:hAnsi="Times New Roman" w:cs="Times New Roman"/>
          <w:sz w:val="24"/>
          <w:szCs w:val="24"/>
        </w:rPr>
        <w:t>• reads incoming customer records from the database</w:t>
      </w:r>
    </w:p>
    <w:p w:rsidR="00DB51C8" w:rsidRPr="00DB51C8" w:rsidRDefault="00DB51C8" w:rsidP="00DB51C8">
      <w:pPr>
        <w:spacing w:before="100" w:beforeAutospacing="1" w:after="100" w:afterAutospacing="1" w:line="240" w:lineRule="auto"/>
        <w:rPr>
          <w:rFonts w:ascii="Times New Roman" w:eastAsia="Times New Roman" w:hAnsi="Times New Roman" w:cs="Times New Roman"/>
          <w:sz w:val="24"/>
          <w:szCs w:val="24"/>
        </w:rPr>
      </w:pPr>
      <w:r w:rsidRPr="00DB51C8">
        <w:rPr>
          <w:rFonts w:ascii="Times New Roman" w:eastAsia="Times New Roman" w:hAnsi="Times New Roman" w:cs="Times New Roman"/>
          <w:sz w:val="24"/>
          <w:szCs w:val="24"/>
        </w:rPr>
        <w:t>• merges new records into the historical dataset</w:t>
      </w:r>
    </w:p>
    <w:p w:rsidR="00DB51C8" w:rsidRDefault="00DB51C8" w:rsidP="00DB51C8">
      <w:pPr>
        <w:spacing w:before="100" w:beforeAutospacing="1" w:after="100" w:afterAutospacing="1" w:line="240" w:lineRule="auto"/>
        <w:rPr>
          <w:rFonts w:ascii="Times New Roman" w:eastAsia="Times New Roman" w:hAnsi="Times New Roman" w:cs="Times New Roman"/>
          <w:sz w:val="24"/>
          <w:szCs w:val="24"/>
        </w:rPr>
      </w:pPr>
      <w:r w:rsidRPr="00DB51C8">
        <w:rPr>
          <w:rFonts w:ascii="Times New Roman" w:eastAsia="Times New Roman" w:hAnsi="Times New Roman" w:cs="Times New Roman"/>
          <w:sz w:val="24"/>
          <w:szCs w:val="24"/>
        </w:rPr>
        <w:t>• logs ingestion events for monitoring</w:t>
      </w:r>
    </w:p>
    <w:p w:rsidR="002B12CB" w:rsidRPr="00905188" w:rsidRDefault="0034765D" w:rsidP="00DB51C8">
      <w:pPr>
        <w:spacing w:before="100" w:beforeAutospacing="1" w:after="100" w:afterAutospacing="1" w:line="240" w:lineRule="auto"/>
        <w:rPr>
          <w:rFonts w:ascii="Times New Roman" w:eastAsia="Times New Roman" w:hAnsi="Times New Roman" w:cs="Times New Roman"/>
          <w:sz w:val="24"/>
          <w:szCs w:val="24"/>
        </w:rPr>
      </w:pPr>
      <w:r w:rsidRPr="0034765D">
        <w:rPr>
          <w:rFonts w:ascii="Times New Roman" w:eastAsia="Times New Roman" w:hAnsi="Times New Roman" w:cs="Times New Roman"/>
          <w:sz w:val="24"/>
          <w:szCs w:val="24"/>
        </w:rPr>
        <w:t>To support structured storage and improve reproducibility, SQLite was used as a lightweight relational database. Historical customer data and new incoming customer data were stored in separate database tables.</w:t>
      </w:r>
      <w:r>
        <w:rPr>
          <w:rFonts w:ascii="Times New Roman" w:eastAsia="Times New Roman" w:hAnsi="Times New Roman" w:cs="Times New Roman"/>
          <w:sz w:val="24"/>
          <w:szCs w:val="24"/>
        </w:rPr>
        <w:t xml:space="preserve"> </w:t>
      </w:r>
      <w:r w:rsidRPr="0034765D">
        <w:rPr>
          <w:rFonts w:ascii="Times New Roman" w:eastAsia="Times New Roman" w:hAnsi="Times New Roman" w:cs="Times New Roman"/>
          <w:sz w:val="24"/>
          <w:szCs w:val="24"/>
        </w:rPr>
        <w:t>The ingestion pipeline reads the new incoming data from the database and merges it into the historical customer dataset. Each ingestion step is logged to track updates over time.</w:t>
      </w:r>
    </w:p>
    <w:p w:rsidR="002B12CB" w:rsidRPr="00905188"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t>3.2 Preprocessing</w:t>
      </w:r>
    </w:p>
    <w:p w:rsidR="002B12CB" w:rsidRPr="00905188"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The preprocessing stage ensures consistency between training and inference. </w:t>
      </w:r>
      <w:r w:rsidR="00491A17" w:rsidRPr="00491A17">
        <w:rPr>
          <w:rFonts w:ascii="Times New Roman" w:eastAsia="Times New Roman" w:hAnsi="Times New Roman" w:cs="Times New Roman"/>
          <w:sz w:val="24"/>
          <w:szCs w:val="24"/>
        </w:rPr>
        <w:t>The preprocessing pipeline reads customer data directly from the SQLite database</w:t>
      </w:r>
      <w:r w:rsidR="00491A17">
        <w:rPr>
          <w:rFonts w:ascii="Times New Roman" w:eastAsia="Times New Roman" w:hAnsi="Times New Roman" w:cs="Times New Roman"/>
          <w:sz w:val="24"/>
          <w:szCs w:val="24"/>
        </w:rPr>
        <w:t>, then applies</w:t>
      </w:r>
      <w:r w:rsidR="00491A17" w:rsidRPr="00491A17">
        <w:rPr>
          <w:rFonts w:ascii="Times New Roman" w:eastAsia="Times New Roman" w:hAnsi="Times New Roman" w:cs="Times New Roman"/>
          <w:sz w:val="24"/>
          <w:szCs w:val="24"/>
        </w:rPr>
        <w:t xml:space="preserve"> cleaning, encoding, and feature engineering </w:t>
      </w:r>
      <w:proofErr w:type="spellStart"/>
      <w:proofErr w:type="gramStart"/>
      <w:r w:rsidR="00491A17" w:rsidRPr="00491A17">
        <w:rPr>
          <w:rFonts w:ascii="Times New Roman" w:eastAsia="Times New Roman" w:hAnsi="Times New Roman" w:cs="Times New Roman"/>
          <w:sz w:val="24"/>
          <w:szCs w:val="24"/>
        </w:rPr>
        <w:t>steps.</w:t>
      </w:r>
      <w:r w:rsidRPr="00905188">
        <w:rPr>
          <w:rFonts w:ascii="Times New Roman" w:eastAsia="Times New Roman" w:hAnsi="Times New Roman" w:cs="Times New Roman"/>
          <w:sz w:val="24"/>
          <w:szCs w:val="24"/>
        </w:rPr>
        <w:t>The</w:t>
      </w:r>
      <w:proofErr w:type="spellEnd"/>
      <w:proofErr w:type="gramEnd"/>
      <w:r w:rsidRPr="00905188">
        <w:rPr>
          <w:rFonts w:ascii="Times New Roman" w:eastAsia="Times New Roman" w:hAnsi="Times New Roman" w:cs="Times New Roman"/>
          <w:sz w:val="24"/>
          <w:szCs w:val="24"/>
        </w:rPr>
        <w:t xml:space="preserve"> following steps are applied:</w:t>
      </w:r>
    </w:p>
    <w:p w:rsidR="002B12CB" w:rsidRPr="00905188" w:rsidRDefault="002B12CB" w:rsidP="002B12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missing values are handled using default imputation </w:t>
      </w:r>
    </w:p>
    <w:p w:rsidR="002B12CB" w:rsidRPr="00905188" w:rsidRDefault="002B12CB" w:rsidP="002B12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numerical columns are converted to appropriate types </w:t>
      </w:r>
    </w:p>
    <w:p w:rsidR="002B12CB" w:rsidRPr="00905188" w:rsidRDefault="002B12CB" w:rsidP="002B12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categorical variables are encoded using one-hot encoding </w:t>
      </w:r>
    </w:p>
    <w:p w:rsidR="002B12CB" w:rsidRPr="00905188" w:rsidRDefault="002B12CB" w:rsidP="002B12C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irrelevant identifiers (e.g., customer ID) are removed </w:t>
      </w:r>
    </w:p>
    <w:p w:rsidR="00FD0287" w:rsidRDefault="006C30AD" w:rsidP="00FD0287">
      <w:pPr>
        <w:spacing w:before="100" w:beforeAutospacing="1" w:after="100" w:afterAutospacing="1" w:line="240" w:lineRule="auto"/>
        <w:rPr>
          <w:rFonts w:ascii="Times New Roman" w:eastAsia="Times New Roman" w:hAnsi="Times New Roman" w:cs="Times New Roman"/>
          <w:sz w:val="24"/>
          <w:szCs w:val="24"/>
        </w:rPr>
      </w:pPr>
      <w:r w:rsidRPr="006C30AD">
        <w:rPr>
          <w:rFonts w:ascii="Times New Roman" w:eastAsia="Times New Roman" w:hAnsi="Times New Roman" w:cs="Times New Roman"/>
          <w:sz w:val="24"/>
          <w:szCs w:val="24"/>
        </w:rPr>
        <w:t xml:space="preserve">SQLite was selected because it is lightweight, easy to integrate with Python, and suitable for small structured datasets. It provides better structured storage than flat files while maintaining simplicity for a student </w:t>
      </w:r>
      <w:proofErr w:type="spellStart"/>
      <w:r w:rsidRPr="006C30AD">
        <w:rPr>
          <w:rFonts w:ascii="Times New Roman" w:eastAsia="Times New Roman" w:hAnsi="Times New Roman" w:cs="Times New Roman"/>
          <w:sz w:val="24"/>
          <w:szCs w:val="24"/>
        </w:rPr>
        <w:t>MLOps</w:t>
      </w:r>
      <w:proofErr w:type="spellEnd"/>
      <w:r w:rsidRPr="006C30AD">
        <w:rPr>
          <w:rFonts w:ascii="Times New Roman" w:eastAsia="Times New Roman" w:hAnsi="Times New Roman" w:cs="Times New Roman"/>
          <w:sz w:val="24"/>
          <w:szCs w:val="24"/>
        </w:rPr>
        <w:t xml:space="preserve"> project.</w:t>
      </w:r>
      <w:r w:rsidR="00FD0287">
        <w:rPr>
          <w:rFonts w:ascii="Times New Roman" w:eastAsia="Times New Roman" w:hAnsi="Times New Roman" w:cs="Times New Roman"/>
          <w:sz w:val="24"/>
          <w:szCs w:val="24"/>
        </w:rPr>
        <w:t xml:space="preserve"> </w:t>
      </w:r>
      <w:r w:rsidR="00FD0287" w:rsidRPr="00905188">
        <w:rPr>
          <w:rFonts w:ascii="Times New Roman" w:eastAsia="Times New Roman" w:hAnsi="Times New Roman" w:cs="Times New Roman"/>
          <w:sz w:val="24"/>
          <w:szCs w:val="24"/>
        </w:rPr>
        <w:t xml:space="preserve">Consistent preprocessing is critical in </w:t>
      </w:r>
      <w:proofErr w:type="spellStart"/>
      <w:r w:rsidR="00FD0287" w:rsidRPr="00905188">
        <w:rPr>
          <w:rFonts w:ascii="Times New Roman" w:eastAsia="Times New Roman" w:hAnsi="Times New Roman" w:cs="Times New Roman"/>
          <w:sz w:val="24"/>
          <w:szCs w:val="24"/>
        </w:rPr>
        <w:t>MLOps</w:t>
      </w:r>
      <w:proofErr w:type="spellEnd"/>
      <w:r w:rsidR="00FD0287" w:rsidRPr="00905188">
        <w:rPr>
          <w:rFonts w:ascii="Times New Roman" w:eastAsia="Times New Roman" w:hAnsi="Times New Roman" w:cs="Times New Roman"/>
          <w:sz w:val="24"/>
          <w:szCs w:val="24"/>
        </w:rPr>
        <w:t xml:space="preserve"> systems to avoid training-serving skew.</w:t>
      </w:r>
    </w:p>
    <w:p w:rsidR="006C30AD" w:rsidRPr="00905188" w:rsidRDefault="006C30AD" w:rsidP="000171CB">
      <w:pPr>
        <w:spacing w:before="100" w:beforeAutospacing="1" w:after="100" w:afterAutospacing="1" w:line="240" w:lineRule="auto"/>
        <w:rPr>
          <w:rFonts w:ascii="Times New Roman" w:eastAsia="Times New Roman" w:hAnsi="Times New Roman" w:cs="Times New Roman"/>
          <w:sz w:val="24"/>
          <w:szCs w:val="24"/>
        </w:rPr>
      </w:pPr>
    </w:p>
    <w:p w:rsidR="002B12CB" w:rsidRPr="00905188"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lastRenderedPageBreak/>
        <w:t>3.3 Feature Engineering</w:t>
      </w:r>
    </w:p>
    <w:p w:rsidR="002B12CB" w:rsidRPr="00905188"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A derived feature is introduced:</w:t>
      </w:r>
    </w:p>
    <w:p w:rsidR="002B12CB" w:rsidRPr="00905188" w:rsidRDefault="002B12CB" w:rsidP="002B12C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average monthly value = </w:t>
      </w:r>
      <w:proofErr w:type="spellStart"/>
      <w:r w:rsidRPr="00905188">
        <w:rPr>
          <w:rFonts w:ascii="Times New Roman" w:eastAsia="Times New Roman" w:hAnsi="Times New Roman" w:cs="Times New Roman"/>
          <w:sz w:val="24"/>
          <w:szCs w:val="24"/>
        </w:rPr>
        <w:t>MonthlyCharges</w:t>
      </w:r>
      <w:proofErr w:type="spellEnd"/>
      <w:r w:rsidRPr="00905188">
        <w:rPr>
          <w:rFonts w:ascii="Times New Roman" w:eastAsia="Times New Roman" w:hAnsi="Times New Roman" w:cs="Times New Roman"/>
          <w:sz w:val="24"/>
          <w:szCs w:val="24"/>
        </w:rPr>
        <w:t xml:space="preserve"> / (tenure + 1) </w:t>
      </w:r>
    </w:p>
    <w:p w:rsidR="002B12CB" w:rsidRPr="00905188"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This feature captures the relationship between customer lifetime and spending behavior.</w:t>
      </w:r>
    </w:p>
    <w:p w:rsidR="0013076B" w:rsidRPr="00905188" w:rsidRDefault="002B12CB" w:rsidP="0013076B">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Feature engineering is intentionally kept simple to emphasize pipeline design rather than model complexity.</w:t>
      </w:r>
    </w:p>
    <w:p w:rsidR="002B12CB" w:rsidRPr="00905188" w:rsidRDefault="002B12CB" w:rsidP="0013076B">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b/>
          <w:bCs/>
          <w:sz w:val="36"/>
          <w:szCs w:val="36"/>
        </w:rPr>
        <w:t>3.4 Model Training</w:t>
      </w:r>
    </w:p>
    <w:p w:rsidR="002B12CB" w:rsidRPr="00905188"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A Random Forest classifier is used for training due to its robustness and suitability for tabular data.</w:t>
      </w:r>
    </w:p>
    <w:p w:rsidR="002B12CB" w:rsidRPr="00905188"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The training step:</w:t>
      </w:r>
    </w:p>
    <w:p w:rsidR="002B12CB" w:rsidRPr="00905188" w:rsidRDefault="002B12CB" w:rsidP="002B12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loads processed data </w:t>
      </w:r>
    </w:p>
    <w:p w:rsidR="002B12CB" w:rsidRPr="00905188" w:rsidRDefault="002B12CB" w:rsidP="002B12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splits </w:t>
      </w:r>
      <w:proofErr w:type="gramStart"/>
      <w:r w:rsidRPr="00905188">
        <w:rPr>
          <w:rFonts w:ascii="Times New Roman" w:eastAsia="Times New Roman" w:hAnsi="Times New Roman" w:cs="Times New Roman"/>
          <w:sz w:val="24"/>
          <w:szCs w:val="24"/>
        </w:rPr>
        <w:t>features</w:t>
      </w:r>
      <w:proofErr w:type="gramEnd"/>
      <w:r w:rsidRPr="00905188">
        <w:rPr>
          <w:rFonts w:ascii="Times New Roman" w:eastAsia="Times New Roman" w:hAnsi="Times New Roman" w:cs="Times New Roman"/>
          <w:sz w:val="24"/>
          <w:szCs w:val="24"/>
        </w:rPr>
        <w:t xml:space="preserve"> and target </w:t>
      </w:r>
    </w:p>
    <w:p w:rsidR="002B12CB" w:rsidRPr="00905188" w:rsidRDefault="002B12CB" w:rsidP="002B12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trains the model </w:t>
      </w:r>
    </w:p>
    <w:p w:rsidR="002B12CB" w:rsidRPr="00905188" w:rsidRDefault="002B12CB" w:rsidP="002B12C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stores artifacts </w:t>
      </w:r>
    </w:p>
    <w:p w:rsidR="002B12CB" w:rsidRPr="00905188"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Stored artifacts:</w:t>
      </w:r>
    </w:p>
    <w:p w:rsidR="002B12CB" w:rsidRPr="00905188" w:rsidRDefault="002B12CB" w:rsidP="002B12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trained model </w:t>
      </w:r>
    </w:p>
    <w:p w:rsidR="002B12CB" w:rsidRPr="00905188" w:rsidRDefault="002B12CB" w:rsidP="002B12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feature schema </w:t>
      </w:r>
    </w:p>
    <w:p w:rsidR="002B12CB" w:rsidRPr="00905188" w:rsidRDefault="002B12CB" w:rsidP="002B12C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evaluation metrics </w:t>
      </w:r>
    </w:p>
    <w:p w:rsidR="002B12CB" w:rsidRPr="00905188"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br/>
      </w:r>
      <w:r w:rsidR="008745F6" w:rsidRPr="00905188">
        <w:rPr>
          <w:rStyle w:val="whitespace-normal"/>
          <w:rFonts w:ascii="Times New Roman" w:hAnsi="Times New Roman" w:cs="Times New Roman"/>
          <w:sz w:val="24"/>
          <w:szCs w:val="24"/>
        </w:rPr>
        <w:t>Random Forest</w:t>
      </w:r>
      <w:r w:rsidR="008745F6" w:rsidRPr="00905188">
        <w:rPr>
          <w:rFonts w:ascii="Times New Roman" w:hAnsi="Times New Roman" w:cs="Times New Roman"/>
          <w:sz w:val="24"/>
          <w:szCs w:val="24"/>
        </w:rPr>
        <w:t xml:space="preserve"> is selected because it can effectively handle diffe</w:t>
      </w:r>
      <w:r w:rsidR="00B93CF6" w:rsidRPr="00905188">
        <w:rPr>
          <w:rFonts w:ascii="Times New Roman" w:hAnsi="Times New Roman" w:cs="Times New Roman"/>
          <w:sz w:val="24"/>
          <w:szCs w:val="24"/>
        </w:rPr>
        <w:t xml:space="preserve">rent types of data </w:t>
      </w:r>
      <w:r w:rsidR="008745F6" w:rsidRPr="00905188">
        <w:rPr>
          <w:rFonts w:ascii="Times New Roman" w:hAnsi="Times New Roman" w:cs="Times New Roman"/>
          <w:sz w:val="24"/>
          <w:szCs w:val="24"/>
        </w:rPr>
        <w:t>without requiring extensive preprocessing. It is also less sensitive to overfitting compared to many other algorithms and generally performs well with minimal parameter tuning, making it a practical and reliable choice for this project.</w:t>
      </w:r>
    </w:p>
    <w:p w:rsidR="002B12CB" w:rsidRPr="00905188" w:rsidRDefault="002B12CB" w:rsidP="002B12CB">
      <w:pPr>
        <w:spacing w:after="0" w:line="240" w:lineRule="auto"/>
        <w:rPr>
          <w:rFonts w:ascii="Times New Roman" w:eastAsia="Times New Roman" w:hAnsi="Times New Roman" w:cs="Times New Roman"/>
          <w:sz w:val="24"/>
          <w:szCs w:val="24"/>
        </w:rPr>
      </w:pPr>
    </w:p>
    <w:p w:rsidR="00FE133C" w:rsidRDefault="00FE133C">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2B12CB" w:rsidRPr="00905188"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lastRenderedPageBreak/>
        <w:t>4. Evaluation, Monitoring, and Versioning Strategy</w:t>
      </w:r>
    </w:p>
    <w:p w:rsidR="002B12CB" w:rsidRPr="00905188"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t>4.1 Evaluation</w:t>
      </w:r>
    </w:p>
    <w:p w:rsidR="006C219D" w:rsidRPr="000657DD" w:rsidRDefault="00BD6DC6" w:rsidP="002B12CB">
      <w:pPr>
        <w:spacing w:before="100" w:beforeAutospacing="1" w:after="100" w:afterAutospacing="1" w:line="240" w:lineRule="auto"/>
        <w:outlineLvl w:val="1"/>
        <w:rPr>
          <w:rFonts w:ascii="Times New Roman" w:hAnsi="Times New Roman" w:cs="Times New Roman"/>
          <w:sz w:val="24"/>
          <w:szCs w:val="24"/>
        </w:rPr>
      </w:pPr>
      <w:r w:rsidRPr="00BD6DC6">
        <w:rPr>
          <w:rFonts w:ascii="Times New Roman" w:hAnsi="Times New Roman" w:cs="Times New Roman"/>
          <w:sz w:val="24"/>
          <w:szCs w:val="24"/>
        </w:rPr>
        <w:t xml:space="preserve">Model performance is evaluated using multiple classification metrics, including accuracy, precision, recall, and F1-score. This is especially important in customer churn prediction, where class imbalance can make accuracy alone misleading. Recall is particularly relevant because missing customers who are likely to churn may have direct business consequences. The evaluation results are stored as artifact files after each training run, which supports traceability </w:t>
      </w:r>
      <w:r w:rsidRPr="000657DD">
        <w:rPr>
          <w:rFonts w:ascii="Times New Roman" w:hAnsi="Times New Roman" w:cs="Times New Roman"/>
          <w:sz w:val="24"/>
          <w:szCs w:val="24"/>
        </w:rPr>
        <w:t>and comparison across model versions.</w:t>
      </w:r>
    </w:p>
    <w:p w:rsidR="000657DD" w:rsidRPr="000657DD" w:rsidRDefault="000657DD" w:rsidP="002B12CB">
      <w:pPr>
        <w:spacing w:before="100" w:beforeAutospacing="1" w:after="100" w:afterAutospacing="1" w:line="240" w:lineRule="auto"/>
        <w:outlineLvl w:val="1"/>
        <w:rPr>
          <w:rFonts w:ascii="Times New Roman" w:eastAsia="Times New Roman" w:hAnsi="Times New Roman" w:cs="Times New Roman"/>
          <w:b/>
          <w:bCs/>
          <w:sz w:val="24"/>
          <w:szCs w:val="24"/>
        </w:rPr>
      </w:pPr>
      <w:r w:rsidRPr="000657DD">
        <w:rPr>
          <w:rFonts w:ascii="Times New Roman" w:hAnsi="Times New Roman" w:cs="Times New Roman"/>
          <w:sz w:val="24"/>
          <w:szCs w:val="24"/>
        </w:rPr>
        <w:t>In the final training run, the model achieved an accuracy of 79.7%, precision of 66.1%, recall of 48.7%, and an F1-score of 56.0%. These results were considered acceptable for this project, where the primary focus was pipeline design and operationalization rather than model optimization.</w:t>
      </w:r>
    </w:p>
    <w:p w:rsidR="002B12CB" w:rsidRPr="00905188"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t>4.2 Monitoring</w:t>
      </w:r>
    </w:p>
    <w:p w:rsidR="00970DF1" w:rsidRPr="00970DF1" w:rsidRDefault="00970DF1" w:rsidP="00FA2E09">
      <w:pPr>
        <w:spacing w:before="100" w:beforeAutospacing="1" w:after="100" w:afterAutospacing="1" w:line="240" w:lineRule="auto"/>
        <w:rPr>
          <w:rFonts w:ascii="Times New Roman" w:eastAsia="Times New Roman" w:hAnsi="Times New Roman" w:cs="Times New Roman"/>
          <w:sz w:val="24"/>
          <w:szCs w:val="24"/>
        </w:rPr>
      </w:pPr>
      <w:r w:rsidRPr="00970DF1">
        <w:rPr>
          <w:rFonts w:ascii="Times New Roman" w:hAnsi="Times New Roman" w:cs="Times New Roman"/>
          <w:sz w:val="24"/>
          <w:szCs w:val="24"/>
        </w:rPr>
        <w:t>Monitoring is implemented at two levels. First, ingestion logs and prediction logs are stored to record system activity and support traceability. Second, a basic data drift detection step compares selected numerical features in historical and newly arriving data. If the relative difference exceeds a predefined threshold, the system records this in a drift report artifact. Although simplified, this demonstrates how monitoring can go beyond logging and help identify potential issues in data quality and model reliability.</w:t>
      </w:r>
    </w:p>
    <w:p w:rsidR="00C068BC" w:rsidRPr="00905188" w:rsidRDefault="00C068BC" w:rsidP="00FA2E09">
      <w:pPr>
        <w:spacing w:before="100" w:beforeAutospacing="1" w:after="100" w:afterAutospacing="1" w:line="240" w:lineRule="auto"/>
        <w:rPr>
          <w:rFonts w:ascii="Times New Roman" w:eastAsia="Times New Roman" w:hAnsi="Times New Roman" w:cs="Times New Roman"/>
          <w:sz w:val="24"/>
          <w:szCs w:val="24"/>
        </w:rPr>
      </w:pPr>
      <w:r w:rsidRPr="00C068BC">
        <w:rPr>
          <w:rFonts w:ascii="Times New Roman" w:eastAsia="Times New Roman" w:hAnsi="Times New Roman" w:cs="Times New Roman"/>
          <w:sz w:val="24"/>
          <w:szCs w:val="24"/>
        </w:rPr>
        <w:t>To support automated pipeline operation, a GitHub Actions workflow was configured to initialize the SQLite database and execute the ingestion, preprocessing, and training pipeline automatically on a scheduled basis or through manual triggering. The workflow can also update logs and artifacts, simulating how production systems process regular customer data updates without manual intervention.</w:t>
      </w:r>
    </w:p>
    <w:p w:rsidR="00905188" w:rsidRPr="00905188" w:rsidRDefault="00905188" w:rsidP="00926E57">
      <w:pPr>
        <w:spacing w:before="100" w:beforeAutospacing="1" w:after="100" w:afterAutospacing="1" w:line="240" w:lineRule="auto"/>
        <w:jc w:val="center"/>
        <w:rPr>
          <w:rFonts w:ascii="Times New Roman" w:eastAsia="Times New Roman" w:hAnsi="Times New Roman" w:cs="Times New Roman"/>
          <w:sz w:val="24"/>
          <w:szCs w:val="24"/>
        </w:rPr>
      </w:pPr>
      <w:r w:rsidRPr="00905188">
        <w:rPr>
          <w:rFonts w:ascii="Times New Roman" w:eastAsia="Times New Roman" w:hAnsi="Times New Roman" w:cs="Times New Roman"/>
          <w:noProof/>
          <w:sz w:val="24"/>
          <w:szCs w:val="24"/>
        </w:rPr>
        <w:lastRenderedPageBreak/>
        <w:drawing>
          <wp:inline distT="0" distB="0" distL="0" distR="0" wp14:anchorId="6E6A74AC" wp14:editId="0EB71F9F">
            <wp:extent cx="6138407" cy="31603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41267" cy="3161868"/>
                    </a:xfrm>
                    <a:prstGeom prst="rect">
                      <a:avLst/>
                    </a:prstGeom>
                  </pic:spPr>
                </pic:pic>
              </a:graphicData>
            </a:graphic>
          </wp:inline>
        </w:drawing>
      </w:r>
    </w:p>
    <w:p w:rsidR="00EA1F59" w:rsidRDefault="00EA1F59" w:rsidP="00FA2E09">
      <w:pPr>
        <w:spacing w:before="100" w:beforeAutospacing="1" w:after="100" w:afterAutospacing="1" w:line="240" w:lineRule="auto"/>
        <w:rPr>
          <w:rFonts w:ascii="Times New Roman" w:hAnsi="Times New Roman" w:cs="Times New Roman"/>
          <w:sz w:val="24"/>
          <w:szCs w:val="24"/>
        </w:rPr>
      </w:pPr>
      <w:r w:rsidRPr="00EA1F59">
        <w:rPr>
          <w:rFonts w:ascii="Times New Roman" w:hAnsi="Times New Roman" w:cs="Times New Roman"/>
          <w:sz w:val="24"/>
          <w:szCs w:val="24"/>
        </w:rPr>
        <w:t>Figure 2: GitHub Actions workflow successfully executing the automated ingestion and model update pipeline.</w:t>
      </w:r>
    </w:p>
    <w:p w:rsidR="002B12CB"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t>4.3 Versioning</w:t>
      </w:r>
    </w:p>
    <w:p w:rsidR="001D19B8" w:rsidRPr="000657DD" w:rsidRDefault="008C2D1F" w:rsidP="000657DD">
      <w:pPr>
        <w:spacing w:before="100" w:beforeAutospacing="1" w:after="100" w:afterAutospacing="1" w:line="240" w:lineRule="auto"/>
        <w:outlineLvl w:val="1"/>
        <w:rPr>
          <w:rFonts w:ascii="Times New Roman" w:eastAsia="Times New Roman" w:hAnsi="Times New Roman" w:cs="Times New Roman"/>
          <w:b/>
          <w:bCs/>
          <w:sz w:val="24"/>
          <w:szCs w:val="24"/>
        </w:rPr>
      </w:pPr>
      <w:r w:rsidRPr="008C2D1F">
        <w:rPr>
          <w:rFonts w:ascii="Times New Roman" w:hAnsi="Times New Roman" w:cs="Times New Roman"/>
          <w:sz w:val="24"/>
          <w:szCs w:val="24"/>
        </w:rPr>
        <w:t xml:space="preserve">Artifact versioning is implemented using timestamp-based filenames. Each training run stores a versioned model file, feature schema, and evaluation metrics file. In addition, a separate </w:t>
      </w:r>
      <w:r w:rsidRPr="008C2D1F">
        <w:rPr>
          <w:rStyle w:val="HTMLCode"/>
          <w:rFonts w:ascii="Times New Roman" w:eastAsiaTheme="minorHAnsi" w:hAnsi="Times New Roman" w:cs="Times New Roman"/>
          <w:sz w:val="24"/>
          <w:szCs w:val="24"/>
        </w:rPr>
        <w:t>latest</w:t>
      </w:r>
      <w:r w:rsidRPr="008C2D1F">
        <w:rPr>
          <w:rFonts w:ascii="Times New Roman" w:hAnsi="Times New Roman" w:cs="Times New Roman"/>
          <w:sz w:val="24"/>
          <w:szCs w:val="24"/>
        </w:rPr>
        <w:t xml:space="preserve"> version of the main artifacts is maintained for deployment and inference. This makes it possible to trace results back to a specific training run, compare model versions over time, and roll back if necessary.</w:t>
      </w:r>
    </w:p>
    <w:p w:rsidR="0050412F" w:rsidRPr="00905188" w:rsidRDefault="0050412F" w:rsidP="001D19B8">
      <w:pPr>
        <w:spacing w:before="100" w:beforeAutospacing="1" w:after="100" w:afterAutospacing="1" w:line="240" w:lineRule="auto"/>
        <w:rPr>
          <w:rFonts w:ascii="Times New Roman" w:eastAsia="Times New Roman" w:hAnsi="Times New Roman" w:cs="Times New Roman"/>
          <w:sz w:val="24"/>
          <w:szCs w:val="24"/>
        </w:rPr>
      </w:pPr>
      <w:r w:rsidRPr="0050412F">
        <w:rPr>
          <w:rFonts w:ascii="Times New Roman" w:eastAsia="Times New Roman" w:hAnsi="Times New Roman" w:cs="Times New Roman"/>
          <w:sz w:val="24"/>
          <w:szCs w:val="24"/>
        </w:rPr>
        <w:t>GitHub also provides version control for source code, workflow configurations, and automated pipeline updates, improving traceability and collaboration.</w:t>
      </w:r>
    </w:p>
    <w:p w:rsidR="00C44812" w:rsidRPr="00FE133C" w:rsidRDefault="001D19B8" w:rsidP="00FE133C">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Versioning supports reproducibility by making it possible to repeat the same workflow and obtain consistent results. It also allows rollback to previous versions of data or models if errors occur or if a newer version performs worse.</w:t>
      </w:r>
    </w:p>
    <w:p w:rsidR="002B12CB" w:rsidRPr="00905188" w:rsidRDefault="002B12CB" w:rsidP="002B12CB">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905188">
        <w:rPr>
          <w:rFonts w:ascii="Times New Roman" w:eastAsia="Times New Roman" w:hAnsi="Times New Roman" w:cs="Times New Roman"/>
          <w:b/>
          <w:bCs/>
          <w:kern w:val="36"/>
          <w:sz w:val="44"/>
          <w:szCs w:val="44"/>
        </w:rPr>
        <w:t>5. Artifact Collection and Storage</w:t>
      </w:r>
    </w:p>
    <w:p w:rsidR="008D0710" w:rsidRPr="00905188" w:rsidRDefault="009E3D94" w:rsidP="008D0710">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hAnsi="Times New Roman" w:cs="Times New Roman"/>
          <w:sz w:val="24"/>
          <w:szCs w:val="24"/>
        </w:rPr>
        <w:t>Proper artifact management improves traceability and reproducibility throughout the machine learning lifecycle. By keeping track of datasets, processed files, model versions, and logs, it becomes easier to understand how results were produced and to repeat the same workflow when needed. This is an important requirement in production systems, where reliability, consistency, and the ability to troubleshoot issues are essential.</w:t>
      </w:r>
      <w:r w:rsidRPr="00905188">
        <w:rPr>
          <w:rFonts w:ascii="Times New Roman" w:hAnsi="Times New Roman" w:cs="Times New Roman"/>
        </w:rPr>
        <w:t xml:space="preserve"> </w:t>
      </w:r>
      <w:r w:rsidR="008D0710" w:rsidRPr="00905188">
        <w:rPr>
          <w:rFonts w:ascii="Times New Roman" w:hAnsi="Times New Roman" w:cs="Times New Roman"/>
          <w:sz w:val="24"/>
          <w:szCs w:val="24"/>
        </w:rPr>
        <w:t>(Schlegel &amp; Sattler, 2022)</w:t>
      </w:r>
    </w:p>
    <w:p w:rsidR="00ED1924" w:rsidRPr="00ED1924" w:rsidRDefault="00ED1924" w:rsidP="00ED1924">
      <w:pPr>
        <w:spacing w:before="100" w:beforeAutospacing="1" w:after="100" w:afterAutospacing="1" w:line="240" w:lineRule="auto"/>
        <w:rPr>
          <w:rFonts w:ascii="Times New Roman" w:eastAsia="Times New Roman" w:hAnsi="Times New Roman" w:cs="Times New Roman"/>
          <w:sz w:val="24"/>
          <w:szCs w:val="24"/>
        </w:rPr>
      </w:pPr>
      <w:r w:rsidRPr="00ED1924">
        <w:rPr>
          <w:rFonts w:ascii="Times New Roman" w:eastAsia="Times New Roman" w:hAnsi="Times New Roman" w:cs="Times New Roman"/>
          <w:sz w:val="24"/>
          <w:szCs w:val="24"/>
        </w:rPr>
        <w:lastRenderedPageBreak/>
        <w:t>Artifacts are stored in a structured directory and include:</w:t>
      </w:r>
    </w:p>
    <w:p w:rsidR="00ED1924" w:rsidRPr="00ED1924" w:rsidRDefault="00ED1924" w:rsidP="00ED192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D1924">
        <w:rPr>
          <w:rFonts w:ascii="Times New Roman" w:eastAsia="Times New Roman" w:hAnsi="Times New Roman" w:cs="Times New Roman"/>
          <w:sz w:val="24"/>
          <w:szCs w:val="24"/>
        </w:rPr>
        <w:t xml:space="preserve">raw data (historical and incoming) </w:t>
      </w:r>
    </w:p>
    <w:p w:rsidR="00ED1924" w:rsidRPr="00ED1924" w:rsidRDefault="00ED1924" w:rsidP="00ED192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D1924">
        <w:rPr>
          <w:rFonts w:ascii="Times New Roman" w:eastAsia="Times New Roman" w:hAnsi="Times New Roman" w:cs="Times New Roman"/>
          <w:sz w:val="24"/>
          <w:szCs w:val="24"/>
        </w:rPr>
        <w:t xml:space="preserve">processed data </w:t>
      </w:r>
    </w:p>
    <w:p w:rsidR="00ED1924" w:rsidRPr="00ED1924" w:rsidRDefault="00ED1924" w:rsidP="00ED192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D1924">
        <w:rPr>
          <w:rFonts w:ascii="Times New Roman" w:eastAsia="Times New Roman" w:hAnsi="Times New Roman" w:cs="Times New Roman"/>
          <w:sz w:val="24"/>
          <w:szCs w:val="24"/>
        </w:rPr>
        <w:t>trained model artifacts (</w:t>
      </w:r>
      <w:proofErr w:type="spellStart"/>
      <w:r w:rsidRPr="00ED1924">
        <w:rPr>
          <w:rFonts w:ascii="Courier New" w:eastAsia="Times New Roman" w:hAnsi="Courier New" w:cs="Courier New"/>
          <w:sz w:val="20"/>
          <w:szCs w:val="20"/>
        </w:rPr>
        <w:t>model_latest.pkl</w:t>
      </w:r>
      <w:proofErr w:type="spellEnd"/>
      <w:r w:rsidRPr="00ED1924">
        <w:rPr>
          <w:rFonts w:ascii="Times New Roman" w:eastAsia="Times New Roman" w:hAnsi="Times New Roman" w:cs="Times New Roman"/>
          <w:sz w:val="24"/>
          <w:szCs w:val="24"/>
        </w:rPr>
        <w:t xml:space="preserve"> and timestamped model files) </w:t>
      </w:r>
    </w:p>
    <w:p w:rsidR="00ED1924" w:rsidRPr="00ED1924" w:rsidRDefault="00ED1924" w:rsidP="00ED192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D1924">
        <w:rPr>
          <w:rFonts w:ascii="Times New Roman" w:eastAsia="Times New Roman" w:hAnsi="Times New Roman" w:cs="Times New Roman"/>
          <w:sz w:val="24"/>
          <w:szCs w:val="24"/>
        </w:rPr>
        <w:t>feature schema artifacts (</w:t>
      </w:r>
      <w:proofErr w:type="spellStart"/>
      <w:r w:rsidRPr="00ED1924">
        <w:rPr>
          <w:rFonts w:ascii="Courier New" w:eastAsia="Times New Roman" w:hAnsi="Courier New" w:cs="Courier New"/>
          <w:sz w:val="20"/>
          <w:szCs w:val="20"/>
        </w:rPr>
        <w:t>columns_latest.pkl</w:t>
      </w:r>
      <w:proofErr w:type="spellEnd"/>
      <w:r w:rsidRPr="00ED1924">
        <w:rPr>
          <w:rFonts w:ascii="Times New Roman" w:eastAsia="Times New Roman" w:hAnsi="Times New Roman" w:cs="Times New Roman"/>
          <w:sz w:val="24"/>
          <w:szCs w:val="24"/>
        </w:rPr>
        <w:t xml:space="preserve"> and timestamped schema files) </w:t>
      </w:r>
    </w:p>
    <w:p w:rsidR="00ED1924" w:rsidRPr="00ED1924" w:rsidRDefault="00ED1924" w:rsidP="00ED192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D1924">
        <w:rPr>
          <w:rFonts w:ascii="Times New Roman" w:eastAsia="Times New Roman" w:hAnsi="Times New Roman" w:cs="Times New Roman"/>
          <w:sz w:val="24"/>
          <w:szCs w:val="24"/>
        </w:rPr>
        <w:t>evaluation metrics (</w:t>
      </w:r>
      <w:proofErr w:type="spellStart"/>
      <w:r w:rsidRPr="00ED1924">
        <w:rPr>
          <w:rFonts w:ascii="Courier New" w:eastAsia="Times New Roman" w:hAnsi="Courier New" w:cs="Courier New"/>
          <w:sz w:val="20"/>
          <w:szCs w:val="20"/>
        </w:rPr>
        <w:t>metrics_</w:t>
      </w:r>
      <w:proofErr w:type="gramStart"/>
      <w:r w:rsidRPr="00ED1924">
        <w:rPr>
          <w:rFonts w:ascii="Courier New" w:eastAsia="Times New Roman" w:hAnsi="Courier New" w:cs="Courier New"/>
          <w:sz w:val="20"/>
          <w:szCs w:val="20"/>
        </w:rPr>
        <w:t>latest.json</w:t>
      </w:r>
      <w:proofErr w:type="spellEnd"/>
      <w:proofErr w:type="gramEnd"/>
      <w:r w:rsidRPr="00ED1924">
        <w:rPr>
          <w:rFonts w:ascii="Times New Roman" w:eastAsia="Times New Roman" w:hAnsi="Times New Roman" w:cs="Times New Roman"/>
          <w:sz w:val="24"/>
          <w:szCs w:val="24"/>
        </w:rPr>
        <w:t xml:space="preserve"> and timestamped metrics files) </w:t>
      </w:r>
    </w:p>
    <w:p w:rsidR="00ED1924" w:rsidRPr="00ED1924" w:rsidRDefault="00ED1924" w:rsidP="00ED192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D1924">
        <w:rPr>
          <w:rFonts w:ascii="Times New Roman" w:eastAsia="Times New Roman" w:hAnsi="Times New Roman" w:cs="Times New Roman"/>
          <w:sz w:val="24"/>
          <w:szCs w:val="24"/>
        </w:rPr>
        <w:t xml:space="preserve">ingestion logs </w:t>
      </w:r>
    </w:p>
    <w:p w:rsidR="00ED1924" w:rsidRPr="00ED1924" w:rsidRDefault="00ED1924" w:rsidP="00ED192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D1924">
        <w:rPr>
          <w:rFonts w:ascii="Times New Roman" w:eastAsia="Times New Roman" w:hAnsi="Times New Roman" w:cs="Times New Roman"/>
          <w:sz w:val="24"/>
          <w:szCs w:val="24"/>
        </w:rPr>
        <w:t xml:space="preserve">prediction logs </w:t>
      </w:r>
    </w:p>
    <w:p w:rsidR="00ED1924" w:rsidRPr="00ED1924" w:rsidRDefault="00ED1924" w:rsidP="00ED1924">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ED1924">
        <w:rPr>
          <w:rFonts w:ascii="Times New Roman" w:eastAsia="Times New Roman" w:hAnsi="Times New Roman" w:cs="Times New Roman"/>
          <w:sz w:val="24"/>
          <w:szCs w:val="24"/>
        </w:rPr>
        <w:t>drift report artifacts</w:t>
      </w:r>
    </w:p>
    <w:p w:rsidR="002B12CB" w:rsidRPr="00905188"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br/>
        <w:t>Artifact storage enables:</w:t>
      </w:r>
    </w:p>
    <w:p w:rsidR="002B12CB" w:rsidRPr="00905188" w:rsidRDefault="002B12CB" w:rsidP="002B12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reproducibility </w:t>
      </w:r>
    </w:p>
    <w:p w:rsidR="002B12CB" w:rsidRPr="00905188" w:rsidRDefault="002B12CB" w:rsidP="002B12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debugging </w:t>
      </w:r>
    </w:p>
    <w:p w:rsidR="002B12CB" w:rsidRPr="00905188" w:rsidRDefault="002B12CB" w:rsidP="000171C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auditability </w:t>
      </w:r>
    </w:p>
    <w:p w:rsidR="002B12CB" w:rsidRPr="00905188" w:rsidRDefault="002B12CB" w:rsidP="002B12CB">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905188">
        <w:rPr>
          <w:rFonts w:ascii="Times New Roman" w:eastAsia="Times New Roman" w:hAnsi="Times New Roman" w:cs="Times New Roman"/>
          <w:b/>
          <w:bCs/>
          <w:kern w:val="36"/>
          <w:sz w:val="44"/>
          <w:szCs w:val="44"/>
        </w:rPr>
        <w:t>6. Deployment Setup</w:t>
      </w:r>
    </w:p>
    <w:p w:rsidR="002B12CB" w:rsidRPr="00905188"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t>6.1 API Deployment</w:t>
      </w:r>
    </w:p>
    <w:p w:rsidR="002B12CB" w:rsidRPr="00905188"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The model is deployed using FastAPI, exposing a /predict endpoint.</w:t>
      </w:r>
    </w:p>
    <w:p w:rsidR="002B12CB" w:rsidRPr="00905188" w:rsidRDefault="002B12CB" w:rsidP="002B12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lightweight </w:t>
      </w:r>
    </w:p>
    <w:p w:rsidR="002B12CB" w:rsidRPr="00905188" w:rsidRDefault="002B12CB" w:rsidP="002B12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fast </w:t>
      </w:r>
    </w:p>
    <w:p w:rsidR="002B12CB" w:rsidRPr="00905188" w:rsidRDefault="002B12CB" w:rsidP="002B12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built-in documentation (Swagger) </w:t>
      </w:r>
    </w:p>
    <w:p w:rsidR="002B12CB" w:rsidRPr="00905188" w:rsidRDefault="002B12CB" w:rsidP="002B12C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easy integration with ML models </w:t>
      </w:r>
    </w:p>
    <w:p w:rsidR="002B12CB" w:rsidRPr="00905188" w:rsidRDefault="0074104B" w:rsidP="006C219D">
      <w:pPr>
        <w:spacing w:after="0" w:line="240" w:lineRule="auto"/>
        <w:jc w:val="center"/>
        <w:rPr>
          <w:rFonts w:ascii="Times New Roman" w:eastAsia="Times New Roman" w:hAnsi="Times New Roman" w:cs="Times New Roman"/>
          <w:sz w:val="24"/>
          <w:szCs w:val="24"/>
        </w:rPr>
      </w:pPr>
      <w:r w:rsidRPr="00905188">
        <w:rPr>
          <w:rFonts w:ascii="Times New Roman" w:eastAsia="Times New Roman" w:hAnsi="Times New Roman" w:cs="Times New Roman"/>
          <w:noProof/>
          <w:sz w:val="24"/>
          <w:szCs w:val="24"/>
        </w:rPr>
        <w:lastRenderedPageBreak/>
        <w:drawing>
          <wp:inline distT="0" distB="0" distL="0" distR="0" wp14:anchorId="6CB4DE71" wp14:editId="5DF02589">
            <wp:extent cx="5480050" cy="3143885"/>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0050" cy="3143885"/>
                    </a:xfrm>
                    <a:prstGeom prst="rect">
                      <a:avLst/>
                    </a:prstGeom>
                  </pic:spPr>
                </pic:pic>
              </a:graphicData>
            </a:graphic>
          </wp:inline>
        </w:drawing>
      </w:r>
    </w:p>
    <w:p w:rsidR="0074104B" w:rsidRPr="00905188" w:rsidRDefault="005651C4" w:rsidP="006C219D">
      <w:pPr>
        <w:spacing w:after="0" w:line="240" w:lineRule="auto"/>
        <w:jc w:val="center"/>
        <w:rPr>
          <w:rFonts w:ascii="Times New Roman" w:eastAsia="Times New Roman" w:hAnsi="Times New Roman" w:cs="Times New Roman"/>
          <w:sz w:val="24"/>
          <w:szCs w:val="24"/>
        </w:rPr>
      </w:pPr>
      <w:r>
        <w:rPr>
          <w:rFonts w:ascii="Times New Roman" w:hAnsi="Times New Roman" w:cs="Times New Roman"/>
          <w:sz w:val="24"/>
          <w:szCs w:val="24"/>
        </w:rPr>
        <w:t>Figure 3</w:t>
      </w:r>
      <w:r w:rsidR="0074104B" w:rsidRPr="00905188">
        <w:rPr>
          <w:rFonts w:ascii="Times New Roman" w:hAnsi="Times New Roman" w:cs="Times New Roman"/>
          <w:sz w:val="24"/>
          <w:szCs w:val="24"/>
        </w:rPr>
        <w:t>: FastAPI Swagger UI showing successful churn prediction.</w:t>
      </w:r>
    </w:p>
    <w:p w:rsidR="002B12CB" w:rsidRPr="00905188"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t>6.2 Docker Deployment</w:t>
      </w:r>
    </w:p>
    <w:p w:rsidR="002B12CB" w:rsidRPr="00905188"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The entire system is containerized using Docker.</w:t>
      </w:r>
    </w:p>
    <w:p w:rsidR="002B12CB" w:rsidRPr="00905188"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Steps:</w:t>
      </w:r>
    </w:p>
    <w:p w:rsidR="002B12CB" w:rsidRPr="00905188" w:rsidRDefault="002B12CB" w:rsidP="002B12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build image </w:t>
      </w:r>
    </w:p>
    <w:p w:rsidR="002B12CB" w:rsidRPr="00905188" w:rsidRDefault="002B12CB" w:rsidP="002B12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run container </w:t>
      </w:r>
    </w:p>
    <w:p w:rsidR="002B12CB" w:rsidRPr="00905188" w:rsidRDefault="002B12CB" w:rsidP="002B12CB">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expose port 8000 </w:t>
      </w:r>
    </w:p>
    <w:p w:rsidR="002B12CB" w:rsidRPr="00905188" w:rsidRDefault="00F41200" w:rsidP="00F41200">
      <w:pPr>
        <w:spacing w:before="100" w:beforeAutospacing="1" w:after="100" w:afterAutospacing="1" w:line="240" w:lineRule="auto"/>
        <w:rPr>
          <w:rFonts w:ascii="Times New Roman" w:eastAsia="Times New Roman" w:hAnsi="Times New Roman" w:cs="Times New Roman"/>
          <w:sz w:val="24"/>
          <w:szCs w:val="24"/>
        </w:rPr>
      </w:pPr>
      <w:r w:rsidRPr="00F41200">
        <w:rPr>
          <w:rFonts w:ascii="Times New Roman" w:hAnsi="Times New Roman" w:cs="Times New Roman"/>
          <w:sz w:val="24"/>
          <w:szCs w:val="24"/>
        </w:rPr>
        <w:t xml:space="preserve">Docker </w:t>
      </w:r>
      <w:r w:rsidR="002B12CB" w:rsidRPr="00905188">
        <w:rPr>
          <w:rFonts w:ascii="Times New Roman" w:eastAsia="Times New Roman" w:hAnsi="Times New Roman" w:cs="Times New Roman"/>
          <w:sz w:val="24"/>
          <w:szCs w:val="24"/>
        </w:rPr>
        <w:t xml:space="preserve">ensures </w:t>
      </w:r>
      <w:r w:rsidR="0043055C" w:rsidRPr="00905188">
        <w:rPr>
          <w:rFonts w:ascii="Times New Roman" w:eastAsia="Times New Roman" w:hAnsi="Times New Roman" w:cs="Times New Roman"/>
          <w:sz w:val="24"/>
          <w:szCs w:val="24"/>
        </w:rPr>
        <w:t>environmental</w:t>
      </w:r>
      <w:r w:rsidR="002B12CB" w:rsidRPr="00905188">
        <w:rPr>
          <w:rFonts w:ascii="Times New Roman" w:eastAsia="Times New Roman" w:hAnsi="Times New Roman" w:cs="Times New Roman"/>
          <w:sz w:val="24"/>
          <w:szCs w:val="24"/>
        </w:rPr>
        <w:t xml:space="preserve"> </w:t>
      </w:r>
      <w:r w:rsidR="00CA711F" w:rsidRPr="00905188">
        <w:rPr>
          <w:rFonts w:ascii="Times New Roman" w:eastAsia="Times New Roman" w:hAnsi="Times New Roman" w:cs="Times New Roman"/>
          <w:sz w:val="24"/>
          <w:szCs w:val="24"/>
        </w:rPr>
        <w:t>consistency, simplifies</w:t>
      </w:r>
      <w:r w:rsidR="002B12CB" w:rsidRPr="00905188">
        <w:rPr>
          <w:rFonts w:ascii="Times New Roman" w:eastAsia="Times New Roman" w:hAnsi="Times New Roman" w:cs="Times New Roman"/>
          <w:sz w:val="24"/>
          <w:szCs w:val="24"/>
        </w:rPr>
        <w:t xml:space="preserve"> </w:t>
      </w:r>
      <w:r w:rsidR="00CA711F" w:rsidRPr="00905188">
        <w:rPr>
          <w:rFonts w:ascii="Times New Roman" w:eastAsia="Times New Roman" w:hAnsi="Times New Roman" w:cs="Times New Roman"/>
          <w:sz w:val="24"/>
          <w:szCs w:val="24"/>
        </w:rPr>
        <w:t xml:space="preserve">deployment, </w:t>
      </w:r>
      <w:r w:rsidR="00CA711F">
        <w:rPr>
          <w:rFonts w:ascii="Times New Roman" w:eastAsia="Times New Roman" w:hAnsi="Times New Roman" w:cs="Times New Roman"/>
          <w:sz w:val="24"/>
          <w:szCs w:val="24"/>
        </w:rPr>
        <w:t xml:space="preserve">and </w:t>
      </w:r>
      <w:r w:rsidR="00CA711F" w:rsidRPr="00905188">
        <w:rPr>
          <w:rFonts w:ascii="Times New Roman" w:eastAsia="Times New Roman" w:hAnsi="Times New Roman" w:cs="Times New Roman"/>
          <w:sz w:val="24"/>
          <w:szCs w:val="24"/>
        </w:rPr>
        <w:t>supports</w:t>
      </w:r>
      <w:r>
        <w:rPr>
          <w:rFonts w:ascii="Times New Roman" w:eastAsia="Times New Roman" w:hAnsi="Times New Roman" w:cs="Times New Roman"/>
          <w:sz w:val="24"/>
          <w:szCs w:val="24"/>
        </w:rPr>
        <w:t xml:space="preserve"> reproducibility.</w:t>
      </w:r>
    </w:p>
    <w:p w:rsidR="002B12CB" w:rsidRPr="00905188" w:rsidRDefault="002B12CB" w:rsidP="002B12CB">
      <w:pPr>
        <w:spacing w:before="100" w:beforeAutospacing="1" w:after="100" w:afterAutospacing="1" w:line="240" w:lineRule="auto"/>
        <w:outlineLvl w:val="1"/>
        <w:rPr>
          <w:rFonts w:ascii="Times New Roman" w:eastAsia="Times New Roman" w:hAnsi="Times New Roman" w:cs="Times New Roman"/>
          <w:b/>
          <w:bCs/>
          <w:sz w:val="36"/>
          <w:szCs w:val="36"/>
        </w:rPr>
      </w:pPr>
      <w:r w:rsidRPr="00905188">
        <w:rPr>
          <w:rFonts w:ascii="Times New Roman" w:eastAsia="Times New Roman" w:hAnsi="Times New Roman" w:cs="Times New Roman"/>
          <w:b/>
          <w:bCs/>
          <w:sz w:val="36"/>
          <w:szCs w:val="36"/>
        </w:rPr>
        <w:t>6.3 Execution Mode</w:t>
      </w:r>
    </w:p>
    <w:p w:rsidR="00ED1924" w:rsidRPr="00ED1924" w:rsidRDefault="00ED1924" w:rsidP="00ED1924">
      <w:pPr>
        <w:spacing w:before="100" w:beforeAutospacing="1" w:after="100" w:afterAutospacing="1" w:line="240" w:lineRule="auto"/>
        <w:rPr>
          <w:rFonts w:ascii="Times New Roman" w:eastAsia="Times New Roman" w:hAnsi="Times New Roman" w:cs="Times New Roman"/>
          <w:sz w:val="24"/>
          <w:szCs w:val="24"/>
        </w:rPr>
      </w:pPr>
      <w:r w:rsidRPr="00ED1924">
        <w:rPr>
          <w:rFonts w:ascii="Times New Roman" w:eastAsia="Times New Roman" w:hAnsi="Times New Roman" w:cs="Times New Roman"/>
          <w:sz w:val="24"/>
          <w:szCs w:val="24"/>
        </w:rPr>
        <w:t>The system supports:</w:t>
      </w:r>
    </w:p>
    <w:p w:rsidR="00ED1924" w:rsidRPr="00ED1924" w:rsidRDefault="00ED1924" w:rsidP="00ED192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D1924">
        <w:rPr>
          <w:rFonts w:ascii="Times New Roman" w:eastAsia="Times New Roman" w:hAnsi="Times New Roman" w:cs="Times New Roman"/>
          <w:sz w:val="24"/>
          <w:szCs w:val="24"/>
        </w:rPr>
        <w:t xml:space="preserve">on-demand predictions through the FastAPI API </w:t>
      </w:r>
    </w:p>
    <w:p w:rsidR="00ED1924" w:rsidRPr="00ED1924" w:rsidRDefault="00ED1924" w:rsidP="00ED192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D1924">
        <w:rPr>
          <w:rFonts w:ascii="Times New Roman" w:eastAsia="Times New Roman" w:hAnsi="Times New Roman" w:cs="Times New Roman"/>
          <w:sz w:val="24"/>
          <w:szCs w:val="24"/>
        </w:rPr>
        <w:t xml:space="preserve">interactive user predictions through the Streamlit frontend </w:t>
      </w:r>
    </w:p>
    <w:p w:rsidR="00ED1924" w:rsidRPr="00ED1924" w:rsidRDefault="00ED1924" w:rsidP="00ED192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D1924">
        <w:rPr>
          <w:rFonts w:ascii="Times New Roman" w:eastAsia="Times New Roman" w:hAnsi="Times New Roman" w:cs="Times New Roman"/>
          <w:sz w:val="24"/>
          <w:szCs w:val="24"/>
        </w:rPr>
        <w:t xml:space="preserve">automated pipeline execution through GitHub Actions </w:t>
      </w:r>
    </w:p>
    <w:p w:rsidR="00ED1924" w:rsidRPr="00ED1924" w:rsidRDefault="00ED1924" w:rsidP="00ED1924">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ED1924">
        <w:rPr>
          <w:rFonts w:ascii="Times New Roman" w:eastAsia="Times New Roman" w:hAnsi="Times New Roman" w:cs="Times New Roman"/>
          <w:sz w:val="24"/>
          <w:szCs w:val="24"/>
        </w:rPr>
        <w:t>containerized deployment through Docker</w:t>
      </w:r>
    </w:p>
    <w:p w:rsidR="002B12CB" w:rsidRPr="00905188" w:rsidRDefault="002B12CB" w:rsidP="002B12CB">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905188">
        <w:rPr>
          <w:rFonts w:ascii="Times New Roman" w:eastAsia="Times New Roman" w:hAnsi="Times New Roman" w:cs="Times New Roman"/>
          <w:b/>
          <w:bCs/>
          <w:kern w:val="36"/>
          <w:sz w:val="44"/>
          <w:szCs w:val="44"/>
        </w:rPr>
        <w:t>7.</w:t>
      </w:r>
      <w:r w:rsidR="0043055C" w:rsidRPr="00905188">
        <w:rPr>
          <w:rFonts w:ascii="Times New Roman" w:eastAsia="Times New Roman" w:hAnsi="Times New Roman" w:cs="Times New Roman"/>
          <w:b/>
          <w:bCs/>
          <w:kern w:val="36"/>
          <w:sz w:val="44"/>
          <w:szCs w:val="44"/>
        </w:rPr>
        <w:t xml:space="preserve"> Frontend</w:t>
      </w:r>
    </w:p>
    <w:p w:rsidR="00B12E1E" w:rsidRPr="00905188" w:rsidRDefault="00B12E1E" w:rsidP="00B12E1E">
      <w:pPr>
        <w:pStyle w:val="NormalWeb"/>
      </w:pPr>
      <w:r w:rsidRPr="00905188">
        <w:t>A lightweight interactive frontend was implemented using Streamlit to improve usability and demonstrate end-user interaction.</w:t>
      </w:r>
    </w:p>
    <w:p w:rsidR="00B12E1E" w:rsidRPr="00905188" w:rsidRDefault="00B12E1E" w:rsidP="00B12E1E">
      <w:pPr>
        <w:pStyle w:val="NormalWeb"/>
      </w:pPr>
      <w:r w:rsidRPr="00905188">
        <w:lastRenderedPageBreak/>
        <w:t>The frontend allows users to:</w:t>
      </w:r>
    </w:p>
    <w:p w:rsidR="00B12E1E" w:rsidRPr="00905188" w:rsidRDefault="00B12E1E" w:rsidP="00B12E1E">
      <w:pPr>
        <w:numPr>
          <w:ilvl w:val="0"/>
          <w:numId w:val="17"/>
        </w:numPr>
        <w:spacing w:before="100" w:beforeAutospacing="1" w:after="100" w:afterAutospacing="1" w:line="240" w:lineRule="auto"/>
        <w:rPr>
          <w:rFonts w:ascii="Times New Roman" w:hAnsi="Times New Roman" w:cs="Times New Roman"/>
          <w:sz w:val="24"/>
          <w:szCs w:val="24"/>
        </w:rPr>
      </w:pPr>
      <w:r w:rsidRPr="00905188">
        <w:rPr>
          <w:rFonts w:ascii="Times New Roman" w:hAnsi="Times New Roman" w:cs="Times New Roman"/>
          <w:sz w:val="24"/>
          <w:szCs w:val="24"/>
        </w:rPr>
        <w:t xml:space="preserve">enter customer details through a simple form, </w:t>
      </w:r>
    </w:p>
    <w:p w:rsidR="00B12E1E" w:rsidRPr="00905188" w:rsidRDefault="00B12E1E" w:rsidP="00B12E1E">
      <w:pPr>
        <w:numPr>
          <w:ilvl w:val="0"/>
          <w:numId w:val="17"/>
        </w:numPr>
        <w:spacing w:before="100" w:beforeAutospacing="1" w:after="100" w:afterAutospacing="1" w:line="240" w:lineRule="auto"/>
        <w:rPr>
          <w:rFonts w:ascii="Times New Roman" w:hAnsi="Times New Roman" w:cs="Times New Roman"/>
          <w:sz w:val="24"/>
          <w:szCs w:val="24"/>
        </w:rPr>
      </w:pPr>
      <w:r w:rsidRPr="00905188">
        <w:rPr>
          <w:rFonts w:ascii="Times New Roman" w:hAnsi="Times New Roman" w:cs="Times New Roman"/>
          <w:sz w:val="24"/>
          <w:szCs w:val="24"/>
        </w:rPr>
        <w:t xml:space="preserve">send data to the FastAPI backend, </w:t>
      </w:r>
    </w:p>
    <w:p w:rsidR="00B12E1E" w:rsidRPr="00905188" w:rsidRDefault="00B12E1E" w:rsidP="00B12E1E">
      <w:pPr>
        <w:numPr>
          <w:ilvl w:val="0"/>
          <w:numId w:val="17"/>
        </w:numPr>
        <w:spacing w:before="100" w:beforeAutospacing="1" w:after="100" w:afterAutospacing="1" w:line="240" w:lineRule="auto"/>
        <w:rPr>
          <w:rFonts w:ascii="Times New Roman" w:hAnsi="Times New Roman" w:cs="Times New Roman"/>
          <w:sz w:val="24"/>
          <w:szCs w:val="24"/>
        </w:rPr>
      </w:pPr>
      <w:r w:rsidRPr="00905188">
        <w:rPr>
          <w:rFonts w:ascii="Times New Roman" w:hAnsi="Times New Roman" w:cs="Times New Roman"/>
          <w:sz w:val="24"/>
          <w:szCs w:val="24"/>
        </w:rPr>
        <w:t xml:space="preserve">receive real-time churn predictions. </w:t>
      </w:r>
    </w:p>
    <w:p w:rsidR="00B12E1E" w:rsidRPr="00905188" w:rsidRDefault="00B12E1E" w:rsidP="00B12E1E">
      <w:pPr>
        <w:pStyle w:val="NormalWeb"/>
      </w:pPr>
      <w:r w:rsidRPr="00905188">
        <w:t xml:space="preserve">The frontend communicates with the deployed FastAPI API through the </w:t>
      </w:r>
      <w:r w:rsidRPr="00905188">
        <w:rPr>
          <w:rStyle w:val="HTMLCode"/>
          <w:rFonts w:ascii="Times New Roman" w:hAnsi="Times New Roman" w:cs="Times New Roman"/>
          <w:sz w:val="24"/>
          <w:szCs w:val="24"/>
        </w:rPr>
        <w:t>/predict</w:t>
      </w:r>
      <w:r w:rsidRPr="00905188">
        <w:t xml:space="preserve"> endpoint.</w:t>
      </w:r>
    </w:p>
    <w:p w:rsidR="00542280" w:rsidRPr="00905188" w:rsidRDefault="00542280" w:rsidP="006C219D">
      <w:pPr>
        <w:pStyle w:val="NormalWeb"/>
        <w:jc w:val="center"/>
      </w:pPr>
      <w:r w:rsidRPr="00905188">
        <w:rPr>
          <w:noProof/>
        </w:rPr>
        <w:drawing>
          <wp:inline distT="0" distB="0" distL="0" distR="0" wp14:anchorId="1F469FC9" wp14:editId="421A64F1">
            <wp:extent cx="5637475" cy="2814320"/>
            <wp:effectExtent l="0" t="0" r="190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60053" cy="2825591"/>
                    </a:xfrm>
                    <a:prstGeom prst="rect">
                      <a:avLst/>
                    </a:prstGeom>
                  </pic:spPr>
                </pic:pic>
              </a:graphicData>
            </a:graphic>
          </wp:inline>
        </w:drawing>
      </w:r>
    </w:p>
    <w:p w:rsidR="00542280" w:rsidRPr="00905188" w:rsidRDefault="005651C4" w:rsidP="006C219D">
      <w:pPr>
        <w:pStyle w:val="NormalWeb"/>
        <w:jc w:val="center"/>
      </w:pPr>
      <w:r>
        <w:t>Figure 4</w:t>
      </w:r>
      <w:r w:rsidR="00542280" w:rsidRPr="00905188">
        <w:t>: Streamlit frontend used for customer churn prediction.</w:t>
      </w:r>
    </w:p>
    <w:p w:rsidR="00B12E1E" w:rsidRPr="00905188" w:rsidRDefault="00E8113D" w:rsidP="00B12E1E">
      <w:pPr>
        <w:pStyle w:val="Heading3"/>
        <w:rPr>
          <w:rFonts w:ascii="Times New Roman" w:hAnsi="Times New Roman" w:cs="Times New Roman"/>
          <w:color w:val="auto"/>
        </w:rPr>
      </w:pPr>
      <w:r>
        <w:rPr>
          <w:rFonts w:ascii="Times New Roman" w:hAnsi="Times New Roman" w:cs="Times New Roman"/>
          <w:color w:val="auto"/>
        </w:rPr>
        <w:t xml:space="preserve">Streamlit </w:t>
      </w:r>
      <w:bookmarkStart w:id="0" w:name="_GoBack"/>
      <w:bookmarkEnd w:id="0"/>
      <w:r w:rsidR="00CA711F">
        <w:rPr>
          <w:rFonts w:ascii="Times New Roman" w:hAnsi="Times New Roman" w:cs="Times New Roman"/>
          <w:color w:val="auto"/>
        </w:rPr>
        <w:t>:</w:t>
      </w:r>
    </w:p>
    <w:p w:rsidR="00B12E1E" w:rsidRPr="00905188" w:rsidRDefault="00B12E1E" w:rsidP="00B12E1E">
      <w:pPr>
        <w:numPr>
          <w:ilvl w:val="0"/>
          <w:numId w:val="18"/>
        </w:numPr>
        <w:spacing w:before="100" w:beforeAutospacing="1" w:after="100" w:afterAutospacing="1" w:line="240" w:lineRule="auto"/>
        <w:rPr>
          <w:rFonts w:ascii="Times New Roman" w:hAnsi="Times New Roman" w:cs="Times New Roman"/>
          <w:sz w:val="24"/>
          <w:szCs w:val="24"/>
        </w:rPr>
      </w:pPr>
      <w:r w:rsidRPr="00905188">
        <w:rPr>
          <w:rFonts w:ascii="Times New Roman" w:hAnsi="Times New Roman" w:cs="Times New Roman"/>
          <w:sz w:val="24"/>
          <w:szCs w:val="24"/>
        </w:rPr>
        <w:t xml:space="preserve">simple and fast to develop, </w:t>
      </w:r>
    </w:p>
    <w:p w:rsidR="00B12E1E" w:rsidRPr="00905188" w:rsidRDefault="00B12E1E" w:rsidP="00B12E1E">
      <w:pPr>
        <w:numPr>
          <w:ilvl w:val="0"/>
          <w:numId w:val="18"/>
        </w:numPr>
        <w:spacing w:before="100" w:beforeAutospacing="1" w:after="100" w:afterAutospacing="1" w:line="240" w:lineRule="auto"/>
        <w:rPr>
          <w:rFonts w:ascii="Times New Roman" w:hAnsi="Times New Roman" w:cs="Times New Roman"/>
          <w:sz w:val="24"/>
          <w:szCs w:val="24"/>
        </w:rPr>
      </w:pPr>
      <w:r w:rsidRPr="00905188">
        <w:rPr>
          <w:rFonts w:ascii="Times New Roman" w:hAnsi="Times New Roman" w:cs="Times New Roman"/>
          <w:sz w:val="24"/>
          <w:szCs w:val="24"/>
        </w:rPr>
        <w:t xml:space="preserve">easy integration with Python APIs, </w:t>
      </w:r>
    </w:p>
    <w:p w:rsidR="00B12E1E" w:rsidRPr="00905188" w:rsidRDefault="00B12E1E" w:rsidP="00B12E1E">
      <w:pPr>
        <w:numPr>
          <w:ilvl w:val="0"/>
          <w:numId w:val="18"/>
        </w:numPr>
        <w:spacing w:before="100" w:beforeAutospacing="1" w:after="100" w:afterAutospacing="1" w:line="240" w:lineRule="auto"/>
        <w:rPr>
          <w:rFonts w:ascii="Times New Roman" w:hAnsi="Times New Roman" w:cs="Times New Roman"/>
          <w:sz w:val="24"/>
          <w:szCs w:val="24"/>
        </w:rPr>
      </w:pPr>
      <w:r w:rsidRPr="00905188">
        <w:rPr>
          <w:rFonts w:ascii="Times New Roman" w:hAnsi="Times New Roman" w:cs="Times New Roman"/>
          <w:sz w:val="24"/>
          <w:szCs w:val="24"/>
        </w:rPr>
        <w:t xml:space="preserve">suitable for demonstrating machine learning applications. </w:t>
      </w:r>
    </w:p>
    <w:p w:rsidR="00B12E1E" w:rsidRPr="00905188" w:rsidRDefault="00B12E1E" w:rsidP="00B12E1E">
      <w:pPr>
        <w:pStyle w:val="NormalWeb"/>
      </w:pPr>
      <w:r w:rsidRPr="00905188">
        <w:t>This frontend improves the accessibility of the system and provides a more realistic deployment scenario.</w:t>
      </w:r>
    </w:p>
    <w:p w:rsidR="00772CF6" w:rsidRPr="00905188" w:rsidRDefault="00772CF6" w:rsidP="002B12CB">
      <w:pPr>
        <w:spacing w:before="100" w:beforeAutospacing="1" w:after="100" w:afterAutospacing="1" w:line="240" w:lineRule="auto"/>
        <w:outlineLvl w:val="0"/>
        <w:rPr>
          <w:rFonts w:ascii="Times New Roman" w:eastAsia="Times New Roman" w:hAnsi="Times New Roman" w:cs="Times New Roman"/>
          <w:sz w:val="24"/>
          <w:szCs w:val="24"/>
        </w:rPr>
      </w:pPr>
    </w:p>
    <w:p w:rsidR="00FE133C" w:rsidRDefault="00FE133C">
      <w:pPr>
        <w:rPr>
          <w:rFonts w:ascii="Times New Roman" w:eastAsia="Times New Roman" w:hAnsi="Times New Roman" w:cs="Times New Roman"/>
          <w:b/>
          <w:bCs/>
          <w:kern w:val="36"/>
          <w:sz w:val="44"/>
          <w:szCs w:val="44"/>
        </w:rPr>
      </w:pPr>
      <w:r>
        <w:rPr>
          <w:rFonts w:ascii="Times New Roman" w:eastAsia="Times New Roman" w:hAnsi="Times New Roman" w:cs="Times New Roman"/>
          <w:b/>
          <w:bCs/>
          <w:kern w:val="36"/>
          <w:sz w:val="44"/>
          <w:szCs w:val="44"/>
        </w:rPr>
        <w:br w:type="page"/>
      </w:r>
    </w:p>
    <w:p w:rsidR="002B12CB" w:rsidRPr="00905188" w:rsidRDefault="002B12CB" w:rsidP="002B12CB">
      <w:pPr>
        <w:spacing w:before="100" w:beforeAutospacing="1" w:after="100" w:afterAutospacing="1" w:line="240" w:lineRule="auto"/>
        <w:outlineLvl w:val="0"/>
        <w:rPr>
          <w:rFonts w:ascii="Times New Roman" w:eastAsia="Times New Roman" w:hAnsi="Times New Roman" w:cs="Times New Roman"/>
          <w:b/>
          <w:bCs/>
          <w:kern w:val="36"/>
          <w:sz w:val="44"/>
          <w:szCs w:val="44"/>
        </w:rPr>
      </w:pPr>
      <w:r w:rsidRPr="00905188">
        <w:rPr>
          <w:rFonts w:ascii="Times New Roman" w:eastAsia="Times New Roman" w:hAnsi="Times New Roman" w:cs="Times New Roman"/>
          <w:b/>
          <w:bCs/>
          <w:kern w:val="36"/>
          <w:sz w:val="44"/>
          <w:szCs w:val="44"/>
        </w:rPr>
        <w:lastRenderedPageBreak/>
        <w:t>8. Conclusion</w:t>
      </w:r>
    </w:p>
    <w:p w:rsidR="002B12CB" w:rsidRPr="00905188" w:rsidRDefault="002B12CB" w:rsidP="002B12CB">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This project demonstrates a complete </w:t>
      </w:r>
      <w:proofErr w:type="spellStart"/>
      <w:r w:rsidRPr="00905188">
        <w:rPr>
          <w:rFonts w:ascii="Times New Roman" w:eastAsia="Times New Roman" w:hAnsi="Times New Roman" w:cs="Times New Roman"/>
          <w:sz w:val="24"/>
          <w:szCs w:val="24"/>
        </w:rPr>
        <w:t>MLOps</w:t>
      </w:r>
      <w:proofErr w:type="spellEnd"/>
      <w:r w:rsidRPr="00905188">
        <w:rPr>
          <w:rFonts w:ascii="Times New Roman" w:eastAsia="Times New Roman" w:hAnsi="Times New Roman" w:cs="Times New Roman"/>
          <w:sz w:val="24"/>
          <w:szCs w:val="24"/>
        </w:rPr>
        <w:t xml:space="preserve"> pipeline focusing on system design, modularity, and deployment. </w:t>
      </w:r>
      <w:r w:rsidR="00653BF9" w:rsidRPr="00905188">
        <w:rPr>
          <w:rFonts w:ascii="Times New Roman" w:hAnsi="Times New Roman" w:cs="Times New Roman"/>
          <w:sz w:val="24"/>
          <w:szCs w:val="24"/>
        </w:rPr>
        <w:t>The pipeline successfully brings together all the main stages of the machine learning workflow, including data ingestion, preprocessing, model training, deployment, and monitoring. By connecting these components into a single system, it ensures that data can move smoothly through each stage and that the model can be updated, used, and tracked in a reliable and organized way.</w:t>
      </w:r>
    </w:p>
    <w:p w:rsidR="00CB12C0" w:rsidRPr="004703DA" w:rsidRDefault="002B12CB" w:rsidP="00C407D2">
      <w:pPr>
        <w:spacing w:before="100" w:beforeAutospacing="1" w:after="100" w:afterAutospacing="1" w:line="240" w:lineRule="auto"/>
        <w:rPr>
          <w:rFonts w:ascii="Times New Roman" w:eastAsia="Times New Roman" w:hAnsi="Times New Roman" w:cs="Times New Roman"/>
          <w:sz w:val="24"/>
          <w:szCs w:val="24"/>
        </w:rPr>
      </w:pPr>
      <w:r w:rsidRPr="00905188">
        <w:rPr>
          <w:rFonts w:ascii="Times New Roman" w:eastAsia="Times New Roman" w:hAnsi="Times New Roman" w:cs="Times New Roman"/>
          <w:sz w:val="24"/>
          <w:szCs w:val="24"/>
        </w:rPr>
        <w:t xml:space="preserve">The design reflects real-world machine learning systems, where reproducibility, scalability, and maintainability are more </w:t>
      </w:r>
      <w:r w:rsidRPr="004703DA">
        <w:rPr>
          <w:rFonts w:ascii="Times New Roman" w:eastAsia="Times New Roman" w:hAnsi="Times New Roman" w:cs="Times New Roman"/>
          <w:sz w:val="24"/>
          <w:szCs w:val="24"/>
        </w:rPr>
        <w:t>important than model accuracy alone.</w:t>
      </w:r>
    </w:p>
    <w:p w:rsidR="000D54AE" w:rsidRPr="004703DA" w:rsidRDefault="000D54AE" w:rsidP="00C407D2">
      <w:pPr>
        <w:spacing w:before="100" w:beforeAutospacing="1" w:after="100" w:afterAutospacing="1" w:line="240" w:lineRule="auto"/>
        <w:rPr>
          <w:rFonts w:ascii="Times New Roman" w:eastAsia="Times New Roman" w:hAnsi="Times New Roman" w:cs="Times New Roman"/>
          <w:sz w:val="24"/>
          <w:szCs w:val="24"/>
        </w:rPr>
      </w:pPr>
      <w:r w:rsidRPr="004703DA">
        <w:rPr>
          <w:rFonts w:ascii="Times New Roman" w:eastAsia="Times New Roman" w:hAnsi="Times New Roman" w:cs="Times New Roman"/>
          <w:sz w:val="24"/>
          <w:szCs w:val="24"/>
        </w:rPr>
        <w:t>The integration of SQLite for structured storage and GitHub Actions for scheduled pipeline execution further improved the realism of the system by simulating production-style live customer data updates.</w:t>
      </w:r>
    </w:p>
    <w:p w:rsidR="004703DA" w:rsidRPr="004703DA" w:rsidRDefault="004703DA" w:rsidP="00C407D2">
      <w:pPr>
        <w:spacing w:before="100" w:beforeAutospacing="1" w:after="100" w:afterAutospacing="1" w:line="240" w:lineRule="auto"/>
        <w:rPr>
          <w:rFonts w:ascii="Times New Roman" w:eastAsia="Times New Roman" w:hAnsi="Times New Roman" w:cs="Times New Roman"/>
          <w:sz w:val="24"/>
          <w:szCs w:val="24"/>
        </w:rPr>
      </w:pPr>
      <w:r w:rsidRPr="004703DA">
        <w:rPr>
          <w:rFonts w:ascii="Times New Roman" w:hAnsi="Times New Roman" w:cs="Times New Roman"/>
          <w:sz w:val="24"/>
          <w:szCs w:val="24"/>
        </w:rPr>
        <w:t>The final system also includes versioned artifacts, extended evaluation metrics, and a basic drift monitoring step, which further strengthens its reproducibility and production-like behavior.</w:t>
      </w:r>
    </w:p>
    <w:p w:rsidR="00772CF6" w:rsidRPr="00905188" w:rsidRDefault="00772CF6">
      <w:pPr>
        <w:rPr>
          <w:rFonts w:ascii="Times New Roman" w:eastAsia="Times New Roman" w:hAnsi="Times New Roman" w:cs="Times New Roman"/>
          <w:b/>
          <w:bCs/>
          <w:sz w:val="36"/>
          <w:szCs w:val="36"/>
        </w:rPr>
      </w:pPr>
    </w:p>
    <w:p w:rsidR="00CB12C0" w:rsidRPr="00905188" w:rsidRDefault="00CB12C0" w:rsidP="00CB12C0">
      <w:pPr>
        <w:pStyle w:val="Heading2"/>
      </w:pPr>
      <w:r w:rsidRPr="00905188">
        <w:t>References</w:t>
      </w:r>
    </w:p>
    <w:p w:rsidR="00CB12C0" w:rsidRPr="00905188" w:rsidRDefault="00CB12C0" w:rsidP="00CB12C0">
      <w:pPr>
        <w:pStyle w:val="NormalWeb"/>
      </w:pPr>
      <w:proofErr w:type="spellStart"/>
      <w:r w:rsidRPr="00905188">
        <w:t>Kreuzberger</w:t>
      </w:r>
      <w:proofErr w:type="spellEnd"/>
      <w:r w:rsidRPr="00905188">
        <w:t xml:space="preserve">, D., </w:t>
      </w:r>
      <w:proofErr w:type="spellStart"/>
      <w:r w:rsidRPr="00905188">
        <w:t>Kühl</w:t>
      </w:r>
      <w:proofErr w:type="spellEnd"/>
      <w:r w:rsidRPr="00905188">
        <w:t xml:space="preserve">, N., &amp; </w:t>
      </w:r>
      <w:proofErr w:type="spellStart"/>
      <w:r w:rsidRPr="00905188">
        <w:t>Hirschl</w:t>
      </w:r>
      <w:proofErr w:type="spellEnd"/>
      <w:r w:rsidRPr="00905188">
        <w:t xml:space="preserve">, S. (2023). </w:t>
      </w:r>
      <w:r w:rsidRPr="00905188">
        <w:rPr>
          <w:rStyle w:val="Emphasis"/>
        </w:rPr>
        <w:t>Machine Learning Operations (</w:t>
      </w:r>
      <w:proofErr w:type="spellStart"/>
      <w:r w:rsidRPr="00905188">
        <w:rPr>
          <w:rStyle w:val="Emphasis"/>
        </w:rPr>
        <w:t>MLOps</w:t>
      </w:r>
      <w:proofErr w:type="spellEnd"/>
      <w:r w:rsidRPr="00905188">
        <w:rPr>
          <w:rStyle w:val="Emphasis"/>
        </w:rPr>
        <w:t>): Overview, Definition, and Architecture</w:t>
      </w:r>
      <w:r w:rsidRPr="00905188">
        <w:t>. IEEE Access, 11, 31866–31879.</w:t>
      </w:r>
    </w:p>
    <w:p w:rsidR="00CB12C0" w:rsidRPr="00905188" w:rsidRDefault="00CB12C0" w:rsidP="00CB12C0">
      <w:pPr>
        <w:pStyle w:val="NormalWeb"/>
      </w:pPr>
      <w:r w:rsidRPr="00905188">
        <w:t xml:space="preserve">Schlegel, M., &amp; Sattler, K.-U. (2022). </w:t>
      </w:r>
      <w:r w:rsidRPr="00905188">
        <w:rPr>
          <w:rStyle w:val="Emphasis"/>
        </w:rPr>
        <w:t>Management of Machine Learning Lifecycle Artifacts: A Survey</w:t>
      </w:r>
      <w:r w:rsidRPr="00905188">
        <w:t>. SIGMOD Record, 51(4), 18–35.</w:t>
      </w:r>
    </w:p>
    <w:p w:rsidR="00CB12C0" w:rsidRPr="00905188" w:rsidRDefault="00CB12C0" w:rsidP="009B7391">
      <w:pPr>
        <w:pStyle w:val="NormalWeb"/>
      </w:pPr>
      <w:proofErr w:type="spellStart"/>
      <w:r w:rsidRPr="00905188">
        <w:t>Zha</w:t>
      </w:r>
      <w:proofErr w:type="spellEnd"/>
      <w:r w:rsidRPr="00905188">
        <w:t xml:space="preserve">, D., Bhat, Z. P., Lai, K.-H., et al. (2025). </w:t>
      </w:r>
      <w:r w:rsidRPr="00905188">
        <w:rPr>
          <w:rStyle w:val="Emphasis"/>
        </w:rPr>
        <w:t>Data-centric Artificial Intelligence: A Survey</w:t>
      </w:r>
      <w:r w:rsidRPr="00905188">
        <w:t>. ACM Computing Surveys, 57(5), Article 129.</w:t>
      </w:r>
    </w:p>
    <w:p w:rsidR="00020AC7" w:rsidRPr="00905188" w:rsidRDefault="00E8113D">
      <w:pPr>
        <w:rPr>
          <w:rFonts w:ascii="Times New Roman" w:hAnsi="Times New Roman" w:cs="Times New Roman"/>
        </w:rPr>
      </w:pPr>
    </w:p>
    <w:sectPr w:rsidR="00020AC7" w:rsidRPr="009051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B735C"/>
    <w:multiLevelType w:val="multilevel"/>
    <w:tmpl w:val="A47CC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16367"/>
    <w:multiLevelType w:val="multilevel"/>
    <w:tmpl w:val="7876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2534AF"/>
    <w:multiLevelType w:val="multilevel"/>
    <w:tmpl w:val="93189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103647"/>
    <w:multiLevelType w:val="multilevel"/>
    <w:tmpl w:val="E022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90E6D"/>
    <w:multiLevelType w:val="multilevel"/>
    <w:tmpl w:val="4F98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974E25"/>
    <w:multiLevelType w:val="multilevel"/>
    <w:tmpl w:val="3948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8093A"/>
    <w:multiLevelType w:val="multilevel"/>
    <w:tmpl w:val="3B221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C061F3"/>
    <w:multiLevelType w:val="multilevel"/>
    <w:tmpl w:val="D04C7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01854"/>
    <w:multiLevelType w:val="multilevel"/>
    <w:tmpl w:val="EEDE5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2D5240"/>
    <w:multiLevelType w:val="multilevel"/>
    <w:tmpl w:val="38B8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210C01"/>
    <w:multiLevelType w:val="multilevel"/>
    <w:tmpl w:val="85A0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F83168"/>
    <w:multiLevelType w:val="multilevel"/>
    <w:tmpl w:val="2B34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EC2EB7"/>
    <w:multiLevelType w:val="multilevel"/>
    <w:tmpl w:val="B410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4F281D"/>
    <w:multiLevelType w:val="multilevel"/>
    <w:tmpl w:val="1A2C6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1A5DC7"/>
    <w:multiLevelType w:val="multilevel"/>
    <w:tmpl w:val="CDF2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DF634D"/>
    <w:multiLevelType w:val="multilevel"/>
    <w:tmpl w:val="B918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D016FB"/>
    <w:multiLevelType w:val="multilevel"/>
    <w:tmpl w:val="BCC2E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E31192"/>
    <w:multiLevelType w:val="multilevel"/>
    <w:tmpl w:val="92F4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FC60FB"/>
    <w:multiLevelType w:val="multilevel"/>
    <w:tmpl w:val="6ABE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965232"/>
    <w:multiLevelType w:val="multilevel"/>
    <w:tmpl w:val="2E141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5A6AD4"/>
    <w:multiLevelType w:val="multilevel"/>
    <w:tmpl w:val="293C3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9"/>
  </w:num>
  <w:num w:numId="3">
    <w:abstractNumId w:val="5"/>
  </w:num>
  <w:num w:numId="4">
    <w:abstractNumId w:val="11"/>
  </w:num>
  <w:num w:numId="5">
    <w:abstractNumId w:val="6"/>
  </w:num>
  <w:num w:numId="6">
    <w:abstractNumId w:val="4"/>
  </w:num>
  <w:num w:numId="7">
    <w:abstractNumId w:val="13"/>
  </w:num>
  <w:num w:numId="8">
    <w:abstractNumId w:val="15"/>
  </w:num>
  <w:num w:numId="9">
    <w:abstractNumId w:val="7"/>
  </w:num>
  <w:num w:numId="10">
    <w:abstractNumId w:val="16"/>
  </w:num>
  <w:num w:numId="11">
    <w:abstractNumId w:val="1"/>
  </w:num>
  <w:num w:numId="12">
    <w:abstractNumId w:val="20"/>
  </w:num>
  <w:num w:numId="13">
    <w:abstractNumId w:val="14"/>
  </w:num>
  <w:num w:numId="14">
    <w:abstractNumId w:val="19"/>
  </w:num>
  <w:num w:numId="15">
    <w:abstractNumId w:val="12"/>
  </w:num>
  <w:num w:numId="16">
    <w:abstractNumId w:val="2"/>
  </w:num>
  <w:num w:numId="17">
    <w:abstractNumId w:val="8"/>
  </w:num>
  <w:num w:numId="18">
    <w:abstractNumId w:val="18"/>
  </w:num>
  <w:num w:numId="19">
    <w:abstractNumId w:val="10"/>
  </w:num>
  <w:num w:numId="20">
    <w:abstractNumId w:val="0"/>
  </w:num>
  <w:num w:numId="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01AA"/>
    <w:rsid w:val="00003D5A"/>
    <w:rsid w:val="00004674"/>
    <w:rsid w:val="000171CB"/>
    <w:rsid w:val="000657DD"/>
    <w:rsid w:val="000B60D4"/>
    <w:rsid w:val="000D54AE"/>
    <w:rsid w:val="0013076B"/>
    <w:rsid w:val="00137657"/>
    <w:rsid w:val="001D19B8"/>
    <w:rsid w:val="001F487B"/>
    <w:rsid w:val="00245D54"/>
    <w:rsid w:val="00270A5B"/>
    <w:rsid w:val="002B12CB"/>
    <w:rsid w:val="002E2939"/>
    <w:rsid w:val="0034765D"/>
    <w:rsid w:val="00422591"/>
    <w:rsid w:val="0043055C"/>
    <w:rsid w:val="004652EA"/>
    <w:rsid w:val="004703DA"/>
    <w:rsid w:val="004741C0"/>
    <w:rsid w:val="00475943"/>
    <w:rsid w:val="00491A17"/>
    <w:rsid w:val="004E11A5"/>
    <w:rsid w:val="0050412F"/>
    <w:rsid w:val="0052221B"/>
    <w:rsid w:val="00542280"/>
    <w:rsid w:val="005651C4"/>
    <w:rsid w:val="0058037A"/>
    <w:rsid w:val="0060534C"/>
    <w:rsid w:val="006520AC"/>
    <w:rsid w:val="00653BF9"/>
    <w:rsid w:val="00692E13"/>
    <w:rsid w:val="006A119E"/>
    <w:rsid w:val="006C219D"/>
    <w:rsid w:val="006C30AD"/>
    <w:rsid w:val="006C7A89"/>
    <w:rsid w:val="006E278E"/>
    <w:rsid w:val="00715F54"/>
    <w:rsid w:val="00717F78"/>
    <w:rsid w:val="0074104B"/>
    <w:rsid w:val="00763588"/>
    <w:rsid w:val="00772CF6"/>
    <w:rsid w:val="0080589A"/>
    <w:rsid w:val="0082019F"/>
    <w:rsid w:val="0084324F"/>
    <w:rsid w:val="008745F6"/>
    <w:rsid w:val="008A0F6E"/>
    <w:rsid w:val="008C1BB7"/>
    <w:rsid w:val="008C2D1F"/>
    <w:rsid w:val="008D0710"/>
    <w:rsid w:val="00905188"/>
    <w:rsid w:val="00926E57"/>
    <w:rsid w:val="00930691"/>
    <w:rsid w:val="00940357"/>
    <w:rsid w:val="009554B6"/>
    <w:rsid w:val="00970DF1"/>
    <w:rsid w:val="009901AA"/>
    <w:rsid w:val="009B7391"/>
    <w:rsid w:val="009D6CB0"/>
    <w:rsid w:val="009E3D94"/>
    <w:rsid w:val="009F2BDC"/>
    <w:rsid w:val="00AC4FE7"/>
    <w:rsid w:val="00AD4146"/>
    <w:rsid w:val="00B12E1E"/>
    <w:rsid w:val="00B75E13"/>
    <w:rsid w:val="00B93CF6"/>
    <w:rsid w:val="00BB1493"/>
    <w:rsid w:val="00BC54D5"/>
    <w:rsid w:val="00BD6DC6"/>
    <w:rsid w:val="00BF66BC"/>
    <w:rsid w:val="00C068BC"/>
    <w:rsid w:val="00C13569"/>
    <w:rsid w:val="00C2339F"/>
    <w:rsid w:val="00C407D2"/>
    <w:rsid w:val="00C44812"/>
    <w:rsid w:val="00C57B35"/>
    <w:rsid w:val="00C77DF9"/>
    <w:rsid w:val="00CA711F"/>
    <w:rsid w:val="00CB12C0"/>
    <w:rsid w:val="00CF2AFD"/>
    <w:rsid w:val="00D34F12"/>
    <w:rsid w:val="00DB51C8"/>
    <w:rsid w:val="00DC3592"/>
    <w:rsid w:val="00E150ED"/>
    <w:rsid w:val="00E454FF"/>
    <w:rsid w:val="00E61B98"/>
    <w:rsid w:val="00E8113D"/>
    <w:rsid w:val="00EA1F59"/>
    <w:rsid w:val="00EB1958"/>
    <w:rsid w:val="00EC1C0E"/>
    <w:rsid w:val="00ED1924"/>
    <w:rsid w:val="00EE5DC8"/>
    <w:rsid w:val="00F41200"/>
    <w:rsid w:val="00F82835"/>
    <w:rsid w:val="00FA2E09"/>
    <w:rsid w:val="00FD0287"/>
    <w:rsid w:val="00FE133C"/>
    <w:rsid w:val="00FF4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59170"/>
  <w15:chartTrackingRefBased/>
  <w15:docId w15:val="{6F8A45CE-7F43-40D0-BCCE-D7D3C8B55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B12C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B12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12E1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12C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B12CB"/>
    <w:rPr>
      <w:rFonts w:ascii="Times New Roman" w:eastAsia="Times New Roman" w:hAnsi="Times New Roman" w:cs="Times New Roman"/>
      <w:b/>
      <w:bCs/>
      <w:sz w:val="36"/>
      <w:szCs w:val="36"/>
    </w:rPr>
  </w:style>
  <w:style w:type="paragraph" w:styleId="NormalWeb">
    <w:name w:val="Normal (Web)"/>
    <w:basedOn w:val="Normal"/>
    <w:uiPriority w:val="99"/>
    <w:unhideWhenUsed/>
    <w:rsid w:val="002B12C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2B1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B12CB"/>
    <w:rPr>
      <w:rFonts w:ascii="Courier New" w:eastAsia="Times New Roman" w:hAnsi="Courier New" w:cs="Courier New"/>
      <w:sz w:val="20"/>
      <w:szCs w:val="20"/>
    </w:rPr>
  </w:style>
  <w:style w:type="character" w:styleId="HTMLCode">
    <w:name w:val="HTML Code"/>
    <w:basedOn w:val="DefaultParagraphFont"/>
    <w:uiPriority w:val="99"/>
    <w:semiHidden/>
    <w:unhideWhenUsed/>
    <w:rsid w:val="002B12CB"/>
    <w:rPr>
      <w:rFonts w:ascii="Courier New" w:eastAsia="Times New Roman" w:hAnsi="Courier New" w:cs="Courier New"/>
      <w:sz w:val="20"/>
      <w:szCs w:val="20"/>
    </w:rPr>
  </w:style>
  <w:style w:type="character" w:styleId="Emphasis">
    <w:name w:val="Emphasis"/>
    <w:basedOn w:val="DefaultParagraphFont"/>
    <w:uiPriority w:val="20"/>
    <w:qFormat/>
    <w:rsid w:val="00CB12C0"/>
    <w:rPr>
      <w:i/>
      <w:iCs/>
    </w:rPr>
  </w:style>
  <w:style w:type="character" w:customStyle="1" w:styleId="whitespace-normal">
    <w:name w:val="whitespace-normal"/>
    <w:basedOn w:val="DefaultParagraphFont"/>
    <w:rsid w:val="008745F6"/>
  </w:style>
  <w:style w:type="character" w:customStyle="1" w:styleId="Heading3Char">
    <w:name w:val="Heading 3 Char"/>
    <w:basedOn w:val="DefaultParagraphFont"/>
    <w:link w:val="Heading3"/>
    <w:uiPriority w:val="9"/>
    <w:semiHidden/>
    <w:rsid w:val="00B12E1E"/>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69">
      <w:bodyDiv w:val="1"/>
      <w:marLeft w:val="0"/>
      <w:marRight w:val="0"/>
      <w:marTop w:val="0"/>
      <w:marBottom w:val="0"/>
      <w:divBdr>
        <w:top w:val="none" w:sz="0" w:space="0" w:color="auto"/>
        <w:left w:val="none" w:sz="0" w:space="0" w:color="auto"/>
        <w:bottom w:val="none" w:sz="0" w:space="0" w:color="auto"/>
        <w:right w:val="none" w:sz="0" w:space="0" w:color="auto"/>
      </w:divBdr>
    </w:div>
    <w:div w:id="504639129">
      <w:bodyDiv w:val="1"/>
      <w:marLeft w:val="0"/>
      <w:marRight w:val="0"/>
      <w:marTop w:val="0"/>
      <w:marBottom w:val="0"/>
      <w:divBdr>
        <w:top w:val="none" w:sz="0" w:space="0" w:color="auto"/>
        <w:left w:val="none" w:sz="0" w:space="0" w:color="auto"/>
        <w:bottom w:val="none" w:sz="0" w:space="0" w:color="auto"/>
        <w:right w:val="none" w:sz="0" w:space="0" w:color="auto"/>
      </w:divBdr>
      <w:divsChild>
        <w:div w:id="1941142060">
          <w:marLeft w:val="0"/>
          <w:marRight w:val="0"/>
          <w:marTop w:val="0"/>
          <w:marBottom w:val="0"/>
          <w:divBdr>
            <w:top w:val="none" w:sz="0" w:space="0" w:color="auto"/>
            <w:left w:val="none" w:sz="0" w:space="0" w:color="auto"/>
            <w:bottom w:val="none" w:sz="0" w:space="0" w:color="auto"/>
            <w:right w:val="none" w:sz="0" w:space="0" w:color="auto"/>
          </w:divBdr>
          <w:divsChild>
            <w:div w:id="1791509795">
              <w:marLeft w:val="0"/>
              <w:marRight w:val="0"/>
              <w:marTop w:val="0"/>
              <w:marBottom w:val="0"/>
              <w:divBdr>
                <w:top w:val="none" w:sz="0" w:space="0" w:color="auto"/>
                <w:left w:val="none" w:sz="0" w:space="0" w:color="auto"/>
                <w:bottom w:val="none" w:sz="0" w:space="0" w:color="auto"/>
                <w:right w:val="none" w:sz="0" w:space="0" w:color="auto"/>
              </w:divBdr>
              <w:divsChild>
                <w:div w:id="1415009736">
                  <w:marLeft w:val="0"/>
                  <w:marRight w:val="0"/>
                  <w:marTop w:val="0"/>
                  <w:marBottom w:val="0"/>
                  <w:divBdr>
                    <w:top w:val="none" w:sz="0" w:space="0" w:color="auto"/>
                    <w:left w:val="none" w:sz="0" w:space="0" w:color="auto"/>
                    <w:bottom w:val="none" w:sz="0" w:space="0" w:color="auto"/>
                    <w:right w:val="none" w:sz="0" w:space="0" w:color="auto"/>
                  </w:divBdr>
                  <w:divsChild>
                    <w:div w:id="924723358">
                      <w:marLeft w:val="0"/>
                      <w:marRight w:val="0"/>
                      <w:marTop w:val="0"/>
                      <w:marBottom w:val="0"/>
                      <w:divBdr>
                        <w:top w:val="none" w:sz="0" w:space="0" w:color="auto"/>
                        <w:left w:val="none" w:sz="0" w:space="0" w:color="auto"/>
                        <w:bottom w:val="none" w:sz="0" w:space="0" w:color="auto"/>
                        <w:right w:val="none" w:sz="0" w:space="0" w:color="auto"/>
                      </w:divBdr>
                      <w:divsChild>
                        <w:div w:id="784423283">
                          <w:marLeft w:val="0"/>
                          <w:marRight w:val="0"/>
                          <w:marTop w:val="0"/>
                          <w:marBottom w:val="0"/>
                          <w:divBdr>
                            <w:top w:val="none" w:sz="0" w:space="0" w:color="auto"/>
                            <w:left w:val="none" w:sz="0" w:space="0" w:color="auto"/>
                            <w:bottom w:val="none" w:sz="0" w:space="0" w:color="auto"/>
                            <w:right w:val="none" w:sz="0" w:space="0" w:color="auto"/>
                          </w:divBdr>
                          <w:divsChild>
                            <w:div w:id="84305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8712208">
      <w:bodyDiv w:val="1"/>
      <w:marLeft w:val="0"/>
      <w:marRight w:val="0"/>
      <w:marTop w:val="0"/>
      <w:marBottom w:val="0"/>
      <w:divBdr>
        <w:top w:val="none" w:sz="0" w:space="0" w:color="auto"/>
        <w:left w:val="none" w:sz="0" w:space="0" w:color="auto"/>
        <w:bottom w:val="none" w:sz="0" w:space="0" w:color="auto"/>
        <w:right w:val="none" w:sz="0" w:space="0" w:color="auto"/>
      </w:divBdr>
    </w:div>
    <w:div w:id="576020598">
      <w:bodyDiv w:val="1"/>
      <w:marLeft w:val="0"/>
      <w:marRight w:val="0"/>
      <w:marTop w:val="0"/>
      <w:marBottom w:val="0"/>
      <w:divBdr>
        <w:top w:val="none" w:sz="0" w:space="0" w:color="auto"/>
        <w:left w:val="none" w:sz="0" w:space="0" w:color="auto"/>
        <w:bottom w:val="none" w:sz="0" w:space="0" w:color="auto"/>
        <w:right w:val="none" w:sz="0" w:space="0" w:color="auto"/>
      </w:divBdr>
      <w:divsChild>
        <w:div w:id="1997416507">
          <w:marLeft w:val="0"/>
          <w:marRight w:val="0"/>
          <w:marTop w:val="0"/>
          <w:marBottom w:val="0"/>
          <w:divBdr>
            <w:top w:val="none" w:sz="0" w:space="0" w:color="auto"/>
            <w:left w:val="none" w:sz="0" w:space="0" w:color="auto"/>
            <w:bottom w:val="none" w:sz="0" w:space="0" w:color="auto"/>
            <w:right w:val="none" w:sz="0" w:space="0" w:color="auto"/>
          </w:divBdr>
          <w:divsChild>
            <w:div w:id="1109204513">
              <w:marLeft w:val="0"/>
              <w:marRight w:val="0"/>
              <w:marTop w:val="0"/>
              <w:marBottom w:val="0"/>
              <w:divBdr>
                <w:top w:val="none" w:sz="0" w:space="0" w:color="auto"/>
                <w:left w:val="none" w:sz="0" w:space="0" w:color="auto"/>
                <w:bottom w:val="none" w:sz="0" w:space="0" w:color="auto"/>
                <w:right w:val="none" w:sz="0" w:space="0" w:color="auto"/>
              </w:divBdr>
              <w:divsChild>
                <w:div w:id="722408257">
                  <w:marLeft w:val="0"/>
                  <w:marRight w:val="0"/>
                  <w:marTop w:val="0"/>
                  <w:marBottom w:val="0"/>
                  <w:divBdr>
                    <w:top w:val="none" w:sz="0" w:space="0" w:color="auto"/>
                    <w:left w:val="none" w:sz="0" w:space="0" w:color="auto"/>
                    <w:bottom w:val="none" w:sz="0" w:space="0" w:color="auto"/>
                    <w:right w:val="none" w:sz="0" w:space="0" w:color="auto"/>
                  </w:divBdr>
                  <w:divsChild>
                    <w:div w:id="1266378597">
                      <w:marLeft w:val="0"/>
                      <w:marRight w:val="0"/>
                      <w:marTop w:val="0"/>
                      <w:marBottom w:val="0"/>
                      <w:divBdr>
                        <w:top w:val="none" w:sz="0" w:space="0" w:color="auto"/>
                        <w:left w:val="none" w:sz="0" w:space="0" w:color="auto"/>
                        <w:bottom w:val="none" w:sz="0" w:space="0" w:color="auto"/>
                        <w:right w:val="none" w:sz="0" w:space="0" w:color="auto"/>
                      </w:divBdr>
                      <w:divsChild>
                        <w:div w:id="1535385971">
                          <w:marLeft w:val="0"/>
                          <w:marRight w:val="0"/>
                          <w:marTop w:val="0"/>
                          <w:marBottom w:val="0"/>
                          <w:divBdr>
                            <w:top w:val="none" w:sz="0" w:space="0" w:color="auto"/>
                            <w:left w:val="none" w:sz="0" w:space="0" w:color="auto"/>
                            <w:bottom w:val="none" w:sz="0" w:space="0" w:color="auto"/>
                            <w:right w:val="none" w:sz="0" w:space="0" w:color="auto"/>
                          </w:divBdr>
                          <w:divsChild>
                            <w:div w:id="1092437376">
                              <w:marLeft w:val="0"/>
                              <w:marRight w:val="0"/>
                              <w:marTop w:val="0"/>
                              <w:marBottom w:val="0"/>
                              <w:divBdr>
                                <w:top w:val="none" w:sz="0" w:space="0" w:color="auto"/>
                                <w:left w:val="none" w:sz="0" w:space="0" w:color="auto"/>
                                <w:bottom w:val="none" w:sz="0" w:space="0" w:color="auto"/>
                                <w:right w:val="none" w:sz="0" w:space="0" w:color="auto"/>
                              </w:divBdr>
                              <w:divsChild>
                                <w:div w:id="580407954">
                                  <w:marLeft w:val="0"/>
                                  <w:marRight w:val="0"/>
                                  <w:marTop w:val="0"/>
                                  <w:marBottom w:val="0"/>
                                  <w:divBdr>
                                    <w:top w:val="none" w:sz="0" w:space="0" w:color="auto"/>
                                    <w:left w:val="none" w:sz="0" w:space="0" w:color="auto"/>
                                    <w:bottom w:val="none" w:sz="0" w:space="0" w:color="auto"/>
                                    <w:right w:val="none" w:sz="0" w:space="0" w:color="auto"/>
                                  </w:divBdr>
                                  <w:divsChild>
                                    <w:div w:id="1641425587">
                                      <w:marLeft w:val="0"/>
                                      <w:marRight w:val="0"/>
                                      <w:marTop w:val="0"/>
                                      <w:marBottom w:val="0"/>
                                      <w:divBdr>
                                        <w:top w:val="none" w:sz="0" w:space="0" w:color="auto"/>
                                        <w:left w:val="none" w:sz="0" w:space="0" w:color="auto"/>
                                        <w:bottom w:val="none" w:sz="0" w:space="0" w:color="auto"/>
                                        <w:right w:val="none" w:sz="0" w:space="0" w:color="auto"/>
                                      </w:divBdr>
                                      <w:divsChild>
                                        <w:div w:id="419765219">
                                          <w:marLeft w:val="0"/>
                                          <w:marRight w:val="0"/>
                                          <w:marTop w:val="0"/>
                                          <w:marBottom w:val="0"/>
                                          <w:divBdr>
                                            <w:top w:val="none" w:sz="0" w:space="0" w:color="auto"/>
                                            <w:left w:val="none" w:sz="0" w:space="0" w:color="auto"/>
                                            <w:bottom w:val="none" w:sz="0" w:space="0" w:color="auto"/>
                                            <w:right w:val="none" w:sz="0" w:space="0" w:color="auto"/>
                                          </w:divBdr>
                                          <w:divsChild>
                                            <w:div w:id="1231622806">
                                              <w:marLeft w:val="0"/>
                                              <w:marRight w:val="0"/>
                                              <w:marTop w:val="0"/>
                                              <w:marBottom w:val="0"/>
                                              <w:divBdr>
                                                <w:top w:val="none" w:sz="0" w:space="0" w:color="auto"/>
                                                <w:left w:val="none" w:sz="0" w:space="0" w:color="auto"/>
                                                <w:bottom w:val="none" w:sz="0" w:space="0" w:color="auto"/>
                                                <w:right w:val="none" w:sz="0" w:space="0" w:color="auto"/>
                                              </w:divBdr>
                                              <w:divsChild>
                                                <w:div w:id="745348030">
                                                  <w:marLeft w:val="0"/>
                                                  <w:marRight w:val="0"/>
                                                  <w:marTop w:val="0"/>
                                                  <w:marBottom w:val="0"/>
                                                  <w:divBdr>
                                                    <w:top w:val="none" w:sz="0" w:space="0" w:color="auto"/>
                                                    <w:left w:val="none" w:sz="0" w:space="0" w:color="auto"/>
                                                    <w:bottom w:val="none" w:sz="0" w:space="0" w:color="auto"/>
                                                    <w:right w:val="none" w:sz="0" w:space="0" w:color="auto"/>
                                                  </w:divBdr>
                                                  <w:divsChild>
                                                    <w:div w:id="97583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40209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5235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2558593">
      <w:bodyDiv w:val="1"/>
      <w:marLeft w:val="0"/>
      <w:marRight w:val="0"/>
      <w:marTop w:val="0"/>
      <w:marBottom w:val="0"/>
      <w:divBdr>
        <w:top w:val="none" w:sz="0" w:space="0" w:color="auto"/>
        <w:left w:val="none" w:sz="0" w:space="0" w:color="auto"/>
        <w:bottom w:val="none" w:sz="0" w:space="0" w:color="auto"/>
        <w:right w:val="none" w:sz="0" w:space="0" w:color="auto"/>
      </w:divBdr>
    </w:div>
    <w:div w:id="1404641467">
      <w:bodyDiv w:val="1"/>
      <w:marLeft w:val="0"/>
      <w:marRight w:val="0"/>
      <w:marTop w:val="0"/>
      <w:marBottom w:val="0"/>
      <w:divBdr>
        <w:top w:val="none" w:sz="0" w:space="0" w:color="auto"/>
        <w:left w:val="none" w:sz="0" w:space="0" w:color="auto"/>
        <w:bottom w:val="none" w:sz="0" w:space="0" w:color="auto"/>
        <w:right w:val="none" w:sz="0" w:space="0" w:color="auto"/>
      </w:divBdr>
    </w:div>
    <w:div w:id="1859077934">
      <w:bodyDiv w:val="1"/>
      <w:marLeft w:val="0"/>
      <w:marRight w:val="0"/>
      <w:marTop w:val="0"/>
      <w:marBottom w:val="0"/>
      <w:divBdr>
        <w:top w:val="none" w:sz="0" w:space="0" w:color="auto"/>
        <w:left w:val="none" w:sz="0" w:space="0" w:color="auto"/>
        <w:bottom w:val="none" w:sz="0" w:space="0" w:color="auto"/>
        <w:right w:val="none" w:sz="0" w:space="0" w:color="auto"/>
      </w:divBdr>
    </w:div>
    <w:div w:id="1949852522">
      <w:bodyDiv w:val="1"/>
      <w:marLeft w:val="0"/>
      <w:marRight w:val="0"/>
      <w:marTop w:val="0"/>
      <w:marBottom w:val="0"/>
      <w:divBdr>
        <w:top w:val="none" w:sz="0" w:space="0" w:color="auto"/>
        <w:left w:val="none" w:sz="0" w:space="0" w:color="auto"/>
        <w:bottom w:val="none" w:sz="0" w:space="0" w:color="auto"/>
        <w:right w:val="none" w:sz="0" w:space="0" w:color="auto"/>
      </w:divBdr>
    </w:div>
    <w:div w:id="1970893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TotalTime>
  <Pages>11</Pages>
  <Words>1815</Words>
  <Characters>10350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Fusion</dc:creator>
  <cp:keywords/>
  <dc:description/>
  <cp:lastModifiedBy>Fusion</cp:lastModifiedBy>
  <cp:revision>105</cp:revision>
  <dcterms:created xsi:type="dcterms:W3CDTF">2026-04-03T12:00:00Z</dcterms:created>
  <dcterms:modified xsi:type="dcterms:W3CDTF">2026-04-16T19:19:00Z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5811618d-1d91-4b4b-a201-ffde7cd25353</vt:lpwstr>
  </property>
</Properties>
</file>