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F6F8" w14:textId="6659BFFD" w:rsidR="000D07DB" w:rsidRDefault="00FA2439" w:rsidP="00390B93">
      <w:pPr>
        <w:ind w:firstLineChars="200"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装饰器模式主要对现有的类对象进行包裹和封装，以期望在不改变类对象及其类定义的情况下，为对象添加额外功能。</w:t>
      </w:r>
      <w:r w:rsidR="00DA132C">
        <w:rPr>
          <w:rFonts w:ascii="微软雅黑" w:eastAsia="微软雅黑" w:hAnsi="微软雅黑" w:hint="eastAsia"/>
          <w:color w:val="000000"/>
          <w:szCs w:val="21"/>
          <w:shd w:val="clear" w:color="auto" w:fill="FFFFFF"/>
        </w:rPr>
        <w:t>（为现有对象添加新功能）</w:t>
      </w:r>
    </w:p>
    <w:p w14:paraId="62DE8EA7" w14:textId="3CA6311A" w:rsidR="00FA2439" w:rsidRDefault="00A35161">
      <w:r>
        <w:rPr>
          <w:noProof/>
        </w:rPr>
        <w:drawing>
          <wp:inline distT="0" distB="0" distL="0" distR="0" wp14:anchorId="129E46B9" wp14:editId="358AAE7E">
            <wp:extent cx="5274310" cy="23780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378075"/>
                    </a:xfrm>
                    <a:prstGeom prst="rect">
                      <a:avLst/>
                    </a:prstGeom>
                  </pic:spPr>
                </pic:pic>
              </a:graphicData>
            </a:graphic>
          </wp:inline>
        </w:drawing>
      </w:r>
    </w:p>
    <w:p w14:paraId="4EB674E8" w14:textId="03B1A30E" w:rsidR="00C36D8B" w:rsidRDefault="00BA14F7">
      <w:r>
        <w:rPr>
          <w:noProof/>
        </w:rPr>
        <w:drawing>
          <wp:inline distT="0" distB="0" distL="0" distR="0" wp14:anchorId="4E84FBF0" wp14:editId="016B1281">
            <wp:extent cx="5274310" cy="31419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141980"/>
                    </a:xfrm>
                    <a:prstGeom prst="rect">
                      <a:avLst/>
                    </a:prstGeom>
                  </pic:spPr>
                </pic:pic>
              </a:graphicData>
            </a:graphic>
          </wp:inline>
        </w:drawing>
      </w:r>
    </w:p>
    <w:p w14:paraId="50C8F3F0" w14:textId="230C4886" w:rsidR="00BA14F7" w:rsidRDefault="00BA14F7">
      <w:r>
        <w:rPr>
          <w:noProof/>
        </w:rPr>
        <w:lastRenderedPageBreak/>
        <w:drawing>
          <wp:inline distT="0" distB="0" distL="0" distR="0" wp14:anchorId="283E83EC" wp14:editId="7ABF96E2">
            <wp:extent cx="5274310" cy="24587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58720"/>
                    </a:xfrm>
                    <a:prstGeom prst="rect">
                      <a:avLst/>
                    </a:prstGeom>
                  </pic:spPr>
                </pic:pic>
              </a:graphicData>
            </a:graphic>
          </wp:inline>
        </w:drawing>
      </w:r>
    </w:p>
    <w:p w14:paraId="2947103A" w14:textId="3459932E" w:rsidR="00BA14F7" w:rsidRDefault="00BA14F7">
      <w:r>
        <w:t>D</w:t>
      </w:r>
      <w:r>
        <w:rPr>
          <w:rFonts w:hint="eastAsia"/>
        </w:rPr>
        <w:t>raw可以定义为抽象方法，让具体装饰类去实现这个方法</w:t>
      </w:r>
    </w:p>
    <w:p w14:paraId="1BEE4E24" w14:textId="603939DD" w:rsidR="00BA14F7" w:rsidRDefault="00BA14F7">
      <w:r>
        <w:rPr>
          <w:rFonts w:hint="eastAsia"/>
        </w:rPr>
        <w:t>具体装饰类也就先实现对象的方法再基础上进行另外的补充</w:t>
      </w:r>
    </w:p>
    <w:p w14:paraId="0E6DB645" w14:textId="3580D007" w:rsidR="00BA14F7" w:rsidRDefault="00BA14F7">
      <w:r>
        <w:rPr>
          <w:noProof/>
        </w:rPr>
        <w:drawing>
          <wp:inline distT="0" distB="0" distL="0" distR="0" wp14:anchorId="32969805" wp14:editId="398268F4">
            <wp:extent cx="5274310" cy="33305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30575"/>
                    </a:xfrm>
                    <a:prstGeom prst="rect">
                      <a:avLst/>
                    </a:prstGeom>
                  </pic:spPr>
                </pic:pic>
              </a:graphicData>
            </a:graphic>
          </wp:inline>
        </w:drawing>
      </w:r>
    </w:p>
    <w:p w14:paraId="0BB9086A" w14:textId="58851B6D" w:rsidR="00214225" w:rsidRDefault="00214225">
      <w:r>
        <w:rPr>
          <w:rFonts w:hint="eastAsia"/>
        </w:rPr>
        <w:t>装饰器模式是在原有对象基础上进行补充添加</w:t>
      </w:r>
    </w:p>
    <w:p w14:paraId="29B96B98" w14:textId="72384BD4" w:rsidR="00900DF5" w:rsidRDefault="00214225">
      <w:r>
        <w:rPr>
          <w:rFonts w:hint="eastAsia"/>
        </w:rPr>
        <w:t>之前的榛果牛奶卡布奇诺采用装饰器模式更为合适，再咖啡的基础上进行添加材料操作</w:t>
      </w:r>
    </w:p>
    <w:p w14:paraId="74C20770" w14:textId="338F9B57" w:rsidR="00105920" w:rsidRDefault="00105920">
      <w:pPr>
        <w:rPr>
          <w:rFonts w:hint="eastAsia"/>
        </w:rPr>
      </w:pPr>
      <w:r>
        <w:rPr>
          <w:rFonts w:hint="eastAsia"/>
        </w:rPr>
        <w:t>I</w:t>
      </w:r>
      <w:r>
        <w:t>O</w:t>
      </w:r>
      <w:r>
        <w:rPr>
          <w:rFonts w:hint="eastAsia"/>
        </w:rPr>
        <w:t>流就是装饰器模式，一层包一层</w:t>
      </w:r>
    </w:p>
    <w:p w14:paraId="257DBAAB" w14:textId="3B863080" w:rsidR="00ED5292" w:rsidRDefault="00A81669">
      <w:hyperlink r:id="rId8" w:history="1">
        <w:r w:rsidR="00ED5292">
          <w:rPr>
            <w:rStyle w:val="a3"/>
          </w:rPr>
          <w:t>https://www.runoob.com/design-pattern/decorator-pattern.html</w:t>
        </w:r>
      </w:hyperlink>
    </w:p>
    <w:p w14:paraId="25FF689B" w14:textId="77777777" w:rsidR="00ED5292" w:rsidRDefault="00ED5292"/>
    <w:p w14:paraId="76F69324" w14:textId="6CA9E1A9" w:rsidR="00DA132C" w:rsidRDefault="00495DBF">
      <w:r>
        <w:rPr>
          <w:noProof/>
        </w:rPr>
        <w:lastRenderedPageBreak/>
        <w:drawing>
          <wp:inline distT="0" distB="0" distL="0" distR="0" wp14:anchorId="5A8BDB1D" wp14:editId="5EBC4274">
            <wp:extent cx="5274310" cy="16179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17980"/>
                    </a:xfrm>
                    <a:prstGeom prst="rect">
                      <a:avLst/>
                    </a:prstGeom>
                  </pic:spPr>
                </pic:pic>
              </a:graphicData>
            </a:graphic>
          </wp:inline>
        </w:drawing>
      </w:r>
    </w:p>
    <w:p w14:paraId="4C42F732" w14:textId="25A54D01" w:rsidR="00F55CCD" w:rsidRDefault="00F55CCD">
      <w:r>
        <w:rPr>
          <w:noProof/>
        </w:rPr>
        <w:drawing>
          <wp:inline distT="0" distB="0" distL="0" distR="0" wp14:anchorId="245817EA" wp14:editId="52D81D98">
            <wp:extent cx="5274310" cy="6089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08965"/>
                    </a:xfrm>
                    <a:prstGeom prst="rect">
                      <a:avLst/>
                    </a:prstGeom>
                  </pic:spPr>
                </pic:pic>
              </a:graphicData>
            </a:graphic>
          </wp:inline>
        </w:drawing>
      </w:r>
    </w:p>
    <w:p w14:paraId="5187E9EB" w14:textId="5989E88D" w:rsidR="001408AA" w:rsidRDefault="00AA1396">
      <w:r>
        <w:rPr>
          <w:noProof/>
        </w:rPr>
        <w:drawing>
          <wp:inline distT="0" distB="0" distL="0" distR="0" wp14:anchorId="72853A23" wp14:editId="115A8AC2">
            <wp:extent cx="5274310" cy="25838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83815"/>
                    </a:xfrm>
                    <a:prstGeom prst="rect">
                      <a:avLst/>
                    </a:prstGeom>
                  </pic:spPr>
                </pic:pic>
              </a:graphicData>
            </a:graphic>
          </wp:inline>
        </w:drawing>
      </w:r>
    </w:p>
    <w:p w14:paraId="1AAB4C48" w14:textId="72B6AB96" w:rsidR="00AA1396" w:rsidRDefault="00AA1396">
      <w:r>
        <w:rPr>
          <w:rFonts w:hint="eastAsia"/>
        </w:rPr>
        <w:t>也就是</w:t>
      </w:r>
      <w:r w:rsidR="002A2751">
        <w:rPr>
          <w:rFonts w:hint="eastAsia"/>
        </w:rPr>
        <w:t>需要图形对象的时候无需去调用具体的类，而通过</w:t>
      </w:r>
      <w:r>
        <w:rPr>
          <w:rFonts w:hint="eastAsia"/>
        </w:rPr>
        <w:t>maker</w:t>
      </w:r>
      <w:r w:rsidR="002A2751">
        <w:rPr>
          <w:rFonts w:hint="eastAsia"/>
        </w:rPr>
        <w:t>可以获取到对象</w:t>
      </w:r>
      <w:r w:rsidR="00E41B27">
        <w:rPr>
          <w:rFonts w:hint="eastAsia"/>
        </w:rPr>
        <w:t>和工厂模式其实很像，U</w:t>
      </w:r>
      <w:r w:rsidR="00E41B27">
        <w:t>ML</w:t>
      </w:r>
      <w:r w:rsidR="00E41B27">
        <w:rPr>
          <w:rFonts w:hint="eastAsia"/>
        </w:rPr>
        <w:t>图都很像</w:t>
      </w:r>
    </w:p>
    <w:p w14:paraId="64E188AF" w14:textId="32EE8864" w:rsidR="00E41B27" w:rsidRDefault="00E41B27">
      <w:r>
        <w:rPr>
          <w:noProof/>
        </w:rPr>
        <w:drawing>
          <wp:inline distT="0" distB="0" distL="0" distR="0" wp14:anchorId="1A4C1E9B" wp14:editId="61AC881C">
            <wp:extent cx="5274310" cy="5581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8165"/>
                    </a:xfrm>
                    <a:prstGeom prst="rect">
                      <a:avLst/>
                    </a:prstGeom>
                  </pic:spPr>
                </pic:pic>
              </a:graphicData>
            </a:graphic>
          </wp:inline>
        </w:drawing>
      </w:r>
    </w:p>
    <w:p w14:paraId="03F34597" w14:textId="64F5EF28" w:rsidR="00E41B27" w:rsidRDefault="00E41B27">
      <w:r>
        <w:rPr>
          <w:rFonts w:hint="eastAsia"/>
        </w:rPr>
        <w:t>也就是工厂模式是创建型的，其实对象还没获取到，通过工厂模式获取相应对象</w:t>
      </w:r>
    </w:p>
    <w:p w14:paraId="49E4AF0B" w14:textId="47C5DBC1" w:rsidR="00E41B27" w:rsidRDefault="00E41B27">
      <w:r>
        <w:rPr>
          <w:rFonts w:hint="eastAsia"/>
        </w:rPr>
        <w:t>外观模式是结构型的，也就是功能型的，其实已有对象了，要用该对象实现某种功能</w:t>
      </w:r>
    </w:p>
    <w:p w14:paraId="0C8C5841" w14:textId="169A30D6" w:rsidR="00021470" w:rsidRDefault="00021470">
      <w:r>
        <w:rPr>
          <w:noProof/>
        </w:rPr>
        <w:drawing>
          <wp:inline distT="0" distB="0" distL="0" distR="0" wp14:anchorId="22398F7B" wp14:editId="767C38C1">
            <wp:extent cx="5274310" cy="3740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4015"/>
                    </a:xfrm>
                    <a:prstGeom prst="rect">
                      <a:avLst/>
                    </a:prstGeom>
                  </pic:spPr>
                </pic:pic>
              </a:graphicData>
            </a:graphic>
          </wp:inline>
        </w:drawing>
      </w:r>
    </w:p>
    <w:p w14:paraId="34504ACC" w14:textId="51F8CC75" w:rsidR="00021470" w:rsidRPr="00E41B27" w:rsidRDefault="00021470">
      <w:r>
        <w:rPr>
          <w:rFonts w:hint="eastAsia"/>
        </w:rPr>
        <w:t>不用具体去操作股票，选择操作基金</w:t>
      </w:r>
      <w:r w:rsidR="005F7316">
        <w:rPr>
          <w:rFonts w:hint="eastAsia"/>
        </w:rPr>
        <w:t>（缺点：要增加新的股票需要动到基金类，而不是所有的用户都想要新的股票）</w:t>
      </w:r>
    </w:p>
    <w:p w14:paraId="01716600" w14:textId="3B83AC6D" w:rsidR="002A2751" w:rsidRDefault="002A2751"/>
    <w:p w14:paraId="457AAC09" w14:textId="19200467" w:rsidR="00906F83" w:rsidRDefault="00906F83">
      <w:r>
        <w:rPr>
          <w:noProof/>
        </w:rPr>
        <w:lastRenderedPageBreak/>
        <w:drawing>
          <wp:inline distT="0" distB="0" distL="0" distR="0" wp14:anchorId="64160406" wp14:editId="605849CC">
            <wp:extent cx="5274310" cy="14122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12240"/>
                    </a:xfrm>
                    <a:prstGeom prst="rect">
                      <a:avLst/>
                    </a:prstGeom>
                  </pic:spPr>
                </pic:pic>
              </a:graphicData>
            </a:graphic>
          </wp:inline>
        </w:drawing>
      </w:r>
    </w:p>
    <w:p w14:paraId="7C559BE9" w14:textId="7650823E" w:rsidR="00CB2599" w:rsidRDefault="00CB2599"/>
    <w:p w14:paraId="09A18C4C" w14:textId="158FF82F" w:rsidR="00FD53F0" w:rsidRDefault="00FD53F0"/>
    <w:p w14:paraId="4F30DBDF" w14:textId="77777777" w:rsidR="00FD53F0" w:rsidRDefault="00FD53F0"/>
    <w:p w14:paraId="0FB7CE6D" w14:textId="41DC5116" w:rsidR="00CB2599" w:rsidRDefault="00CB2599">
      <w:r>
        <w:rPr>
          <w:noProof/>
        </w:rPr>
        <w:drawing>
          <wp:inline distT="0" distB="0" distL="0" distR="0" wp14:anchorId="495BC066" wp14:editId="09A068BB">
            <wp:extent cx="5274310" cy="7969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96925"/>
                    </a:xfrm>
                    <a:prstGeom prst="rect">
                      <a:avLst/>
                    </a:prstGeom>
                  </pic:spPr>
                </pic:pic>
              </a:graphicData>
            </a:graphic>
          </wp:inline>
        </w:drawing>
      </w:r>
    </w:p>
    <w:p w14:paraId="3C1F81F9" w14:textId="32701F17" w:rsidR="00CF0ADC" w:rsidRDefault="00201441">
      <w:r>
        <w:rPr>
          <w:rFonts w:hint="eastAsia"/>
        </w:rPr>
        <w:t>享即为共享的意思，也就是使用过程中的多个对象其实是一个对象进行的变化</w:t>
      </w:r>
    </w:p>
    <w:p w14:paraId="126592AF" w14:textId="5E6183A5" w:rsidR="00201441" w:rsidRDefault="00237833">
      <w:pPr>
        <w:rPr>
          <w:noProof/>
        </w:rPr>
      </w:pPr>
      <w:r>
        <w:rPr>
          <w:noProof/>
        </w:rPr>
        <w:drawing>
          <wp:inline distT="0" distB="0" distL="0" distR="0" wp14:anchorId="5662607E" wp14:editId="171CABF3">
            <wp:extent cx="5274310" cy="29464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46400"/>
                    </a:xfrm>
                    <a:prstGeom prst="rect">
                      <a:avLst/>
                    </a:prstGeom>
                  </pic:spPr>
                </pic:pic>
              </a:graphicData>
            </a:graphic>
          </wp:inline>
        </w:drawing>
      </w:r>
      <w:r>
        <w:rPr>
          <w:noProof/>
        </w:rPr>
        <w:t xml:space="preserve"> </w:t>
      </w:r>
    </w:p>
    <w:p w14:paraId="5E043C03" w14:textId="23B7D6D2" w:rsidR="00D71F35" w:rsidRDefault="00D71F35">
      <w:pPr>
        <w:rPr>
          <w:noProof/>
        </w:rPr>
      </w:pPr>
      <w:r>
        <w:rPr>
          <w:noProof/>
        </w:rPr>
        <w:drawing>
          <wp:inline distT="0" distB="0" distL="0" distR="0" wp14:anchorId="5EB8FF31" wp14:editId="3D8C7F1E">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04060"/>
                    </a:xfrm>
                    <a:prstGeom prst="rect">
                      <a:avLst/>
                    </a:prstGeom>
                  </pic:spPr>
                </pic:pic>
              </a:graphicData>
            </a:graphic>
          </wp:inline>
        </w:drawing>
      </w:r>
    </w:p>
    <w:p w14:paraId="4560B852" w14:textId="33F008D2" w:rsidR="004A710B" w:rsidRDefault="004A710B">
      <w:pPr>
        <w:rPr>
          <w:noProof/>
        </w:rPr>
      </w:pPr>
      <w:r>
        <w:rPr>
          <w:noProof/>
        </w:rPr>
        <w:lastRenderedPageBreak/>
        <w:drawing>
          <wp:inline distT="0" distB="0" distL="0" distR="0" wp14:anchorId="26E0BEF4" wp14:editId="4C7EB4EF">
            <wp:extent cx="5274310" cy="4149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49725"/>
                    </a:xfrm>
                    <a:prstGeom prst="rect">
                      <a:avLst/>
                    </a:prstGeom>
                  </pic:spPr>
                </pic:pic>
              </a:graphicData>
            </a:graphic>
          </wp:inline>
        </w:drawing>
      </w:r>
    </w:p>
    <w:p w14:paraId="1A8F2B85" w14:textId="014370E8" w:rsidR="004A710B" w:rsidRDefault="004A710B">
      <w:pPr>
        <w:rPr>
          <w:noProof/>
        </w:rPr>
      </w:pPr>
      <w:r>
        <w:rPr>
          <w:noProof/>
        </w:rPr>
        <w:drawing>
          <wp:inline distT="0" distB="0" distL="0" distR="0" wp14:anchorId="4A8B19F6" wp14:editId="2C98E985">
            <wp:extent cx="5274310" cy="28898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89885"/>
                    </a:xfrm>
                    <a:prstGeom prst="rect">
                      <a:avLst/>
                    </a:prstGeom>
                  </pic:spPr>
                </pic:pic>
              </a:graphicData>
            </a:graphic>
          </wp:inline>
        </w:drawing>
      </w:r>
    </w:p>
    <w:p w14:paraId="134F22BD" w14:textId="12864533" w:rsidR="004A710B" w:rsidRDefault="004A710B">
      <w:pPr>
        <w:rPr>
          <w:noProof/>
        </w:rPr>
      </w:pPr>
      <w:r>
        <w:rPr>
          <w:rFonts w:hint="eastAsia"/>
          <w:noProof/>
        </w:rPr>
        <w:t>怎么共享，即为在工厂类里存放一个map</w:t>
      </w:r>
      <w:r w:rsidR="006206E6">
        <w:rPr>
          <w:rFonts w:hint="eastAsia"/>
          <w:noProof/>
        </w:rPr>
        <w:t>集合</w:t>
      </w:r>
      <w:r w:rsidR="00925378">
        <w:rPr>
          <w:rFonts w:hint="eastAsia"/>
          <w:noProof/>
        </w:rPr>
        <w:t>，color是</w:t>
      </w:r>
      <w:r w:rsidR="0008592F">
        <w:rPr>
          <w:rFonts w:hint="eastAsia"/>
          <w:noProof/>
        </w:rPr>
        <w:t>外部</w:t>
      </w:r>
      <w:r w:rsidR="00925378">
        <w:rPr>
          <w:rFonts w:hint="eastAsia"/>
          <w:noProof/>
        </w:rPr>
        <w:t>状态</w:t>
      </w:r>
      <w:r w:rsidR="008E125D">
        <w:rPr>
          <w:rFonts w:hint="eastAsia"/>
          <w:noProof/>
        </w:rPr>
        <w:t>。</w:t>
      </w:r>
    </w:p>
    <w:p w14:paraId="691EE598" w14:textId="504E50B0" w:rsidR="004A710B" w:rsidRDefault="00925378">
      <w:r>
        <w:rPr>
          <w:noProof/>
        </w:rPr>
        <w:drawing>
          <wp:inline distT="0" distB="0" distL="0" distR="0" wp14:anchorId="56A34861" wp14:editId="4AF4CA25">
            <wp:extent cx="5274310" cy="10293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29335"/>
                    </a:xfrm>
                    <a:prstGeom prst="rect">
                      <a:avLst/>
                    </a:prstGeom>
                  </pic:spPr>
                </pic:pic>
              </a:graphicData>
            </a:graphic>
          </wp:inline>
        </w:drawing>
      </w:r>
    </w:p>
    <w:p w14:paraId="677A42E2" w14:textId="3D72071B" w:rsidR="00227D97" w:rsidRDefault="00227D97">
      <w:r>
        <w:rPr>
          <w:noProof/>
        </w:rPr>
        <w:lastRenderedPageBreak/>
        <w:drawing>
          <wp:inline distT="0" distB="0" distL="0" distR="0" wp14:anchorId="5A8775E4" wp14:editId="4EF4F40D">
            <wp:extent cx="5274310" cy="12477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47775"/>
                    </a:xfrm>
                    <a:prstGeom prst="rect">
                      <a:avLst/>
                    </a:prstGeom>
                  </pic:spPr>
                </pic:pic>
              </a:graphicData>
            </a:graphic>
          </wp:inline>
        </w:drawing>
      </w:r>
    </w:p>
    <w:p w14:paraId="2F8C64CC" w14:textId="2E765476" w:rsidR="00383369" w:rsidRDefault="00A81669">
      <w:hyperlink r:id="rId22" w:history="1">
        <w:r w:rsidR="0007558F">
          <w:rPr>
            <w:rStyle w:val="a3"/>
          </w:rPr>
          <w:t>https://www.runoob.com/design-pattern/flyweight-pattern.html</w:t>
        </w:r>
      </w:hyperlink>
    </w:p>
    <w:p w14:paraId="0C92EC0A" w14:textId="64CC25D4" w:rsidR="006B0AF9" w:rsidRDefault="006B0AF9">
      <w:r>
        <w:rPr>
          <w:rFonts w:hint="eastAsia"/>
        </w:rPr>
        <w:t>单例模式只有一个对象，而享元模式有多个对象</w:t>
      </w:r>
    </w:p>
    <w:p w14:paraId="06D42C55" w14:textId="5F73E1B8" w:rsidR="00156DD2" w:rsidRDefault="00156DD2">
      <w:r>
        <w:rPr>
          <w:rFonts w:hint="eastAsia"/>
        </w:rPr>
        <w:t>若是直径确定为1</w:t>
      </w:r>
      <w:r>
        <w:t>M</w:t>
      </w:r>
      <w:r w:rsidR="00654932">
        <w:rPr>
          <w:rFonts w:hint="eastAsia"/>
        </w:rPr>
        <w:t>，</w:t>
      </w:r>
      <w:r>
        <w:rPr>
          <w:rFonts w:hint="eastAsia"/>
        </w:rPr>
        <w:t>多个</w:t>
      </w:r>
      <w:r w:rsidR="00654932">
        <w:rPr>
          <w:rFonts w:hint="eastAsia"/>
        </w:rPr>
        <w:t>不同颜</w:t>
      </w:r>
      <w:r>
        <w:rPr>
          <w:rFonts w:hint="eastAsia"/>
        </w:rPr>
        <w:t>色的圆的直径都不变，直径就为内部状态</w:t>
      </w:r>
    </w:p>
    <w:p w14:paraId="7BA72EC6" w14:textId="57BA6773" w:rsidR="00A016CC" w:rsidRDefault="00A016CC"/>
    <w:p w14:paraId="4889D18C" w14:textId="77490E3A" w:rsidR="00A016CC" w:rsidRDefault="00A016CC" w:rsidP="00A016CC">
      <w:r>
        <w:rPr>
          <w:rFonts w:hint="eastAsia"/>
        </w:rPr>
        <w:t>静态代理，目标对象和代理对象的个数是</w:t>
      </w:r>
      <w:r w:rsidRPr="00202FBA">
        <w:rPr>
          <w:rFonts w:hint="eastAsia"/>
          <w:color w:val="FF0000"/>
        </w:rPr>
        <w:t>一对一</w:t>
      </w:r>
      <w:r>
        <w:rPr>
          <w:rFonts w:hint="eastAsia"/>
        </w:rPr>
        <w:t>的</w:t>
      </w:r>
    </w:p>
    <w:p w14:paraId="48B3B9C9" w14:textId="6AE19E5D" w:rsidR="00514732" w:rsidRDefault="00514732" w:rsidP="00A016CC">
      <w:r w:rsidRPr="008A43D8">
        <w:t>代理可以实现在保持目标对象代码不变的情况下，对对象访问</w:t>
      </w:r>
      <w:r w:rsidRPr="008A43D8">
        <w:rPr>
          <w:color w:val="FF0000"/>
        </w:rPr>
        <w:t>前后</w:t>
      </w:r>
      <w:r w:rsidRPr="008A43D8">
        <w:t>进行一些操作</w:t>
      </w:r>
    </w:p>
    <w:p w14:paraId="6C854760" w14:textId="49D01E97" w:rsidR="008A43D8" w:rsidRDefault="008A43D8" w:rsidP="00A016CC">
      <w:r>
        <w:rPr>
          <w:rFonts w:hint="eastAsia"/>
        </w:rPr>
        <w:t>拦截器就是用了代理</w:t>
      </w:r>
      <w:r w:rsidR="006A3DC1">
        <w:rPr>
          <w:rFonts w:hint="eastAsia"/>
        </w:rPr>
        <w:t>设计模式</w:t>
      </w:r>
      <w:r>
        <w:rPr>
          <w:rFonts w:hint="eastAsia"/>
        </w:rPr>
        <w:t>的原理</w:t>
      </w:r>
    </w:p>
    <w:p w14:paraId="6A38C871" w14:textId="77777777" w:rsidR="00A016CC" w:rsidRDefault="00A016CC" w:rsidP="00A016CC">
      <w:r>
        <w:rPr>
          <w:noProof/>
        </w:rPr>
        <w:drawing>
          <wp:inline distT="0" distB="0" distL="0" distR="0" wp14:anchorId="5B052E31" wp14:editId="70CA011D">
            <wp:extent cx="5274310" cy="19494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49450"/>
                    </a:xfrm>
                    <a:prstGeom prst="rect">
                      <a:avLst/>
                    </a:prstGeom>
                  </pic:spPr>
                </pic:pic>
              </a:graphicData>
            </a:graphic>
          </wp:inline>
        </w:drawing>
      </w:r>
    </w:p>
    <w:p w14:paraId="1F6E7610" w14:textId="77777777" w:rsidR="00A016CC" w:rsidRDefault="00A016CC" w:rsidP="00A016CC">
      <w:r>
        <w:rPr>
          <w:rFonts w:hint="eastAsia"/>
        </w:rPr>
        <w:t>静态需要实现接口</w:t>
      </w:r>
    </w:p>
    <w:p w14:paraId="6BB40393" w14:textId="77777777" w:rsidR="00A016CC" w:rsidRDefault="00A016CC" w:rsidP="00A016CC">
      <w:r>
        <w:rPr>
          <w:noProof/>
        </w:rPr>
        <w:drawing>
          <wp:inline distT="0" distB="0" distL="0" distR="0" wp14:anchorId="1099A448" wp14:editId="7140239D">
            <wp:extent cx="4648200" cy="352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352425"/>
                    </a:xfrm>
                    <a:prstGeom prst="rect">
                      <a:avLst/>
                    </a:prstGeom>
                  </pic:spPr>
                </pic:pic>
              </a:graphicData>
            </a:graphic>
          </wp:inline>
        </w:drawing>
      </w:r>
    </w:p>
    <w:p w14:paraId="251F9AFE" w14:textId="38D3A4F1" w:rsidR="00A016CC" w:rsidRDefault="00A016CC" w:rsidP="00A016CC">
      <w:r>
        <w:rPr>
          <w:rFonts w:hint="eastAsia"/>
        </w:rPr>
        <w:t>扩展性不强</w:t>
      </w:r>
    </w:p>
    <w:p w14:paraId="2A6B7A62" w14:textId="7842CA5B" w:rsidR="00192BCE" w:rsidRDefault="00192BCE" w:rsidP="00A016CC"/>
    <w:p w14:paraId="3559ED36" w14:textId="0FC792BD" w:rsidR="00192BCE" w:rsidRDefault="00202FBA" w:rsidP="00A016CC">
      <w:r>
        <w:rPr>
          <w:noProof/>
        </w:rPr>
        <w:drawing>
          <wp:inline distT="0" distB="0" distL="0" distR="0" wp14:anchorId="4D2F69F7" wp14:editId="72ED6F29">
            <wp:extent cx="5274310" cy="6553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55320"/>
                    </a:xfrm>
                    <a:prstGeom prst="rect">
                      <a:avLst/>
                    </a:prstGeom>
                  </pic:spPr>
                </pic:pic>
              </a:graphicData>
            </a:graphic>
          </wp:inline>
        </w:drawing>
      </w:r>
    </w:p>
    <w:p w14:paraId="7655196D" w14:textId="5D5DF9AB" w:rsidR="001B29C1" w:rsidRDefault="00936B38" w:rsidP="00A016CC">
      <w:pPr>
        <w:rPr>
          <w:rFonts w:ascii="KaiTi_GB2312" w:hAnsi="KaiTi_GB2312" w:hint="eastAsia"/>
          <w:color w:val="555555"/>
          <w:sz w:val="28"/>
          <w:szCs w:val="28"/>
          <w:shd w:val="clear" w:color="auto" w:fill="FFFFFF"/>
        </w:rPr>
      </w:pPr>
      <w:r>
        <w:rPr>
          <w:rFonts w:ascii="KaiTi_GB2312" w:hAnsi="KaiTi_GB2312"/>
          <w:color w:val="555555"/>
          <w:sz w:val="28"/>
          <w:szCs w:val="28"/>
          <w:shd w:val="clear" w:color="auto" w:fill="FFFFFF"/>
        </w:rPr>
        <w:t>动态代理是在运行时，通过</w:t>
      </w:r>
      <w:r w:rsidRPr="00936B38">
        <w:rPr>
          <w:rFonts w:ascii="KaiTi_GB2312" w:hAnsi="KaiTi_GB2312"/>
          <w:color w:val="FF0000"/>
          <w:sz w:val="28"/>
          <w:szCs w:val="28"/>
          <w:shd w:val="clear" w:color="auto" w:fill="FFFFFF"/>
        </w:rPr>
        <w:t>反射机制</w:t>
      </w:r>
      <w:r>
        <w:rPr>
          <w:rFonts w:ascii="KaiTi_GB2312" w:hAnsi="KaiTi_GB2312"/>
          <w:color w:val="555555"/>
          <w:sz w:val="28"/>
          <w:szCs w:val="28"/>
          <w:shd w:val="clear" w:color="auto" w:fill="FFFFFF"/>
        </w:rPr>
        <w:t>实现动态代理，并且能够代理各种类型的对象</w:t>
      </w:r>
    </w:p>
    <w:p w14:paraId="75CD3B04" w14:textId="368AA400" w:rsidR="00936B38" w:rsidRDefault="00936B38" w:rsidP="00A016CC">
      <w:r>
        <w:rPr>
          <w:rFonts w:hint="eastAsia"/>
        </w:rPr>
        <w:t>动态代理又分为</w:t>
      </w:r>
      <w:r>
        <w:t>JDK</w:t>
      </w:r>
      <w:r>
        <w:rPr>
          <w:rFonts w:hint="eastAsia"/>
        </w:rPr>
        <w:t>动态代理和C</w:t>
      </w:r>
      <w:r>
        <w:t>GLIB</w:t>
      </w:r>
      <w:r>
        <w:rPr>
          <w:rFonts w:hint="eastAsia"/>
        </w:rPr>
        <w:t>动态代理，其中C</w:t>
      </w:r>
      <w:r>
        <w:t>DLIB</w:t>
      </w:r>
      <w:r>
        <w:rPr>
          <w:rFonts w:hint="eastAsia"/>
        </w:rPr>
        <w:t>需要配置maven环境</w:t>
      </w:r>
    </w:p>
    <w:p w14:paraId="7FC25ABB" w14:textId="58FAA37A" w:rsidR="00936B38" w:rsidRDefault="00936B38" w:rsidP="00A016CC">
      <w:r>
        <w:rPr>
          <w:noProof/>
        </w:rPr>
        <w:lastRenderedPageBreak/>
        <w:drawing>
          <wp:inline distT="0" distB="0" distL="0" distR="0" wp14:anchorId="3CAE2A90" wp14:editId="4546D106">
            <wp:extent cx="5274310" cy="13150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15085"/>
                    </a:xfrm>
                    <a:prstGeom prst="rect">
                      <a:avLst/>
                    </a:prstGeom>
                  </pic:spPr>
                </pic:pic>
              </a:graphicData>
            </a:graphic>
          </wp:inline>
        </w:drawing>
      </w:r>
    </w:p>
    <w:p w14:paraId="225E5710" w14:textId="561977C4" w:rsidR="00DD3D2B" w:rsidRDefault="003B44FB" w:rsidP="00A016CC">
      <w:r>
        <w:rPr>
          <w:noProof/>
        </w:rPr>
        <w:drawing>
          <wp:inline distT="0" distB="0" distL="0" distR="0" wp14:anchorId="40C679FE" wp14:editId="583DFF2F">
            <wp:extent cx="5274310" cy="3950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50970"/>
                    </a:xfrm>
                    <a:prstGeom prst="rect">
                      <a:avLst/>
                    </a:prstGeom>
                  </pic:spPr>
                </pic:pic>
              </a:graphicData>
            </a:graphic>
          </wp:inline>
        </w:drawing>
      </w:r>
    </w:p>
    <w:p w14:paraId="2A147757" w14:textId="0F257E37" w:rsidR="00196C9B" w:rsidRDefault="00196C9B" w:rsidP="00A016CC">
      <w:r>
        <w:rPr>
          <w:noProof/>
        </w:rPr>
        <w:drawing>
          <wp:inline distT="0" distB="0" distL="0" distR="0" wp14:anchorId="54984D8A" wp14:editId="0C9A0B87">
            <wp:extent cx="5274310" cy="13830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83030"/>
                    </a:xfrm>
                    <a:prstGeom prst="rect">
                      <a:avLst/>
                    </a:prstGeom>
                  </pic:spPr>
                </pic:pic>
              </a:graphicData>
            </a:graphic>
          </wp:inline>
        </w:drawing>
      </w:r>
    </w:p>
    <w:p w14:paraId="2C67ADF1" w14:textId="59179A3D" w:rsidR="005C2D07" w:rsidRDefault="005C2D07" w:rsidP="00A016CC">
      <w:r>
        <w:t>P</w:t>
      </w:r>
      <w:r>
        <w:rPr>
          <w:rFonts w:hint="eastAsia"/>
        </w:rPr>
        <w:t>ro</w:t>
      </w:r>
      <w:r>
        <w:t>xy.newProxyInstance</w:t>
      </w:r>
      <w:r>
        <w:rPr>
          <w:rFonts w:hint="eastAsia"/>
        </w:rPr>
        <w:t>传入类加载器，</w:t>
      </w:r>
      <w:r w:rsidR="00AC514D">
        <w:rPr>
          <w:rFonts w:hint="eastAsia"/>
        </w:rPr>
        <w:t>目标</w:t>
      </w:r>
      <w:r>
        <w:rPr>
          <w:rFonts w:hint="eastAsia"/>
        </w:rPr>
        <w:t>类类型和</w:t>
      </w:r>
      <w:r w:rsidR="0097480D">
        <w:rPr>
          <w:rFonts w:hint="eastAsia"/>
        </w:rPr>
        <w:t>代理类</w:t>
      </w:r>
      <w:r>
        <w:rPr>
          <w:rFonts w:hint="eastAsia"/>
        </w:rPr>
        <w:t>实例</w:t>
      </w:r>
    </w:p>
    <w:p w14:paraId="798508B9" w14:textId="75B537EF" w:rsidR="00817DC9" w:rsidRDefault="00A81669" w:rsidP="00A016CC">
      <w:hyperlink r:id="rId29" w:history="1">
        <w:r w:rsidR="001755E0">
          <w:rPr>
            <w:rStyle w:val="a3"/>
          </w:rPr>
          <w:t>https://blog.csdn.net/yhl_jxy/article/details/80586785</w:t>
        </w:r>
      </w:hyperlink>
    </w:p>
    <w:p w14:paraId="49E6E3AC" w14:textId="2892DB4B" w:rsidR="00817DC9" w:rsidRDefault="00817DC9" w:rsidP="00A016CC"/>
    <w:p w14:paraId="24F3821F" w14:textId="2CD3A9BE" w:rsidR="00817DC9" w:rsidRDefault="00817DC9" w:rsidP="00A016CC"/>
    <w:p w14:paraId="4F23A6A1" w14:textId="25BC48B4" w:rsidR="00817DC9" w:rsidRDefault="00817DC9" w:rsidP="00A016CC"/>
    <w:p w14:paraId="433DEF8A" w14:textId="3A1B6C48" w:rsidR="00817DC9" w:rsidRDefault="00817DC9" w:rsidP="00A016CC"/>
    <w:p w14:paraId="4915D641" w14:textId="65C95C1E" w:rsidR="00817DC9" w:rsidRDefault="00817DC9" w:rsidP="00A016CC"/>
    <w:p w14:paraId="78DFE94D" w14:textId="77777777" w:rsidR="00817DC9" w:rsidRDefault="00817DC9" w:rsidP="00A016CC"/>
    <w:p w14:paraId="254C309E" w14:textId="10B83F2D" w:rsidR="00817DC9" w:rsidRPr="00817DC9" w:rsidRDefault="00817DC9" w:rsidP="00817DC9">
      <w:pPr>
        <w:widowControl/>
        <w:shd w:val="clear" w:color="auto" w:fill="FFFFFF"/>
        <w:spacing w:before="120" w:after="240" w:line="540" w:lineRule="atLeast"/>
        <w:jc w:val="left"/>
        <w:outlineLvl w:val="0"/>
        <w:rPr>
          <w:rFonts w:ascii="微软雅黑" w:eastAsia="微软雅黑" w:hAnsi="微软雅黑" w:cs="宋体"/>
          <w:b/>
          <w:bCs/>
          <w:color w:val="4F4F4F"/>
          <w:kern w:val="36"/>
          <w:sz w:val="42"/>
          <w:szCs w:val="42"/>
        </w:rPr>
      </w:pPr>
      <w:r w:rsidRPr="00817DC9">
        <w:rPr>
          <w:rFonts w:ascii="Arial" w:hAnsi="Arial" w:cs="Arial" w:hint="eastAsia"/>
          <w:color w:val="4D4D4D"/>
          <w:sz w:val="27"/>
          <w:szCs w:val="27"/>
          <w:shd w:val="clear" w:color="auto" w:fill="FFFFFF"/>
        </w:rPr>
        <w:lastRenderedPageBreak/>
        <w:t>CGLIB</w:t>
      </w:r>
      <w:r w:rsidRPr="00817DC9">
        <w:rPr>
          <w:rFonts w:ascii="Arial" w:hAnsi="Arial" w:cs="Arial" w:hint="eastAsia"/>
          <w:color w:val="4D4D4D"/>
          <w:sz w:val="27"/>
          <w:szCs w:val="27"/>
          <w:shd w:val="clear" w:color="auto" w:fill="FFFFFF"/>
        </w:rPr>
        <w:t>动态代理</w:t>
      </w:r>
      <w:r>
        <w:rPr>
          <w:rFonts w:ascii="Arial" w:hAnsi="Arial" w:cs="Arial"/>
          <w:color w:val="4D4D4D"/>
          <w:sz w:val="27"/>
          <w:szCs w:val="27"/>
          <w:shd w:val="clear" w:color="auto" w:fill="FFFFFF"/>
        </w:rPr>
        <w:t>业务类并没有实现任何接口</w:t>
      </w:r>
    </w:p>
    <w:p w14:paraId="1B297CCC" w14:textId="41061939" w:rsidR="00817DC9" w:rsidRDefault="00817DC9" w:rsidP="00A016CC">
      <w:r>
        <w:rPr>
          <w:noProof/>
        </w:rPr>
        <w:drawing>
          <wp:inline distT="0" distB="0" distL="0" distR="0" wp14:anchorId="7FBE2B53" wp14:editId="3D910CE2">
            <wp:extent cx="4429125" cy="13335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125" cy="1333500"/>
                    </a:xfrm>
                    <a:prstGeom prst="rect">
                      <a:avLst/>
                    </a:prstGeom>
                  </pic:spPr>
                </pic:pic>
              </a:graphicData>
            </a:graphic>
          </wp:inline>
        </w:drawing>
      </w:r>
    </w:p>
    <w:p w14:paraId="22026910" w14:textId="4FF4BFE1" w:rsidR="00817DC9" w:rsidRDefault="00817DC9" w:rsidP="00A016CC">
      <w:r>
        <w:t>JDK</w:t>
      </w:r>
      <w:r>
        <w:rPr>
          <w:rFonts w:hint="eastAsia"/>
        </w:rPr>
        <w:t>的业务类需要实现接口</w:t>
      </w:r>
    </w:p>
    <w:p w14:paraId="7B71F4A6" w14:textId="63C82100" w:rsidR="00005C54" w:rsidRDefault="00005C54" w:rsidP="00A016CC">
      <w:r>
        <w:rPr>
          <w:noProof/>
        </w:rPr>
        <w:drawing>
          <wp:inline distT="0" distB="0" distL="0" distR="0" wp14:anchorId="3638D974" wp14:editId="3DFAFB53">
            <wp:extent cx="4229100" cy="1447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100" cy="1447800"/>
                    </a:xfrm>
                    <a:prstGeom prst="rect">
                      <a:avLst/>
                    </a:prstGeom>
                  </pic:spPr>
                </pic:pic>
              </a:graphicData>
            </a:graphic>
          </wp:inline>
        </w:drawing>
      </w:r>
    </w:p>
    <w:p w14:paraId="0FA6E7ED" w14:textId="111C2A4B" w:rsidR="00DF67E7" w:rsidRDefault="00DF67E7" w:rsidP="00A016CC"/>
    <w:p w14:paraId="008F45C2" w14:textId="7A86A33B" w:rsidR="00DF67E7" w:rsidRDefault="00DF67E7" w:rsidP="00A016CC">
      <w:r w:rsidRPr="00817DC9">
        <w:rPr>
          <w:rFonts w:ascii="Arial" w:hAnsi="Arial" w:cs="Arial" w:hint="eastAsia"/>
          <w:color w:val="4D4D4D"/>
          <w:sz w:val="27"/>
          <w:szCs w:val="27"/>
          <w:shd w:val="clear" w:color="auto" w:fill="FFFFFF"/>
        </w:rPr>
        <w:t>CGLIB</w:t>
      </w:r>
      <w:r w:rsidRPr="00817DC9">
        <w:rPr>
          <w:rFonts w:ascii="Arial" w:hAnsi="Arial" w:cs="Arial" w:hint="eastAsia"/>
          <w:color w:val="4D4D4D"/>
          <w:sz w:val="27"/>
          <w:szCs w:val="27"/>
          <w:shd w:val="clear" w:color="auto" w:fill="FFFFFF"/>
        </w:rPr>
        <w:t>动态代理</w:t>
      </w:r>
      <w:r>
        <w:rPr>
          <w:rFonts w:ascii="Arial" w:hAnsi="Arial" w:cs="Arial" w:hint="eastAsia"/>
          <w:color w:val="4D4D4D"/>
          <w:sz w:val="27"/>
          <w:szCs w:val="27"/>
          <w:shd w:val="clear" w:color="auto" w:fill="FFFFFF"/>
        </w:rPr>
        <w:t>实现</w:t>
      </w:r>
      <w:r>
        <w:rPr>
          <w:rFonts w:ascii="Arial" w:hAnsi="Arial" w:cs="Arial" w:hint="eastAsia"/>
          <w:color w:val="4D4D4D"/>
          <w:sz w:val="27"/>
          <w:szCs w:val="27"/>
          <w:shd w:val="clear" w:color="auto" w:fill="FFFFFF"/>
        </w:rPr>
        <w:t>Meth</w:t>
      </w:r>
      <w:r>
        <w:rPr>
          <w:rFonts w:ascii="Arial" w:hAnsi="Arial" w:cs="Arial"/>
          <w:color w:val="4D4D4D"/>
          <w:sz w:val="27"/>
          <w:szCs w:val="27"/>
          <w:shd w:val="clear" w:color="auto" w:fill="FFFFFF"/>
        </w:rPr>
        <w:t>odInterceptor</w:t>
      </w:r>
      <w:r>
        <w:rPr>
          <w:rFonts w:ascii="Arial" w:hAnsi="Arial" w:cs="Arial" w:hint="eastAsia"/>
          <w:color w:val="4D4D4D"/>
          <w:sz w:val="27"/>
          <w:szCs w:val="27"/>
          <w:shd w:val="clear" w:color="auto" w:fill="FFFFFF"/>
        </w:rPr>
        <w:t>接口并重写</w:t>
      </w:r>
      <w:r>
        <w:rPr>
          <w:rFonts w:ascii="Arial" w:hAnsi="Arial" w:cs="Arial" w:hint="eastAsia"/>
          <w:color w:val="4D4D4D"/>
          <w:sz w:val="27"/>
          <w:szCs w:val="27"/>
          <w:shd w:val="clear" w:color="auto" w:fill="FFFFFF"/>
        </w:rPr>
        <w:t>intercept</w:t>
      </w:r>
      <w:r>
        <w:rPr>
          <w:rFonts w:ascii="Arial" w:hAnsi="Arial" w:cs="Arial" w:hint="eastAsia"/>
          <w:color w:val="4D4D4D"/>
          <w:sz w:val="27"/>
          <w:szCs w:val="27"/>
          <w:shd w:val="clear" w:color="auto" w:fill="FFFFFF"/>
        </w:rPr>
        <w:t>方法</w:t>
      </w:r>
    </w:p>
    <w:p w14:paraId="09641E03" w14:textId="7F19A8AC" w:rsidR="0012676E" w:rsidRDefault="002A1E24" w:rsidP="00A016CC">
      <w:r>
        <w:rPr>
          <w:noProof/>
        </w:rPr>
        <w:drawing>
          <wp:inline distT="0" distB="0" distL="0" distR="0" wp14:anchorId="19BCEC17" wp14:editId="7B96A967">
            <wp:extent cx="5274310" cy="30467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46730"/>
                    </a:xfrm>
                    <a:prstGeom prst="rect">
                      <a:avLst/>
                    </a:prstGeom>
                  </pic:spPr>
                </pic:pic>
              </a:graphicData>
            </a:graphic>
          </wp:inline>
        </w:drawing>
      </w:r>
    </w:p>
    <w:p w14:paraId="1668BEF4" w14:textId="41F8D4F0" w:rsidR="002B782F" w:rsidRDefault="00A81669" w:rsidP="00A016CC">
      <w:hyperlink r:id="rId33" w:history="1">
        <w:r w:rsidR="00A95188">
          <w:rPr>
            <w:rStyle w:val="a3"/>
          </w:rPr>
          <w:t>https://blog.csdn.net/yhl_jxy/article/details/80633194</w:t>
        </w:r>
      </w:hyperlink>
    </w:p>
    <w:p w14:paraId="020DC24C" w14:textId="64E39F8B" w:rsidR="0042657A" w:rsidRDefault="0042657A" w:rsidP="00A016CC"/>
    <w:p w14:paraId="0B6C91B6" w14:textId="28739D8A" w:rsidR="0042657A" w:rsidRDefault="0042657A" w:rsidP="00A016CC">
      <w:r>
        <w:rPr>
          <w:noProof/>
        </w:rPr>
        <w:lastRenderedPageBreak/>
        <w:drawing>
          <wp:inline distT="0" distB="0" distL="0" distR="0" wp14:anchorId="68049174" wp14:editId="1E2D402C">
            <wp:extent cx="5274310" cy="12242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24280"/>
                    </a:xfrm>
                    <a:prstGeom prst="rect">
                      <a:avLst/>
                    </a:prstGeom>
                  </pic:spPr>
                </pic:pic>
              </a:graphicData>
            </a:graphic>
          </wp:inline>
        </w:drawing>
      </w:r>
    </w:p>
    <w:p w14:paraId="766F7253" w14:textId="7A8F342C" w:rsidR="00085E76" w:rsidRDefault="008B03A8" w:rsidP="00A016CC">
      <w:r>
        <w:rPr>
          <w:noProof/>
        </w:rPr>
        <w:drawing>
          <wp:inline distT="0" distB="0" distL="0" distR="0" wp14:anchorId="60683BE4" wp14:editId="112E9EE2">
            <wp:extent cx="5274310" cy="3911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1160"/>
                    </a:xfrm>
                    <a:prstGeom prst="rect">
                      <a:avLst/>
                    </a:prstGeom>
                  </pic:spPr>
                </pic:pic>
              </a:graphicData>
            </a:graphic>
          </wp:inline>
        </w:drawing>
      </w:r>
    </w:p>
    <w:p w14:paraId="62D17597" w14:textId="10265C37" w:rsidR="00C57698" w:rsidRDefault="00C57698" w:rsidP="00A016CC"/>
    <w:p w14:paraId="2AAC5717" w14:textId="1577CA59" w:rsidR="00984562" w:rsidRDefault="00984562" w:rsidP="00A016CC">
      <w:r>
        <w:rPr>
          <w:rFonts w:hint="eastAsia"/>
        </w:rPr>
        <w:t>平常项目用代理多用</w:t>
      </w:r>
      <w:r w:rsidR="00A81669">
        <w:rPr>
          <w:rFonts w:hint="eastAsia"/>
        </w:rPr>
        <w:t>注解</w:t>
      </w:r>
    </w:p>
    <w:p w14:paraId="5B582ACC" w14:textId="10E8E3D7" w:rsidR="00984562" w:rsidRDefault="00984562" w:rsidP="00A016CC">
      <w:pPr>
        <w:rPr>
          <w:rFonts w:ascii="Arial" w:hAnsi="Arial" w:cs="Arial"/>
          <w:color w:val="4D4D4D"/>
          <w:sz w:val="27"/>
          <w:szCs w:val="27"/>
          <w:shd w:val="clear" w:color="auto" w:fill="FFFFFF"/>
        </w:rPr>
      </w:pPr>
      <w:r>
        <w:rPr>
          <w:rFonts w:ascii="Arial" w:hAnsi="Arial" w:cs="Arial"/>
          <w:color w:val="4D4D4D"/>
          <w:sz w:val="27"/>
          <w:szCs w:val="27"/>
          <w:shd w:val="clear" w:color="auto" w:fill="FFFFFF"/>
        </w:rPr>
        <w:t xml:space="preserve">Pointcut: </w:t>
      </w:r>
      <w:r>
        <w:rPr>
          <w:rFonts w:ascii="Arial" w:hAnsi="Arial" w:cs="Arial"/>
          <w:color w:val="4D4D4D"/>
          <w:sz w:val="27"/>
          <w:szCs w:val="27"/>
          <w:shd w:val="clear" w:color="auto" w:fill="FFFFFF"/>
        </w:rPr>
        <w:t>切点，用于定义哪个方法会被拦截，例如</w:t>
      </w:r>
      <w:r>
        <w:rPr>
          <w:rFonts w:ascii="Arial" w:hAnsi="Arial" w:cs="Arial"/>
          <w:color w:val="4D4D4D"/>
          <w:sz w:val="27"/>
          <w:szCs w:val="27"/>
          <w:shd w:val="clear" w:color="auto" w:fill="FFFFFF"/>
        </w:rPr>
        <w:t xml:space="preserve"> execution(* cn.springcamp.springaop.service.</w:t>
      </w:r>
      <w:r>
        <w:rPr>
          <w:rStyle w:val="a4"/>
          <w:rFonts w:ascii="Arial" w:hAnsi="Arial" w:cs="Arial"/>
          <w:color w:val="4D4D4D"/>
          <w:sz w:val="27"/>
          <w:szCs w:val="27"/>
          <w:shd w:val="clear" w:color="auto" w:fill="FFFFFF"/>
        </w:rPr>
        <w:t>.</w:t>
      </w:r>
      <w:r>
        <w:rPr>
          <w:rFonts w:ascii="Arial" w:hAnsi="Arial" w:cs="Arial"/>
          <w:color w:val="4D4D4D"/>
          <w:sz w:val="27"/>
          <w:szCs w:val="27"/>
          <w:shd w:val="clear" w:color="auto" w:fill="FFFFFF"/>
        </w:rPr>
        <w:t>(…))</w:t>
      </w:r>
    </w:p>
    <w:p w14:paraId="5179740A" w14:textId="53F609D0" w:rsidR="00984562" w:rsidRDefault="00984562" w:rsidP="00A016CC">
      <w:pPr>
        <w:rPr>
          <w:rFonts w:ascii="Arial" w:hAnsi="Arial" w:cs="Arial"/>
          <w:color w:val="4D4D4D"/>
          <w:sz w:val="27"/>
          <w:szCs w:val="27"/>
          <w:shd w:val="clear" w:color="auto" w:fill="FFFFFF"/>
        </w:rPr>
      </w:pPr>
      <w:r>
        <w:rPr>
          <w:rFonts w:ascii="Arial" w:hAnsi="Arial" w:cs="Arial"/>
          <w:color w:val="4D4D4D"/>
          <w:sz w:val="27"/>
          <w:szCs w:val="27"/>
          <w:shd w:val="clear" w:color="auto" w:fill="FFFFFF"/>
        </w:rPr>
        <w:t xml:space="preserve">Aspect: </w:t>
      </w:r>
      <w:r>
        <w:rPr>
          <w:rFonts w:ascii="Arial" w:hAnsi="Arial" w:cs="Arial"/>
          <w:color w:val="4D4D4D"/>
          <w:sz w:val="27"/>
          <w:szCs w:val="27"/>
          <w:shd w:val="clear" w:color="auto" w:fill="FFFFFF"/>
        </w:rPr>
        <w:t>切面</w:t>
      </w:r>
      <w:r>
        <w:rPr>
          <w:rFonts w:ascii="Arial" w:hAnsi="Arial" w:cs="Arial" w:hint="eastAsia"/>
          <w:color w:val="4D4D4D"/>
          <w:sz w:val="27"/>
          <w:szCs w:val="27"/>
          <w:shd w:val="clear" w:color="auto" w:fill="FFFFFF"/>
        </w:rPr>
        <w:t>配合</w:t>
      </w:r>
      <w:r>
        <w:rPr>
          <w:rFonts w:ascii="Arial" w:hAnsi="Arial" w:cs="Arial"/>
          <w:sz w:val="27"/>
          <w:szCs w:val="27"/>
          <w:shd w:val="clear" w:color="auto" w:fill="FFFFFF"/>
        </w:rPr>
        <w:t>Before</w:t>
      </w:r>
      <w:r>
        <w:rPr>
          <w:rFonts w:ascii="Arial" w:hAnsi="Arial" w:cs="Arial" w:hint="eastAsia"/>
          <w:sz w:val="27"/>
          <w:szCs w:val="27"/>
          <w:shd w:val="clear" w:color="auto" w:fill="FFFFFF"/>
        </w:rPr>
        <w:t>，</w:t>
      </w:r>
      <w:r>
        <w:rPr>
          <w:rFonts w:ascii="Arial" w:hAnsi="Arial" w:cs="Arial"/>
          <w:color w:val="4D4D4D"/>
          <w:sz w:val="27"/>
          <w:szCs w:val="27"/>
          <w:shd w:val="clear" w:color="auto" w:fill="FFFFFF"/>
        </w:rPr>
        <w:t>After</w:t>
      </w:r>
      <w:r>
        <w:rPr>
          <w:rFonts w:ascii="Arial" w:hAnsi="Arial" w:cs="Arial" w:hint="eastAsia"/>
          <w:color w:val="4D4D4D"/>
          <w:sz w:val="27"/>
          <w:szCs w:val="27"/>
          <w:shd w:val="clear" w:color="auto" w:fill="FFFFFF"/>
        </w:rPr>
        <w:t>，</w:t>
      </w:r>
      <w:r w:rsidRPr="00984562">
        <w:rPr>
          <w:rFonts w:ascii="Arial" w:hAnsi="Arial" w:cs="Arial"/>
          <w:color w:val="4D4D4D"/>
          <w:sz w:val="27"/>
          <w:szCs w:val="27"/>
          <w:shd w:val="clear" w:color="auto" w:fill="FFFFFF"/>
        </w:rPr>
        <w:t>Around</w:t>
      </w:r>
      <w:r>
        <w:rPr>
          <w:rFonts w:ascii="Arial" w:hAnsi="Arial" w:cs="Arial" w:hint="eastAsia"/>
          <w:color w:val="4D4D4D"/>
          <w:sz w:val="27"/>
          <w:szCs w:val="27"/>
          <w:shd w:val="clear" w:color="auto" w:fill="FFFFFF"/>
        </w:rPr>
        <w:t>使用</w:t>
      </w:r>
    </w:p>
    <w:p w14:paraId="05200A34" w14:textId="69416237" w:rsidR="00984562" w:rsidRDefault="00984562" w:rsidP="00A016CC">
      <w:r>
        <w:rPr>
          <w:noProof/>
        </w:rPr>
        <w:drawing>
          <wp:inline distT="0" distB="0" distL="0" distR="0" wp14:anchorId="26C1A16D" wp14:editId="53CC8CC6">
            <wp:extent cx="5274310" cy="16732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73225"/>
                    </a:xfrm>
                    <a:prstGeom prst="rect">
                      <a:avLst/>
                    </a:prstGeom>
                  </pic:spPr>
                </pic:pic>
              </a:graphicData>
            </a:graphic>
          </wp:inline>
        </w:drawing>
      </w:r>
    </w:p>
    <w:p w14:paraId="3C7B2569" w14:textId="0F264A55" w:rsidR="00984562" w:rsidRDefault="00984562" w:rsidP="00A016CC">
      <w:r>
        <w:rPr>
          <w:rFonts w:hint="eastAsia"/>
        </w:rPr>
        <w:t>还用一种常见的方法是自定义一个注释，在注释前后操作。进行日志，入库等处理</w:t>
      </w:r>
    </w:p>
    <w:p w14:paraId="3554BBFA" w14:textId="03D4C553" w:rsidR="00984562" w:rsidRPr="00984562" w:rsidRDefault="00BD4D92" w:rsidP="00A016CC">
      <w:r>
        <w:rPr>
          <w:noProof/>
        </w:rPr>
        <w:lastRenderedPageBreak/>
        <w:drawing>
          <wp:inline distT="0" distB="0" distL="0" distR="0" wp14:anchorId="14A2B78E" wp14:editId="4168711E">
            <wp:extent cx="4343400" cy="3505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3505200"/>
                    </a:xfrm>
                    <a:prstGeom prst="rect">
                      <a:avLst/>
                    </a:prstGeom>
                  </pic:spPr>
                </pic:pic>
              </a:graphicData>
            </a:graphic>
          </wp:inline>
        </w:drawing>
      </w:r>
    </w:p>
    <w:p w14:paraId="284EA158" w14:textId="546CF347" w:rsidR="00984562" w:rsidRDefault="00A81669" w:rsidP="00A016CC">
      <w:hyperlink r:id="rId38" w:history="1">
        <w:r w:rsidR="00984562">
          <w:rPr>
            <w:rStyle w:val="a3"/>
          </w:rPr>
          <w:t>https://blog.csdn.net/grq15203514615/article/details/87935827</w:t>
        </w:r>
      </w:hyperlink>
    </w:p>
    <w:p w14:paraId="635B148B" w14:textId="77777777" w:rsidR="00BD4D92" w:rsidRDefault="00BD4D92" w:rsidP="00A016CC"/>
    <w:p w14:paraId="119B5AD1" w14:textId="71D09304" w:rsidR="00984562" w:rsidRDefault="00D73FA0" w:rsidP="00A016CC">
      <w:r>
        <w:rPr>
          <w:noProof/>
        </w:rPr>
        <w:drawing>
          <wp:inline distT="0" distB="0" distL="0" distR="0" wp14:anchorId="7F5DD486" wp14:editId="3A56DF84">
            <wp:extent cx="5274310" cy="31153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15310"/>
                    </a:xfrm>
                    <a:prstGeom prst="rect">
                      <a:avLst/>
                    </a:prstGeom>
                  </pic:spPr>
                </pic:pic>
              </a:graphicData>
            </a:graphic>
          </wp:inline>
        </w:drawing>
      </w:r>
    </w:p>
    <w:p w14:paraId="69A4F530" w14:textId="0A44449B" w:rsidR="00D73FA0" w:rsidRDefault="00D73FA0" w:rsidP="00A016CC">
      <w:pPr>
        <w:rPr>
          <w:rFonts w:ascii="Helvetica" w:hAnsi="Helvetica"/>
          <w:color w:val="333333"/>
          <w:sz w:val="20"/>
          <w:szCs w:val="20"/>
          <w:shd w:val="clear" w:color="auto" w:fill="FFFFFF"/>
        </w:rPr>
      </w:pPr>
      <w:r>
        <w:rPr>
          <w:rFonts w:hint="eastAsia"/>
        </w:rPr>
        <w:t>创建型为不是简单new一个对象，设计模式</w:t>
      </w:r>
      <w:r>
        <w:rPr>
          <w:rFonts w:ascii="Helvetica" w:hAnsi="Helvetica"/>
          <w:color w:val="333333"/>
          <w:sz w:val="20"/>
          <w:szCs w:val="20"/>
          <w:shd w:val="clear" w:color="auto" w:fill="FFFFFF"/>
        </w:rPr>
        <w:t>创建对象时更加灵活。</w:t>
      </w:r>
    </w:p>
    <w:p w14:paraId="7808A3F4" w14:textId="3BC1E11D" w:rsidR="00D73FA0" w:rsidRPr="00397F71" w:rsidRDefault="00D73FA0" w:rsidP="00A016CC">
      <w:r w:rsidRPr="00397F71">
        <w:t>结构型</w:t>
      </w:r>
      <w:r w:rsidRPr="00397F71">
        <w:rPr>
          <w:rFonts w:hint="eastAsia"/>
        </w:rPr>
        <w:t>为已有一些对象，通过设计模式使得多个对象变成一个整体功能更为强大或还是一个对象但是</w:t>
      </w:r>
      <w:r w:rsidR="008C0D1B" w:rsidRPr="00397F71">
        <w:rPr>
          <w:rFonts w:hint="eastAsia"/>
        </w:rPr>
        <w:t>能满足特定的需求</w:t>
      </w:r>
    </w:p>
    <w:p w14:paraId="17E5E0C4" w14:textId="05765C18" w:rsidR="00785AF5" w:rsidRPr="00F413EE" w:rsidRDefault="00F413EE" w:rsidP="00A016CC">
      <w:r w:rsidRPr="00F413EE">
        <w:rPr>
          <w:rFonts w:hint="eastAsia"/>
        </w:rPr>
        <w:t>行为型为已有多个对象，设计模式方便对象间的相互调用与通信</w:t>
      </w:r>
    </w:p>
    <w:p w14:paraId="43C526E1" w14:textId="7C982FCE" w:rsidR="00D73FA0" w:rsidRDefault="00D73FA0" w:rsidP="00A016CC"/>
    <w:p w14:paraId="756EEF57" w14:textId="77777777" w:rsidR="00397F71" w:rsidRDefault="00397F71" w:rsidP="00A016CC"/>
    <w:p w14:paraId="5A8AEE52" w14:textId="2EC2B2B9" w:rsidR="00397F71" w:rsidRDefault="00397F71" w:rsidP="00A016CC">
      <w:r>
        <w:rPr>
          <w:noProof/>
        </w:rPr>
        <w:lastRenderedPageBreak/>
        <w:drawing>
          <wp:inline distT="0" distB="0" distL="0" distR="0" wp14:anchorId="1E698336" wp14:editId="0413510F">
            <wp:extent cx="5274310" cy="6286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28650"/>
                    </a:xfrm>
                    <a:prstGeom prst="rect">
                      <a:avLst/>
                    </a:prstGeom>
                  </pic:spPr>
                </pic:pic>
              </a:graphicData>
            </a:graphic>
          </wp:inline>
        </w:drawing>
      </w:r>
    </w:p>
    <w:p w14:paraId="7E4F25E4" w14:textId="7A4429C2" w:rsidR="00397F71" w:rsidRDefault="00397F71" w:rsidP="00A016CC">
      <w:r>
        <w:rPr>
          <w:rFonts w:hint="eastAsia"/>
        </w:rPr>
        <w:t>责任链模式也就是</w:t>
      </w:r>
      <w:r w:rsidR="0083578C">
        <w:rPr>
          <w:rFonts w:hint="eastAsia"/>
        </w:rPr>
        <w:t>一个对象不能完整处理这个请求，通过链表给下一个对象处理</w:t>
      </w:r>
    </w:p>
    <w:p w14:paraId="2402DF67" w14:textId="77AF6810" w:rsidR="0083578C" w:rsidRDefault="0012130A" w:rsidP="00A016CC">
      <w:r>
        <w:rPr>
          <w:noProof/>
        </w:rPr>
        <w:drawing>
          <wp:inline distT="0" distB="0" distL="0" distR="0" wp14:anchorId="0927D4E6" wp14:editId="682BDC3B">
            <wp:extent cx="5274310" cy="6546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4685"/>
                    </a:xfrm>
                    <a:prstGeom prst="rect">
                      <a:avLst/>
                    </a:prstGeom>
                  </pic:spPr>
                </pic:pic>
              </a:graphicData>
            </a:graphic>
          </wp:inline>
        </w:drawing>
      </w:r>
    </w:p>
    <w:p w14:paraId="1F382C98" w14:textId="16EEFAB8" w:rsidR="005F2812" w:rsidRDefault="005F2812" w:rsidP="00A016CC">
      <w:r>
        <w:rPr>
          <w:noProof/>
        </w:rPr>
        <w:drawing>
          <wp:inline distT="0" distB="0" distL="0" distR="0" wp14:anchorId="4A84FBC4" wp14:editId="387EE58C">
            <wp:extent cx="5274310" cy="33972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7250"/>
                    </a:xfrm>
                    <a:prstGeom prst="rect">
                      <a:avLst/>
                    </a:prstGeom>
                  </pic:spPr>
                </pic:pic>
              </a:graphicData>
            </a:graphic>
          </wp:inline>
        </w:drawing>
      </w:r>
    </w:p>
    <w:p w14:paraId="69152162" w14:textId="5BF2348C" w:rsidR="00EA6258" w:rsidRDefault="00EA6258" w:rsidP="00A016CC">
      <w:r>
        <w:rPr>
          <w:rFonts w:hint="eastAsia"/>
        </w:rPr>
        <w:t>设计起来也不会太复杂，就是类里面有一个链表，通过某种规则让链表中的下一个元素处理请求</w:t>
      </w:r>
    </w:p>
    <w:p w14:paraId="75D6B7CC" w14:textId="0BEB33FB" w:rsidR="00EA6258" w:rsidRDefault="00EA6258" w:rsidP="00A016CC">
      <w:r>
        <w:rPr>
          <w:noProof/>
        </w:rPr>
        <w:lastRenderedPageBreak/>
        <w:drawing>
          <wp:inline distT="0" distB="0" distL="0" distR="0" wp14:anchorId="717CC5D5" wp14:editId="4454CDA0">
            <wp:extent cx="5274310" cy="54260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426075"/>
                    </a:xfrm>
                    <a:prstGeom prst="rect">
                      <a:avLst/>
                    </a:prstGeom>
                  </pic:spPr>
                </pic:pic>
              </a:graphicData>
            </a:graphic>
          </wp:inline>
        </w:drawing>
      </w:r>
    </w:p>
    <w:p w14:paraId="5935D1F7" w14:textId="293E065F" w:rsidR="00B96F9C" w:rsidRDefault="00B96F9C" w:rsidP="00A016CC">
      <w:r>
        <w:rPr>
          <w:rFonts w:hint="eastAsia"/>
        </w:rPr>
        <w:t>这个log</w:t>
      </w:r>
      <w:r>
        <w:t>M</w:t>
      </w:r>
      <w:r>
        <w:rPr>
          <w:rFonts w:hint="eastAsia"/>
        </w:rPr>
        <w:t>essage也可以算是低配版的模板设计模式</w:t>
      </w:r>
    </w:p>
    <w:p w14:paraId="4B873C2F" w14:textId="206459F9" w:rsidR="00A44408" w:rsidRDefault="00A81669" w:rsidP="00A016CC">
      <w:hyperlink r:id="rId44" w:history="1">
        <w:r w:rsidR="009E47CD">
          <w:rPr>
            <w:rStyle w:val="a3"/>
          </w:rPr>
          <w:t>https://www.runoob.com/design-pattern/chain-of-responsibility-pattern.html</w:t>
        </w:r>
      </w:hyperlink>
    </w:p>
    <w:p w14:paraId="44DC587C" w14:textId="543B5B45" w:rsidR="00077910" w:rsidRDefault="00077910" w:rsidP="00A016CC"/>
    <w:p w14:paraId="04295830" w14:textId="77777777" w:rsidR="00077910" w:rsidRDefault="00077910" w:rsidP="00A016CC"/>
    <w:p w14:paraId="4DAA9375" w14:textId="6FAE839B" w:rsidR="00A44408" w:rsidRDefault="00D45C76" w:rsidP="00A016CC">
      <w:r>
        <w:rPr>
          <w:noProof/>
        </w:rPr>
        <w:drawing>
          <wp:inline distT="0" distB="0" distL="0" distR="0" wp14:anchorId="40819FDA" wp14:editId="4EE57D9A">
            <wp:extent cx="5274310" cy="2997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9720"/>
                    </a:xfrm>
                    <a:prstGeom prst="rect">
                      <a:avLst/>
                    </a:prstGeom>
                  </pic:spPr>
                </pic:pic>
              </a:graphicData>
            </a:graphic>
          </wp:inline>
        </w:drawing>
      </w:r>
    </w:p>
    <w:p w14:paraId="14FBCE4B" w14:textId="71807A1D" w:rsidR="0020343B" w:rsidRDefault="0020343B" w:rsidP="00A016CC">
      <w:r>
        <w:rPr>
          <w:rFonts w:hint="eastAsia"/>
        </w:rPr>
        <w:t>解耦，就行饭店吃饭。</w:t>
      </w:r>
      <w:r w:rsidRPr="0020343B">
        <w:rPr>
          <w:rFonts w:hint="eastAsia"/>
          <w:b/>
          <w:bCs/>
        </w:rPr>
        <w:t>客户就是发出命令的人</w:t>
      </w:r>
      <w:r>
        <w:rPr>
          <w:rFonts w:hint="eastAsia"/>
        </w:rPr>
        <w:t>，</w:t>
      </w:r>
      <w:r w:rsidRPr="0020343B">
        <w:rPr>
          <w:rFonts w:hint="eastAsia"/>
          <w:b/>
          <w:bCs/>
        </w:rPr>
        <w:t>服务员</w:t>
      </w:r>
      <w:r>
        <w:rPr>
          <w:rFonts w:hint="eastAsia"/>
        </w:rPr>
        <w:t>的菜单就是</w:t>
      </w:r>
      <w:r w:rsidRPr="0020343B">
        <w:rPr>
          <w:rFonts w:hint="eastAsia"/>
          <w:b/>
          <w:bCs/>
        </w:rPr>
        <w:t>命令调用者</w:t>
      </w:r>
      <w:r>
        <w:rPr>
          <w:rFonts w:hint="eastAsia"/>
        </w:rPr>
        <w:t>，</w:t>
      </w:r>
      <w:r w:rsidRPr="0020343B">
        <w:rPr>
          <w:rFonts w:hint="eastAsia"/>
          <w:b/>
          <w:bCs/>
        </w:rPr>
        <w:t>后台工作人员</w:t>
      </w:r>
      <w:r>
        <w:rPr>
          <w:rFonts w:hint="eastAsia"/>
        </w:rPr>
        <w:t>是</w:t>
      </w:r>
      <w:r w:rsidRPr="0020343B">
        <w:rPr>
          <w:b/>
          <w:bCs/>
        </w:rPr>
        <w:t>具体命令类</w:t>
      </w:r>
      <w:r w:rsidRPr="0020343B">
        <w:t>（</w:t>
      </w:r>
      <w:r w:rsidRPr="0020343B">
        <w:rPr>
          <w:rFonts w:hint="eastAsia"/>
        </w:rPr>
        <w:t>安排</w:t>
      </w:r>
      <w:r>
        <w:rPr>
          <w:rFonts w:hint="eastAsia"/>
        </w:rPr>
        <w:t>菜单</w:t>
      </w:r>
      <w:r w:rsidRPr="0020343B">
        <w:rPr>
          <w:rFonts w:hint="eastAsia"/>
        </w:rPr>
        <w:t>中的某个菜给某个厨师做</w:t>
      </w:r>
      <w:r>
        <w:rPr>
          <w:rFonts w:hint="eastAsia"/>
        </w:rPr>
        <w:t>），</w:t>
      </w:r>
      <w:r w:rsidRPr="0020343B">
        <w:rPr>
          <w:rFonts w:hint="eastAsia"/>
          <w:b/>
          <w:bCs/>
        </w:rPr>
        <w:t>厨师</w:t>
      </w:r>
      <w:r>
        <w:rPr>
          <w:rFonts w:hint="eastAsia"/>
        </w:rPr>
        <w:t>就是</w:t>
      </w:r>
      <w:r w:rsidRPr="0020343B">
        <w:rPr>
          <w:b/>
          <w:bCs/>
        </w:rPr>
        <w:t>接收者</w:t>
      </w:r>
      <w:r w:rsidRPr="0020343B">
        <w:t>了，具体执行命令的对象</w:t>
      </w:r>
    </w:p>
    <w:p w14:paraId="7027A06E" w14:textId="381D4FF4" w:rsidR="00F413EE" w:rsidRDefault="00E17111" w:rsidP="00A016CC">
      <w:r>
        <w:rPr>
          <w:noProof/>
        </w:rPr>
        <w:drawing>
          <wp:inline distT="0" distB="0" distL="0" distR="0" wp14:anchorId="7757353E" wp14:editId="67A2885A">
            <wp:extent cx="5181600" cy="6953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1600" cy="695325"/>
                    </a:xfrm>
                    <a:prstGeom prst="rect">
                      <a:avLst/>
                    </a:prstGeom>
                  </pic:spPr>
                </pic:pic>
              </a:graphicData>
            </a:graphic>
          </wp:inline>
        </w:drawing>
      </w:r>
    </w:p>
    <w:p w14:paraId="579109FF" w14:textId="577F2266" w:rsidR="006C7F76" w:rsidRDefault="00A81669" w:rsidP="00A016CC">
      <w:hyperlink r:id="rId47" w:history="1">
        <w:r w:rsidR="00C4046B">
          <w:rPr>
            <w:rStyle w:val="a3"/>
          </w:rPr>
          <w:t>https://www.runoob.com/design-pattern/command-pattern.html</w:t>
        </w:r>
      </w:hyperlink>
    </w:p>
    <w:p w14:paraId="435788A8" w14:textId="554912A3" w:rsidR="00682E45" w:rsidRDefault="00A81669" w:rsidP="00A016CC">
      <w:hyperlink r:id="rId48" w:history="1">
        <w:r w:rsidR="0054120F">
          <w:rPr>
            <w:rStyle w:val="a3"/>
          </w:rPr>
          <w:t>https://www.cnblogs.com/meet/p/5116430.html</w:t>
        </w:r>
      </w:hyperlink>
    </w:p>
    <w:p w14:paraId="15C49E83" w14:textId="0661AF23" w:rsidR="00682E45" w:rsidRDefault="00682E45" w:rsidP="00A016CC"/>
    <w:p w14:paraId="6C8879B9" w14:textId="1A8D196D" w:rsidR="00682E45" w:rsidRDefault="008B1B01" w:rsidP="00A016C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lastRenderedPageBreak/>
        <w:t>中介者模式（</w:t>
      </w:r>
      <w:r>
        <w:rPr>
          <w:rFonts w:ascii="Helvetica" w:hAnsi="Helvetica" w:cs="Helvetica"/>
          <w:color w:val="333333"/>
          <w:sz w:val="20"/>
          <w:szCs w:val="20"/>
          <w:shd w:val="clear" w:color="auto" w:fill="FFFFFF"/>
        </w:rPr>
        <w:t>Mediator Pattern</w:t>
      </w:r>
      <w:r>
        <w:rPr>
          <w:rFonts w:ascii="Helvetica" w:hAnsi="Helvetica" w:cs="Helvetica"/>
          <w:color w:val="333333"/>
          <w:sz w:val="20"/>
          <w:szCs w:val="20"/>
          <w:shd w:val="clear" w:color="auto" w:fill="FFFFFF"/>
        </w:rPr>
        <w:t>）是用来降低多个对象和类之间的通信复杂性。这种模式提供了一个中介类，该类通常处理不同类之间的通信，并支持松耦合，使代码易于维护。中介者模式属于行为型模式。</w:t>
      </w:r>
    </w:p>
    <w:p w14:paraId="32153766" w14:textId="79135132" w:rsidR="00BA53D0" w:rsidRDefault="00BA53D0" w:rsidP="00A016CC">
      <w:r>
        <w:rPr>
          <w:noProof/>
        </w:rPr>
        <w:drawing>
          <wp:inline distT="0" distB="0" distL="0" distR="0" wp14:anchorId="16645BF1" wp14:editId="5837C6C7">
            <wp:extent cx="5274310" cy="4508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50850"/>
                    </a:xfrm>
                    <a:prstGeom prst="rect">
                      <a:avLst/>
                    </a:prstGeom>
                  </pic:spPr>
                </pic:pic>
              </a:graphicData>
            </a:graphic>
          </wp:inline>
        </w:drawing>
      </w:r>
    </w:p>
    <w:p w14:paraId="751EDF4D" w14:textId="6C4B790D" w:rsidR="00BF2891" w:rsidRDefault="00BF2891" w:rsidP="00A016CC">
      <w:pPr>
        <w:rPr>
          <w:rFonts w:ascii="Arial" w:hAnsi="Arial" w:cs="Arial"/>
          <w:color w:val="4D4D4D"/>
          <w:sz w:val="27"/>
          <w:szCs w:val="27"/>
          <w:shd w:val="clear" w:color="auto" w:fill="FFFFFF"/>
        </w:rPr>
      </w:pPr>
      <w:r>
        <w:rPr>
          <w:rFonts w:ascii="Arial" w:hAnsi="Arial" w:cs="Arial"/>
          <w:color w:val="4D4D4D"/>
          <w:sz w:val="27"/>
          <w:szCs w:val="27"/>
          <w:shd w:val="clear" w:color="auto" w:fill="FFFFFF"/>
        </w:rPr>
        <w:t>中介者是为了让两个类不直接发生关系而通过中介者联系，中介者并不偏向任何一方，双方通过中介者相互和另一方发生关系关系是双向的。</w:t>
      </w:r>
    </w:p>
    <w:p w14:paraId="6DD10D2E" w14:textId="0B7A3178" w:rsidR="00D55371" w:rsidRDefault="00D55371" w:rsidP="00A016CC">
      <w:r>
        <w:rPr>
          <w:noProof/>
        </w:rPr>
        <w:drawing>
          <wp:inline distT="0" distB="0" distL="0" distR="0" wp14:anchorId="07F441CA" wp14:editId="5A0A724C">
            <wp:extent cx="5274310" cy="30206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20695"/>
                    </a:xfrm>
                    <a:prstGeom prst="rect">
                      <a:avLst/>
                    </a:prstGeom>
                  </pic:spPr>
                </pic:pic>
              </a:graphicData>
            </a:graphic>
          </wp:inline>
        </w:drawing>
      </w:r>
    </w:p>
    <w:p w14:paraId="69C87EFD" w14:textId="5D3F9059" w:rsidR="00A23528" w:rsidRDefault="00A81669" w:rsidP="00A016CC">
      <w:hyperlink r:id="rId51" w:history="1">
        <w:r w:rsidR="00727D6B">
          <w:rPr>
            <w:rStyle w:val="a3"/>
          </w:rPr>
          <w:t>http://c.biancheng.net/view/1393.html</w:t>
        </w:r>
      </w:hyperlink>
    </w:p>
    <w:p w14:paraId="6A917C1F" w14:textId="34098664" w:rsidR="00583E5B" w:rsidRDefault="00583E5B" w:rsidP="00A016CC">
      <w:r>
        <w:rPr>
          <w:rFonts w:hint="eastAsia"/>
        </w:rPr>
        <w:t>也就是中介者中保存多个同事对象，随时可以操作同事的方法，同事又有着中介者的对象，可以拜托中介者去操作其他中介者</w:t>
      </w:r>
    </w:p>
    <w:p w14:paraId="6C758B5C" w14:textId="5182C0D1" w:rsidR="00AF6F1E" w:rsidRPr="00D73FA0" w:rsidRDefault="00CE7032" w:rsidP="00A016CC">
      <w:r>
        <w:rPr>
          <w:rFonts w:hint="eastAsia"/>
        </w:rPr>
        <w:t>所以同事间的多对多联系交由中介者就可以变成与中介者的两个多对一联系</w:t>
      </w:r>
    </w:p>
    <w:sectPr w:rsidR="00AF6F1E" w:rsidRPr="00D73F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KaiTi_GB2312">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36"/>
    <w:rsid w:val="00005C54"/>
    <w:rsid w:val="00021470"/>
    <w:rsid w:val="0007558F"/>
    <w:rsid w:val="00077910"/>
    <w:rsid w:val="0008592F"/>
    <w:rsid w:val="00085E76"/>
    <w:rsid w:val="000D07DB"/>
    <w:rsid w:val="000D44E3"/>
    <w:rsid w:val="00105920"/>
    <w:rsid w:val="0012130A"/>
    <w:rsid w:val="0012676E"/>
    <w:rsid w:val="001408AA"/>
    <w:rsid w:val="00156DD2"/>
    <w:rsid w:val="001755E0"/>
    <w:rsid w:val="00192BCE"/>
    <w:rsid w:val="00196C9B"/>
    <w:rsid w:val="001B29C1"/>
    <w:rsid w:val="001F0895"/>
    <w:rsid w:val="00201441"/>
    <w:rsid w:val="00202FBA"/>
    <w:rsid w:val="0020343B"/>
    <w:rsid w:val="00214225"/>
    <w:rsid w:val="00227D97"/>
    <w:rsid w:val="00237833"/>
    <w:rsid w:val="002A1E24"/>
    <w:rsid w:val="002A2751"/>
    <w:rsid w:val="002B782F"/>
    <w:rsid w:val="00383369"/>
    <w:rsid w:val="00390B93"/>
    <w:rsid w:val="00397F71"/>
    <w:rsid w:val="003B44FB"/>
    <w:rsid w:val="00422EF2"/>
    <w:rsid w:val="0042657A"/>
    <w:rsid w:val="00495DBF"/>
    <w:rsid w:val="004A710B"/>
    <w:rsid w:val="00514732"/>
    <w:rsid w:val="0054120F"/>
    <w:rsid w:val="00583E5B"/>
    <w:rsid w:val="005C2D07"/>
    <w:rsid w:val="005E14AD"/>
    <w:rsid w:val="005F2812"/>
    <w:rsid w:val="005F7316"/>
    <w:rsid w:val="006206E6"/>
    <w:rsid w:val="00620DEA"/>
    <w:rsid w:val="00647786"/>
    <w:rsid w:val="00654932"/>
    <w:rsid w:val="00682E45"/>
    <w:rsid w:val="006A3DC1"/>
    <w:rsid w:val="006B0AF9"/>
    <w:rsid w:val="006C7F76"/>
    <w:rsid w:val="006E43D9"/>
    <w:rsid w:val="00727D6B"/>
    <w:rsid w:val="00784F6B"/>
    <w:rsid w:val="00785AF5"/>
    <w:rsid w:val="007E1FB7"/>
    <w:rsid w:val="00817DC9"/>
    <w:rsid w:val="0083578C"/>
    <w:rsid w:val="008A43D8"/>
    <w:rsid w:val="008B03A8"/>
    <w:rsid w:val="008B1B01"/>
    <w:rsid w:val="008C0D1B"/>
    <w:rsid w:val="008E125D"/>
    <w:rsid w:val="00900DF5"/>
    <w:rsid w:val="00906F83"/>
    <w:rsid w:val="00925378"/>
    <w:rsid w:val="00936B38"/>
    <w:rsid w:val="0097480D"/>
    <w:rsid w:val="00984562"/>
    <w:rsid w:val="009C6B2C"/>
    <w:rsid w:val="009E47CD"/>
    <w:rsid w:val="00A016CC"/>
    <w:rsid w:val="00A23528"/>
    <w:rsid w:val="00A35161"/>
    <w:rsid w:val="00A44408"/>
    <w:rsid w:val="00A81669"/>
    <w:rsid w:val="00A95188"/>
    <w:rsid w:val="00AA1396"/>
    <w:rsid w:val="00AC514D"/>
    <w:rsid w:val="00AF6F1E"/>
    <w:rsid w:val="00B96F9C"/>
    <w:rsid w:val="00BA14F7"/>
    <w:rsid w:val="00BA53D0"/>
    <w:rsid w:val="00BD4D92"/>
    <w:rsid w:val="00BF2891"/>
    <w:rsid w:val="00C36D8B"/>
    <w:rsid w:val="00C4046B"/>
    <w:rsid w:val="00C57698"/>
    <w:rsid w:val="00CB2599"/>
    <w:rsid w:val="00CE7032"/>
    <w:rsid w:val="00CF0ADC"/>
    <w:rsid w:val="00D35998"/>
    <w:rsid w:val="00D45C76"/>
    <w:rsid w:val="00D55371"/>
    <w:rsid w:val="00D71F35"/>
    <w:rsid w:val="00D73FA0"/>
    <w:rsid w:val="00DA132C"/>
    <w:rsid w:val="00DD3D2B"/>
    <w:rsid w:val="00DF439C"/>
    <w:rsid w:val="00DF67E7"/>
    <w:rsid w:val="00E17111"/>
    <w:rsid w:val="00E41B27"/>
    <w:rsid w:val="00E47053"/>
    <w:rsid w:val="00EA6258"/>
    <w:rsid w:val="00ED5292"/>
    <w:rsid w:val="00F413EE"/>
    <w:rsid w:val="00F41536"/>
    <w:rsid w:val="00F55CCD"/>
    <w:rsid w:val="00FA2439"/>
    <w:rsid w:val="00FD5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D2FCA"/>
  <w15:chartTrackingRefBased/>
  <w15:docId w15:val="{C71DF901-A7E4-4B5E-AB35-C1A64D8F9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17DC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98456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ED5292"/>
    <w:rPr>
      <w:color w:val="0000FF"/>
      <w:u w:val="single"/>
    </w:rPr>
  </w:style>
  <w:style w:type="character" w:customStyle="1" w:styleId="10">
    <w:name w:val="标题 1 字符"/>
    <w:basedOn w:val="a0"/>
    <w:link w:val="1"/>
    <w:uiPriority w:val="9"/>
    <w:rsid w:val="00817DC9"/>
    <w:rPr>
      <w:rFonts w:ascii="宋体" w:eastAsia="宋体" w:hAnsi="宋体" w:cs="宋体"/>
      <w:b/>
      <w:bCs/>
      <w:kern w:val="36"/>
      <w:sz w:val="48"/>
      <w:szCs w:val="48"/>
    </w:rPr>
  </w:style>
  <w:style w:type="character" w:styleId="a4">
    <w:name w:val="Emphasis"/>
    <w:basedOn w:val="a0"/>
    <w:uiPriority w:val="20"/>
    <w:qFormat/>
    <w:rsid w:val="00984562"/>
    <w:rPr>
      <w:i/>
      <w:iCs/>
    </w:rPr>
  </w:style>
  <w:style w:type="character" w:customStyle="1" w:styleId="20">
    <w:name w:val="标题 2 字符"/>
    <w:basedOn w:val="a0"/>
    <w:link w:val="2"/>
    <w:uiPriority w:val="9"/>
    <w:semiHidden/>
    <w:rsid w:val="00984562"/>
    <w:rPr>
      <w:rFonts w:asciiTheme="majorHAnsi" w:eastAsiaTheme="majorEastAsia" w:hAnsiTheme="majorHAnsi" w:cstheme="majorBidi"/>
      <w:b/>
      <w:bCs/>
      <w:sz w:val="32"/>
      <w:szCs w:val="32"/>
    </w:rPr>
  </w:style>
  <w:style w:type="character" w:styleId="a5">
    <w:name w:val="FollowedHyperlink"/>
    <w:basedOn w:val="a0"/>
    <w:uiPriority w:val="99"/>
    <w:semiHidden/>
    <w:unhideWhenUsed/>
    <w:rsid w:val="00BD4D92"/>
    <w:rPr>
      <w:color w:val="954F72" w:themeColor="followedHyperlink"/>
      <w:u w:val="single"/>
    </w:rPr>
  </w:style>
  <w:style w:type="character" w:styleId="a6">
    <w:name w:val="Strong"/>
    <w:basedOn w:val="a0"/>
    <w:uiPriority w:val="22"/>
    <w:qFormat/>
    <w:rsid w:val="002034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151370">
      <w:bodyDiv w:val="1"/>
      <w:marLeft w:val="0"/>
      <w:marRight w:val="0"/>
      <w:marTop w:val="0"/>
      <w:marBottom w:val="0"/>
      <w:divBdr>
        <w:top w:val="none" w:sz="0" w:space="0" w:color="auto"/>
        <w:left w:val="none" w:sz="0" w:space="0" w:color="auto"/>
        <w:bottom w:val="none" w:sz="0" w:space="0" w:color="auto"/>
        <w:right w:val="none" w:sz="0" w:space="0" w:color="auto"/>
      </w:divBdr>
    </w:div>
    <w:div w:id="160683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ww.runoob.com/design-pattern/command-pattern.html" TargetMode="External"/><Relationship Id="rId50"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hyperlink" Target="https://blog.csdn.net/yhl_jxy/article/details/80586785" TargetMode="Externa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hyperlink" Target="https://www.runoob.com/design-pattern/chain-of-responsibility-pattern.html" TargetMode="External"/><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runoob.com/design-pattern/flyweight-pattern.html" TargetMode="External"/><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www.cnblogs.com/meet/p/5116430.html" TargetMode="External"/><Relationship Id="rId8" Type="http://schemas.openxmlformats.org/officeDocument/2006/relationships/hyperlink" Target="https://www.runoob.com/design-pattern/decorator-pattern.html" TargetMode="External"/><Relationship Id="rId51" Type="http://schemas.openxmlformats.org/officeDocument/2006/relationships/hyperlink" Target="http://c.biancheng.net/view/1393.html" TargetMode="Externa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blog.csdn.net/yhl_jxy/article/details/80633194" TargetMode="External"/><Relationship Id="rId38" Type="http://schemas.openxmlformats.org/officeDocument/2006/relationships/hyperlink" Target="https://blog.csdn.net/grq15203514615/article/details/87935827" TargetMode="External"/><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13</Pages>
  <Words>415</Words>
  <Characters>2366</Characters>
  <Application>Microsoft Office Word</Application>
  <DocSecurity>0</DocSecurity>
  <Lines>19</Lines>
  <Paragraphs>5</Paragraphs>
  <ScaleCrop>false</ScaleCrop>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vz8701</dc:creator>
  <cp:keywords/>
  <dc:description/>
  <cp:lastModifiedBy>vz8701</cp:lastModifiedBy>
  <cp:revision>307</cp:revision>
  <dcterms:created xsi:type="dcterms:W3CDTF">2020-10-07T13:21:00Z</dcterms:created>
  <dcterms:modified xsi:type="dcterms:W3CDTF">2020-10-08T14:10:00Z</dcterms:modified>
</cp:coreProperties>
</file>