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DC2 — Déclaration du candidat individuel</w:t>
      </w:r>
    </w:p>
    <w:p>
      <w:pPr>
        <w:spacing w:after="80"/>
      </w:pPr>
      <w:r>
        <w:rPr>
          <w:b/>
          <w:bCs/>
        </w:rPr>
        <w:t xml:space="preserve">Objet du marché : </w:t>
      </w:r>
      <w:r>
        <w:t xml:space="preserve">{objet_marche}</w:t>
      </w:r>
    </w:p>
    <w:p>
      <w:pPr>
        <w:spacing w:after="80"/>
      </w:pPr>
      <w:r>
        <w:rPr>
          <w:b/>
          <w:bCs/>
        </w:rPr>
        <w:t xml:space="preserve">Référence de la consultation : </w:t>
      </w:r>
      <w:r>
        <w:t xml:space="preserve">{reference_marche}</w:t>
      </w:r>
    </w:p>
    <w:p>
      <w:pPr>
        <w:spacing w:after="80"/>
      </w:pPr>
      <w:r>
        <w:rPr>
          <w:b/>
          <w:bCs/>
        </w:rPr>
        <w:t xml:space="preserve">Acheteur : </w:t>
      </w:r>
      <w:r>
        <w:t xml:space="preserve">{acheteur}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1. Identification du candidat</w:t>
      </w:r>
    </w:p>
    <w:p>
      <w:pPr>
        <w:spacing w:after="80"/>
      </w:pPr>
      <w:r>
        <w:rPr>
          <w:b/>
          <w:bCs/>
        </w:rPr>
        <w:t xml:space="preserve">Raison sociale : </w:t>
      </w:r>
      <w:r>
        <w:t xml:space="preserve">{raison_sociale}</w:t>
      </w:r>
    </w:p>
    <w:p>
      <w:pPr>
        <w:spacing w:after="80"/>
      </w:pPr>
      <w:r>
        <w:rPr>
          <w:b/>
          <w:bCs/>
        </w:rPr>
        <w:t xml:space="preserve">Forme juridique et capital social : </w:t>
      </w:r>
      <w:r>
        <w:t xml:space="preserve">{forme_juridique_capital}</w:t>
      </w:r>
    </w:p>
    <w:p>
      <w:pPr>
        <w:spacing w:after="80"/>
      </w:pPr>
      <w:r>
        <w:rPr>
          <w:b/>
          <w:bCs/>
        </w:rPr>
        <w:t xml:space="preserve">Adresse du siège social : </w:t>
      </w:r>
      <w:r>
        <w:t xml:space="preserve">{adresse_siege}</w:t>
      </w:r>
    </w:p>
    <w:p>
      <w:pPr>
        <w:spacing w:after="80"/>
      </w:pPr>
      <w:r>
        <w:rPr>
          <w:b/>
          <w:bCs/>
        </w:rPr>
        <w:t xml:space="preserve">SIRET : </w:t>
      </w:r>
      <w:r>
        <w:t xml:space="preserve">{siret}</w:t>
      </w:r>
    </w:p>
    <w:p>
      <w:pPr>
        <w:spacing w:after="80"/>
      </w:pPr>
      <w:r>
        <w:rPr>
          <w:b/>
          <w:bCs/>
        </w:rPr>
        <w:t xml:space="preserve">Représentant légal : </w:t>
      </w:r>
      <w:r>
        <w:t xml:space="preserve">{representant_nom}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2. Chiffre d’affaires des trois derniers exercices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Exercice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Chiffre d’affaires HT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{ca_n2_label}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{ca_n2}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{ca_n1_label}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{ca_n1}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{ca_n_label}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{ca_n}</w:t>
            </w:r>
          </w:p>
        </w:tc>
      </w:tr>
    </w:tbl>
    <w:p>
      <w:pPr>
        <w:spacing w:before="160"/>
      </w:pP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3. Effectifs</w:t>
      </w:r>
    </w:p>
    <w:p>
      <w:pPr>
        <w:spacing w:after="80"/>
      </w:pPr>
      <w:r>
        <w:rPr>
          <w:b/>
          <w:bCs/>
        </w:rPr>
        <w:t xml:space="preserve">Effectif total : </w:t>
      </w:r>
      <w:r>
        <w:t xml:space="preserve">{effectif}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4. Assurance responsabilité civile professionnelle</w:t>
      </w:r>
    </w:p>
    <w:p>
      <w:pPr>
        <w:spacing w:after="80"/>
      </w:pPr>
      <w:r>
        <w:rPr>
          <w:b/>
          <w:bCs/>
        </w:rPr>
        <w:t xml:space="preserve">Assureur : </w:t>
      </w:r>
      <w:r>
        <w:t xml:space="preserve">{assureur_nom}</w:t>
      </w:r>
    </w:p>
    <w:p>
      <w:pPr>
        <w:spacing w:after="80"/>
      </w:pPr>
      <w:r>
        <w:rPr>
          <w:b/>
          <w:bCs/>
        </w:rPr>
        <w:t xml:space="preserve">Numéro de contrat : </w:t>
      </w:r>
      <w:r>
        <w:t xml:space="preserve">{assureur_contrat}</w:t>
      </w:r>
    </w:p>
    <w:p>
      <w:pPr>
        <w:spacing w:after="80"/>
      </w:pPr>
      <w:r>
        <w:rPr>
          <w:b/>
          <w:bCs/>
        </w:rPr>
        <w:t xml:space="preserve">Montant de la garantie : </w:t>
      </w:r>
      <w:r>
        <w:t xml:space="preserve">{assureur_garantie}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5. Références professionnelles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Client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Contexte / Mission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Résultats obtenus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{#references}{client}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{mission}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{resultats}{/references}</w:t>
            </w:r>
          </w:p>
        </w:tc>
      </w:tr>
    </w:tbl>
    <w:p>
      <w:pPr>
        <w:spacing w:before="300"/>
      </w:pPr>
      <w:r>
        <w:t xml:space="preserve">Fait à </w:t>
      </w:r>
      <w:r>
        <w:t xml:space="preserve">{lieu_signature}</w:t>
      </w:r>
      <w:r>
        <w:t xml:space="preserve">, le </w:t>
      </w:r>
      <w:r>
        <w:t xml:space="preserve">{date_signature}</w:t>
      </w:r>
    </w:p>
    <w:p>
      <w:pPr>
        <w:spacing w:before="200"/>
      </w:pPr>
      <w:r>
        <w:t xml:space="preserve">Signature du représentant légal :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2026-07-01T13:18:12.705Z</dcterms:created>
  <dcterms:modified xsi:type="dcterms:W3CDTF">2026-07-01T13:18:12.705Z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