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Windows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Word</w:t>
      </w:r>
      <w:r>
        <w:rPr>
          <w:rFonts w:hint="eastAsia"/>
          <w:sz w:val="20"/>
        </w:rPr>
        <w:t>，信学技報，テンプレート</w:t>
      </w:r>
      <w:r>
        <w:rPr>
          <w:sz w:val="20"/>
        </w:rPr>
        <w:br/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Abstract</w:t>
      </w:r>
      <w:r>
        <w:rPr>
          <w:rFonts w:hint="eastAsia"/>
          <w:sz w:val="20"/>
        </w:rPr>
        <w:t xml:space="preserve">  IEICE (The Institute of Electronics, Information and Communication Engineers) provides a word template file for the Technical Report of IEICE.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Windows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Word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Technical Report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Template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  <w:r w:rsidRPr="00E374D8">
        <w:rPr>
          <w:rFonts w:hint="eastAsia"/>
        </w:rPr>
        <w:t>(</w:t>
      </w:r>
      <w:r w:rsidRPr="00E374D8">
        <w:rPr>
          <w:rFonts w:hint="eastAsia"/>
        </w:rPr>
        <w:t>概要</w:t>
      </w:r>
      <w:r w:rsidRPr="00E374D8">
        <w:rPr>
          <w:rFonts w:hint="eastAsia"/>
        </w:rPr>
        <w:t>)(</w:t>
      </w:r>
      <w:r w:rsidRPr="00E374D8">
        <w:rPr>
          <w:rFonts w:hint="eastAsia"/>
        </w:rPr>
        <w:t>アブスト</w:t>
      </w:r>
      <w:r w:rsidRPr="00E374D8">
        <w:rPr>
          <w:rFonts w:hint="eastAsia"/>
        </w:rPr>
        <w:t>+a)</w:t>
      </w:r>
    </w:p>
    <w:p w:rsidR="00D839C6" w:rsidRDefault="00E374D8" w:rsidP="005036DB">
      <w:pPr>
        <w:ind w:firstLine="204"/>
      </w:pPr>
      <w:r w:rsidRPr="00E374D8">
        <w:rPr>
          <w:rFonts w:hint="eastAsia"/>
        </w:rPr>
        <w:t>近年の</w:t>
      </w:r>
      <w:r w:rsidRPr="00E374D8">
        <w:rPr>
          <w:rFonts w:hint="eastAsia"/>
        </w:rPr>
        <w:t>Internet of Things (</w:t>
      </w:r>
      <w:proofErr w:type="spellStart"/>
      <w:r w:rsidRPr="00E374D8">
        <w:rPr>
          <w:rFonts w:hint="eastAsia"/>
        </w:rPr>
        <w:t>IoT</w:t>
      </w:r>
      <w:proofErr w:type="spellEnd"/>
      <w:r w:rsidRPr="00E374D8">
        <w:rPr>
          <w:rFonts w:hint="eastAsia"/>
        </w:rPr>
        <w:t xml:space="preserve">)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NPD)</w:t>
      </w:r>
      <w:r w:rsidRPr="00E374D8">
        <w:rPr>
          <w:rFonts w:hint="eastAsia"/>
        </w:rPr>
        <w:t>も収集してしまう</w:t>
      </w:r>
      <w:r w:rsidR="00307E7D" w:rsidRPr="00307E7D">
        <w:rPr>
          <w:rFonts w:hint="eastAsia"/>
          <w:color w:val="FF0000"/>
        </w:rPr>
        <w:t>問題がある</w:t>
      </w:r>
      <w:r w:rsidRPr="00E374D8">
        <w:rPr>
          <w:rFonts w:hint="eastAsia"/>
        </w:rPr>
        <w:t>．プライバシデータの流出については多くの人が不安を感じており</w:t>
      </w:r>
      <w:r w:rsidRPr="00E374D8">
        <w:rPr>
          <w:rFonts w:hint="eastAsia"/>
        </w:rPr>
        <w:t>[1]</w:t>
      </w:r>
      <w:r w:rsidRPr="00E374D8">
        <w:rPr>
          <w:rFonts w:hint="eastAsia"/>
        </w:rPr>
        <w:t>，</w:t>
      </w:r>
      <w:r w:rsidRPr="00307E7D">
        <w:rPr>
          <w:rFonts w:hint="eastAsia"/>
          <w:color w:val="FF0000"/>
        </w:rPr>
        <w:t>有用な見守りサービス</w:t>
      </w:r>
      <w:r w:rsidR="00307E7D">
        <w:rPr>
          <w:rFonts w:hint="eastAsia"/>
          <w:color w:val="FF0000"/>
        </w:rPr>
        <w:t>の社会実装</w:t>
      </w:r>
      <w:r w:rsidRPr="00307E7D">
        <w:rPr>
          <w:rFonts w:hint="eastAsia"/>
          <w:color w:val="FF0000"/>
        </w:rPr>
        <w:t>には</w:t>
      </w:r>
      <w:r w:rsidR="00307E7D" w:rsidRPr="00307E7D">
        <w:rPr>
          <w:rFonts w:hint="eastAsia"/>
          <w:color w:val="FF0000"/>
        </w:rPr>
        <w:t>プライバシデータ保護能力について</w:t>
      </w:r>
      <w:r w:rsidR="00307E7D">
        <w:rPr>
          <w:rFonts w:hint="eastAsia"/>
          <w:color w:val="FF0000"/>
        </w:rPr>
        <w:t>明示する</w:t>
      </w:r>
      <w:r w:rsidR="00307E7D" w:rsidRPr="00307E7D">
        <w:rPr>
          <w:rFonts w:hint="eastAsia"/>
          <w:color w:val="FF0000"/>
        </w:rPr>
        <w:t>必要がある</w:t>
      </w:r>
      <w:r w:rsidR="00EC7BBD">
        <w:rPr>
          <w:rFonts w:hint="eastAsia"/>
        </w:rPr>
        <w:t>．</w:t>
      </w:r>
      <w:r w:rsidR="004A3C84">
        <w:rPr>
          <w:rFonts w:hint="eastAsia"/>
        </w:rPr>
        <w:t>そのためにも</w:t>
      </w:r>
      <w:r w:rsidRPr="00E374D8">
        <w:rPr>
          <w:rFonts w:hint="eastAsia"/>
        </w:rPr>
        <w:t>プライバシデータ保護能力の</w:t>
      </w:r>
      <w:r w:rsidR="00BE69CE" w:rsidRPr="004A5235">
        <w:rPr>
          <w:rFonts w:hint="eastAsia"/>
        </w:rPr>
        <w:t>具体的な定量</w:t>
      </w:r>
      <w:r w:rsidRPr="004A5235">
        <w:rPr>
          <w:rFonts w:hint="eastAsia"/>
        </w:rPr>
        <w:t>評価が</w:t>
      </w:r>
      <w:r w:rsidR="00BE69CE" w:rsidRPr="004A5235">
        <w:rPr>
          <w:rFonts w:hint="eastAsia"/>
        </w:rPr>
        <w:t>求められる</w:t>
      </w:r>
      <w:r w:rsidR="004A3C84">
        <w:rPr>
          <w:rFonts w:hint="eastAsia"/>
        </w:rPr>
        <w:t>が，</w:t>
      </w:r>
      <w:r w:rsidR="004A3C84" w:rsidRPr="004A3C84">
        <w:rPr>
          <w:rFonts w:hint="eastAsia"/>
          <w:color w:val="FF0000"/>
        </w:rPr>
        <w:t>多地点カメラを利用した見守りサービスにおけるプライバシに関する研究は盛んではない</w:t>
      </w:r>
      <w:r w:rsidR="004A3C84">
        <w:rPr>
          <w:rFonts w:hint="eastAsia"/>
        </w:rPr>
        <w:t>．本稿では</w:t>
      </w:r>
      <w:r w:rsidRPr="004A5235">
        <w:rPr>
          <w:rFonts w:hint="eastAsia"/>
        </w:rPr>
        <w:t>多地点に設置された監視カメラによる広域見守りサービスをユースケースとして，プライバシデータの生成量を算出するシミュレータを開発</w:t>
      </w:r>
      <w:r w:rsidR="00BE69CE" w:rsidRPr="004A5235">
        <w:rPr>
          <w:rFonts w:hint="eastAsia"/>
        </w:rPr>
        <w:t>した．</w:t>
      </w:r>
      <w:r w:rsidR="00BE69CE" w:rsidRPr="004A3C84">
        <w:rPr>
          <w:rFonts w:hint="eastAsia"/>
          <w:strike/>
        </w:rPr>
        <w:lastRenderedPageBreak/>
        <w:t>非センシング対象者</w:t>
      </w:r>
      <w:r w:rsidR="004A3C84" w:rsidRPr="004A3C84">
        <w:rPr>
          <w:rFonts w:hint="eastAsia"/>
          <w:color w:val="FF0000"/>
        </w:rPr>
        <w:t>第三者</w:t>
      </w:r>
      <w:r w:rsidR="00BE69CE" w:rsidRPr="004A5235">
        <w:rPr>
          <w:rFonts w:hint="eastAsia"/>
        </w:rPr>
        <w:t>の動きとして</w:t>
      </w:r>
      <w:r w:rsidRPr="004A5235">
        <w:rPr>
          <w:rFonts w:hint="eastAsia"/>
        </w:rPr>
        <w:t>JR</w:t>
      </w:r>
      <w:r w:rsidR="00BE69CE" w:rsidRPr="004A5235">
        <w:rPr>
          <w:rFonts w:hint="eastAsia"/>
        </w:rPr>
        <w:t>松江駅ビル内に設置された人流センサのオープンデータを活用</w:t>
      </w:r>
      <w:r w:rsidRPr="004A5235">
        <w:rPr>
          <w:rFonts w:hint="eastAsia"/>
        </w:rPr>
        <w:t>し，</w:t>
      </w:r>
      <w:r w:rsidRPr="00E374D8">
        <w:rPr>
          <w:rFonts w:hint="eastAsia"/>
        </w:rPr>
        <w:t>駅を利用する学生の登校時間見守りサービスのシミュレーションを実行した．本報告では現実の</w:t>
      </w:r>
      <w:r w:rsidR="005036DB">
        <w:rPr>
          <w:rFonts w:hint="eastAsia"/>
        </w:rPr>
        <w:t>人流データに基づくプライバシデータの生成量を算出し，</w:t>
      </w:r>
      <w:r w:rsidR="003A18F8">
        <w:rPr>
          <w:rFonts w:hint="eastAsia"/>
        </w:rPr>
        <w:t>NPD</w:t>
      </w:r>
      <w:r w:rsidR="004A3C84">
        <w:rPr>
          <w:rFonts w:hint="eastAsia"/>
        </w:rPr>
        <w:t>流出比</w:t>
      </w:r>
      <w:r w:rsidRPr="00E374D8">
        <w:rPr>
          <w:rFonts w:hint="eastAsia"/>
        </w:rPr>
        <w:t>について分析した結果を示す．</w:t>
      </w:r>
    </w:p>
    <w:p w:rsidR="00D839C6" w:rsidRDefault="00E374D8" w:rsidP="00D839C6">
      <w:pPr>
        <w:pStyle w:val="1"/>
        <w:ind w:left="235" w:hanging="235"/>
      </w:pPr>
      <w:r>
        <w:rPr>
          <w:rFonts w:hint="eastAsia"/>
        </w:rPr>
        <w:t>研究動機</w:t>
      </w:r>
    </w:p>
    <w:p w:rsidR="00D839C6" w:rsidRPr="004A5235" w:rsidRDefault="00C754DE" w:rsidP="004A5235">
      <w:pPr>
        <w:ind w:firstLine="204"/>
      </w:pPr>
      <w:r>
        <w:rPr>
          <w:rFonts w:hint="eastAsia"/>
        </w:rPr>
        <w:t>前</w:t>
      </w:r>
      <w:r w:rsidR="00E374D8" w:rsidRPr="004A5235">
        <w:rPr>
          <w:rFonts w:hint="eastAsia"/>
        </w:rPr>
        <w:t>研究で</w:t>
      </w:r>
      <w:r w:rsidR="00AF6485" w:rsidRPr="004A5235">
        <w:rPr>
          <w:rFonts w:hint="eastAsia"/>
        </w:rPr>
        <w:t>は</w:t>
      </w:r>
      <w:r w:rsidR="004A3C84">
        <w:rPr>
          <w:rFonts w:hint="eastAsia"/>
        </w:rPr>
        <w:t>，</w:t>
      </w:r>
      <w:r w:rsidR="00E374D8" w:rsidRPr="004A5235">
        <w:rPr>
          <w:rFonts w:hint="eastAsia"/>
        </w:rPr>
        <w:t>セ</w:t>
      </w:r>
      <w:r w:rsidR="00E374D8">
        <w:rPr>
          <w:rFonts w:hint="eastAsia"/>
        </w:rPr>
        <w:t>ンサネットワークを利用したアプリケーションにおけるプライバシデータ流出比の定量評価を可能とする数理モデルを提案した</w:t>
      </w:r>
      <w:r w:rsidR="00AF6485">
        <w:rPr>
          <w:rFonts w:hint="eastAsia"/>
        </w:rPr>
        <w:t>[</w:t>
      </w:r>
      <w:r w:rsidR="00AF6485">
        <w:t>2</w:t>
      </w:r>
      <w:r w:rsidR="00AF6485">
        <w:rPr>
          <w:rFonts w:hint="eastAsia"/>
        </w:rPr>
        <w:t>]</w:t>
      </w:r>
      <w:r w:rsidR="00BE69CE">
        <w:rPr>
          <w:rFonts w:hint="eastAsia"/>
        </w:rPr>
        <w:t>．</w:t>
      </w:r>
      <w:r w:rsidR="0020238E">
        <w:rPr>
          <w:rFonts w:hint="eastAsia"/>
        </w:rPr>
        <w:t>前回のシミュレーションは</w:t>
      </w:r>
      <w:r w:rsidR="00EC7BBD">
        <w:rPr>
          <w:rFonts w:hint="eastAsia"/>
        </w:rPr>
        <w:t>数理モデル</w:t>
      </w:r>
      <w:r w:rsidR="0020238E">
        <w:rPr>
          <w:rFonts w:hint="eastAsia"/>
        </w:rPr>
        <w:t>の評価のために</w:t>
      </w:r>
      <w:r w:rsidR="004A5235">
        <w:rPr>
          <w:rFonts w:hint="eastAsia"/>
        </w:rPr>
        <w:t>登校見守りサービス</w:t>
      </w:r>
      <w:r w:rsidR="0020238E">
        <w:rPr>
          <w:rFonts w:hint="eastAsia"/>
        </w:rPr>
        <w:t>を設定した</w:t>
      </w:r>
      <w:r w:rsidR="00EC7BBD">
        <w:rPr>
          <w:rFonts w:hint="eastAsia"/>
        </w:rPr>
        <w:t>が，その</w:t>
      </w:r>
      <w:r w:rsidR="004A5235">
        <w:rPr>
          <w:rFonts w:hint="eastAsia"/>
        </w:rPr>
        <w:t>際の人流</w:t>
      </w:r>
      <w:r w:rsidR="00EC7BBD">
        <w:rPr>
          <w:rFonts w:hint="eastAsia"/>
        </w:rPr>
        <w:t>データは</w:t>
      </w:r>
      <w:r w:rsidR="004A5235">
        <w:rPr>
          <w:rFonts w:hint="eastAsia"/>
        </w:rPr>
        <w:t>乱数</w:t>
      </w:r>
      <w:r w:rsidR="004A3C84">
        <w:rPr>
          <w:rFonts w:hint="eastAsia"/>
        </w:rPr>
        <w:t>で</w:t>
      </w:r>
      <w:r w:rsidR="004A5235">
        <w:rPr>
          <w:rFonts w:hint="eastAsia"/>
        </w:rPr>
        <w:t>設定しており</w:t>
      </w:r>
      <w:r w:rsidR="00EC7BBD">
        <w:rPr>
          <w:rFonts w:hint="eastAsia"/>
        </w:rPr>
        <w:t>実測値ではな</w:t>
      </w:r>
      <w:r w:rsidR="004A3C84">
        <w:rPr>
          <w:rFonts w:hint="eastAsia"/>
        </w:rPr>
        <w:t>い．そのため，前研究の</w:t>
      </w:r>
      <w:r w:rsidR="004A5235">
        <w:rPr>
          <w:rFonts w:hint="eastAsia"/>
        </w:rPr>
        <w:t>シミュレーション結果は現実の</w:t>
      </w:r>
      <w:r w:rsidR="003A18F8">
        <w:rPr>
          <w:rFonts w:hint="eastAsia"/>
        </w:rPr>
        <w:t>NPD</w:t>
      </w:r>
      <w:r w:rsidR="004A5235">
        <w:rPr>
          <w:rFonts w:hint="eastAsia"/>
        </w:rPr>
        <w:t>流出比の評価には</w:t>
      </w:r>
      <w:r w:rsidR="00747A03">
        <w:rPr>
          <w:rFonts w:hint="eastAsia"/>
        </w:rPr>
        <w:t>即していな</w:t>
      </w:r>
      <w:r w:rsidR="004A3C84">
        <w:rPr>
          <w:rFonts w:hint="eastAsia"/>
        </w:rPr>
        <w:t>かった</w:t>
      </w:r>
      <w:r w:rsidR="00EC7BBD">
        <w:rPr>
          <w:rFonts w:hint="eastAsia"/>
        </w:rPr>
        <w:t>．</w:t>
      </w:r>
      <w:r w:rsidR="004A3C84">
        <w:rPr>
          <w:rFonts w:hint="eastAsia"/>
        </w:rPr>
        <w:t>そこで</w:t>
      </w:r>
      <w:r w:rsidR="004A5235">
        <w:rPr>
          <w:rFonts w:hint="eastAsia"/>
        </w:rPr>
        <w:t>本稿では実測値を用いたシミュレーションを考案した．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lastRenderedPageBreak/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AF6485" w:rsidP="00AF6485">
      <w:pPr>
        <w:ind w:firstLine="204"/>
      </w:pPr>
      <w:r>
        <w:rPr>
          <w:rFonts w:hint="eastAsia"/>
        </w:rPr>
        <w:t>G</w:t>
      </w:r>
      <w:r>
        <w:rPr>
          <w:rFonts w:hint="eastAsia"/>
        </w:rPr>
        <w:t>空間情報センターの公表している松江駅構内人流センサデータ</w:t>
      </w:r>
      <w:r>
        <w:rPr>
          <w:rFonts w:hint="eastAsia"/>
        </w:rPr>
        <w:t>[</w:t>
      </w:r>
      <w:r w:rsidR="00F462B6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を</w:t>
      </w:r>
      <w:r w:rsidR="004A3C84">
        <w:rPr>
          <w:rFonts w:hint="eastAsia"/>
        </w:rPr>
        <w:t>活用</w:t>
      </w:r>
      <w:r>
        <w:rPr>
          <w:rFonts w:hint="eastAsia"/>
        </w:rPr>
        <w:t>した．データはセンサ</w:t>
      </w:r>
      <w:r>
        <w:rPr>
          <w:rFonts w:hint="eastAsia"/>
        </w:rPr>
        <w:t>19</w:t>
      </w:r>
      <w:r>
        <w:rPr>
          <w:rFonts w:hint="eastAsia"/>
        </w:rPr>
        <w:t>個ごとに「センサ</w:t>
      </w:r>
      <w:r>
        <w:rPr>
          <w:rFonts w:hint="eastAsia"/>
        </w:rPr>
        <w:t xml:space="preserve">ID, </w:t>
      </w:r>
      <w:r>
        <w:rPr>
          <w:rFonts w:hint="eastAsia"/>
        </w:rPr>
        <w:t>日付</w:t>
      </w:r>
      <w:r>
        <w:rPr>
          <w:rFonts w:hint="eastAsia"/>
        </w:rPr>
        <w:t xml:space="preserve">, </w:t>
      </w:r>
      <w:r>
        <w:rPr>
          <w:rFonts w:hint="eastAsia"/>
        </w:rPr>
        <w:t>時刻</w:t>
      </w:r>
      <w:r>
        <w:rPr>
          <w:rFonts w:hint="eastAsia"/>
        </w:rPr>
        <w:t>, In, Out, In</w:t>
      </w:r>
      <w:r>
        <w:rPr>
          <w:rFonts w:hint="eastAsia"/>
        </w:rPr>
        <w:t>累計</w:t>
      </w:r>
      <w:r>
        <w:rPr>
          <w:rFonts w:hint="eastAsia"/>
        </w:rPr>
        <w:t>, Out</w:t>
      </w:r>
      <w:r>
        <w:rPr>
          <w:rFonts w:hint="eastAsia"/>
        </w:rPr>
        <w:t>累計」と与えられる．センシングは常に行われているが，更新は一分毎である．ここでは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月，平日の</w:t>
      </w:r>
      <w:r>
        <w:rPr>
          <w:rFonts w:hint="eastAsia"/>
        </w:rPr>
        <w:t>5</w:t>
      </w:r>
      <w:r>
        <w:rPr>
          <w:rFonts w:hint="eastAsia"/>
        </w:rPr>
        <w:t>時から</w:t>
      </w:r>
      <w:r>
        <w:rPr>
          <w:rFonts w:hint="eastAsia"/>
        </w:rPr>
        <w:t>24</w:t>
      </w:r>
      <w:r>
        <w:rPr>
          <w:rFonts w:hint="eastAsia"/>
        </w:rPr>
        <w:t>時のデータを扱う．センサ番号</w:t>
      </w:r>
      <w:r>
        <w:rPr>
          <w:rFonts w:hint="eastAsia"/>
        </w:rPr>
        <w:t>15</w:t>
      </w:r>
      <w:r>
        <w:rPr>
          <w:rFonts w:hint="eastAsia"/>
        </w:rPr>
        <w:t>は動作を確認できなかったため扱っていない．センサ位置，</w:t>
      </w:r>
      <w:r>
        <w:rPr>
          <w:rFonts w:hint="eastAsia"/>
        </w:rPr>
        <w:t>in/out</w:t>
      </w:r>
      <w:r>
        <w:rPr>
          <w:rFonts w:hint="eastAsia"/>
        </w:rPr>
        <w:t>情報は公開されている次の画像に従う．</w:t>
      </w:r>
    </w:p>
    <w:p w:rsidR="00AF6485" w:rsidRDefault="00AF6485" w:rsidP="00AF6485">
      <w:pPr>
        <w:ind w:firstLine="204"/>
      </w:pPr>
      <w:r w:rsidRPr="00AF6485">
        <w:rPr>
          <w:noProof/>
        </w:rPr>
        <w:drawing>
          <wp:inline distT="0" distB="0" distL="0" distR="0" wp14:anchorId="48CF8EE9" wp14:editId="5DAA5A09">
            <wp:extent cx="2808605" cy="1566545"/>
            <wp:effectExtent l="0" t="0" r="0" b="0"/>
            <wp:docPr id="8" name="図 3" descr="C:\Users\tamura\AppData\Local\Microsoft\Windows\INetCache\Content.Word\pla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AF6485" w:rsidP="00AF6485">
      <w:pPr>
        <w:ind w:firstLine="204"/>
      </w:pPr>
      <w:r>
        <w:rPr>
          <w:rFonts w:hint="eastAsia"/>
        </w:rPr>
        <w:t>松江駅構内人流センサデータ（西日本旅客鉄道株式会社）</w:t>
      </w:r>
    </w:p>
    <w:p w:rsidR="00AF6485" w:rsidRDefault="007807E5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680703A7">
            <wp:extent cx="2892934" cy="939030"/>
            <wp:effectExtent l="0" t="0" r="3175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96" cy="10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Pr="00AF6485" w:rsidRDefault="00AF6485" w:rsidP="00AF6485">
      <w:pPr>
        <w:ind w:firstLine="204"/>
      </w:pPr>
      <w:r>
        <w:rPr>
          <w:rFonts w:hint="eastAsia"/>
        </w:rPr>
        <w:t>松江駅構内人流センサデータ（西日本旅客鉄道株式会社）を加工して作成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提案手法</w:t>
      </w:r>
    </w:p>
    <w:p w:rsidR="000C22CC" w:rsidRPr="007807E5" w:rsidRDefault="0026076F" w:rsidP="007807E5">
      <w:pPr>
        <w:ind w:firstLine="204"/>
        <w:rPr>
          <w:rFonts w:hint="eastAsia"/>
        </w:rPr>
      </w:pPr>
      <w:r>
        <w:rPr>
          <w:rFonts w:hint="eastAsia"/>
        </w:rPr>
        <w:t>本稿</w:t>
      </w:r>
      <w:r w:rsidR="007807E5">
        <w:rPr>
          <w:rFonts w:hint="eastAsia"/>
        </w:rPr>
        <w:t>で活用したオープンデータは人流センサの値であるが，見守りサービスでは対象者の認識のために画像データを収集する必要がある．</w:t>
      </w:r>
      <w:r>
        <w:rPr>
          <w:rFonts w:hint="eastAsia"/>
        </w:rPr>
        <w:t>ここでは</w:t>
      </w:r>
      <w:r w:rsidR="007807E5">
        <w:rPr>
          <w:rFonts w:hint="eastAsia"/>
        </w:rPr>
        <w:t>カメラ</w:t>
      </w:r>
      <w:r w:rsidR="000C22CC">
        <w:rPr>
          <w:rFonts w:hint="eastAsia"/>
        </w:rPr>
        <w:t>を</w:t>
      </w:r>
      <w:r w:rsidR="007807E5">
        <w:rPr>
          <w:rFonts w:hint="eastAsia"/>
        </w:rPr>
        <w:t>in</w:t>
      </w:r>
      <w:r w:rsidR="007807E5">
        <w:rPr>
          <w:rFonts w:hint="eastAsia"/>
        </w:rPr>
        <w:t>データと</w:t>
      </w:r>
      <w:r w:rsidR="007807E5">
        <w:rPr>
          <w:rFonts w:hint="eastAsia"/>
        </w:rPr>
        <w:t>out</w:t>
      </w:r>
      <w:r w:rsidR="007807E5">
        <w:rPr>
          <w:rFonts w:hint="eastAsia"/>
        </w:rPr>
        <w:t>データ</w:t>
      </w:r>
      <w:r>
        <w:rPr>
          <w:rFonts w:hint="eastAsia"/>
        </w:rPr>
        <w:t>を</w:t>
      </w:r>
      <w:r w:rsidR="007807E5">
        <w:rPr>
          <w:rFonts w:hint="eastAsia"/>
        </w:rPr>
        <w:t>それぞれ撮影するように設置し，</w:t>
      </w:r>
      <w:r w:rsidR="00AF6485">
        <w:rPr>
          <w:rFonts w:hint="eastAsia"/>
        </w:rPr>
        <w:t>人流センサ</w:t>
      </w:r>
      <w:r w:rsidR="007807E5">
        <w:rPr>
          <w:rFonts w:hint="eastAsia"/>
        </w:rPr>
        <w:t>データを</w:t>
      </w:r>
      <w:r w:rsidR="001E0053">
        <w:rPr>
          <w:rFonts w:hint="eastAsia"/>
        </w:rPr>
        <w:t>カメラデータ</w:t>
      </w:r>
      <w:r w:rsidR="001E0053">
        <w:rPr>
          <w:rFonts w:hint="eastAsia"/>
        </w:rPr>
        <w:t>(</w:t>
      </w:r>
      <w:r w:rsidR="007807E5">
        <w:rPr>
          <w:rFonts w:hint="eastAsia"/>
        </w:rPr>
        <w:t>プライバシデータ</w:t>
      </w:r>
      <w:r w:rsidR="001E0053">
        <w:rPr>
          <w:rFonts w:hint="eastAsia"/>
        </w:rPr>
        <w:t>)</w:t>
      </w:r>
      <w:r w:rsidR="007807E5">
        <w:rPr>
          <w:rFonts w:hint="eastAsia"/>
        </w:rPr>
        <w:t>へ</w:t>
      </w:r>
      <w:r w:rsidR="00AF6485">
        <w:rPr>
          <w:rFonts w:hint="eastAsia"/>
        </w:rPr>
        <w:t>変換</w:t>
      </w:r>
      <w:r>
        <w:rPr>
          <w:rFonts w:hint="eastAsia"/>
        </w:rPr>
        <w:t>する機構を作成した</w:t>
      </w:r>
      <w:r w:rsidR="007807E5">
        <w:rPr>
          <w:rFonts w:hint="eastAsia"/>
        </w:rPr>
        <w:t>(</w:t>
      </w:r>
      <w:r w:rsidR="007807E5">
        <w:t>Fig.3</w:t>
      </w:r>
      <w:r w:rsidR="007807E5">
        <w:rPr>
          <w:rFonts w:hint="eastAsia"/>
        </w:rPr>
        <w:t>)</w:t>
      </w:r>
      <w:r w:rsidR="00AF6485">
        <w:rPr>
          <w:rFonts w:hint="eastAsia"/>
        </w:rPr>
        <w:t>．</w:t>
      </w:r>
      <w:r w:rsidR="007807E5">
        <w:rPr>
          <w:rFonts w:hint="eastAsia"/>
        </w:rPr>
        <w:t>また</w:t>
      </w:r>
      <w:r>
        <w:rPr>
          <w:rFonts w:hint="eastAsia"/>
        </w:rPr>
        <w:t>，</w:t>
      </w:r>
      <w:r w:rsidR="007807E5">
        <w:rPr>
          <w:rFonts w:hint="eastAsia"/>
        </w:rPr>
        <w:t>顔が映らない場合にはプライバシデータは生成されない．</w:t>
      </w:r>
      <w:r w:rsidR="007807E5">
        <w:rPr>
          <w:rFonts w:hint="eastAsia"/>
        </w:rPr>
        <w:t>カメラの有効範囲は屋外カメラの一般的な撮影距離である</w:t>
      </w:r>
      <w:r w:rsidR="007807E5">
        <w:rPr>
          <w:rFonts w:hint="eastAsia"/>
        </w:rPr>
        <w:t>15m</w:t>
      </w:r>
      <w:r w:rsidR="007807E5">
        <w:rPr>
          <w:rFonts w:hint="eastAsia"/>
        </w:rPr>
        <w:t>とした．</w:t>
      </w:r>
    </w:p>
    <w:p w:rsidR="000C22CC" w:rsidRDefault="007807E5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45D8090C">
            <wp:extent cx="2680536" cy="1033670"/>
            <wp:effectExtent l="0" t="0" r="571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57" cy="10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  <w:rPr>
          <w:rFonts w:hint="eastAsia"/>
        </w:rPr>
      </w:pPr>
      <w:r>
        <w:rPr>
          <w:rFonts w:hint="eastAsia"/>
        </w:rPr>
        <w:t>Fig.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カメラ設置定義</w:t>
      </w:r>
      <w:r>
        <w:rPr>
          <w:rFonts w:hint="eastAsia"/>
        </w:rPr>
        <w:t>図</w:t>
      </w:r>
    </w:p>
    <w:p w:rsidR="00AF6485" w:rsidRDefault="00AF6485" w:rsidP="00E82183">
      <w:pPr>
        <w:ind w:firstLine="204"/>
      </w:pPr>
      <w:r>
        <w:rPr>
          <w:rFonts w:hint="eastAsia"/>
        </w:rPr>
        <w:lastRenderedPageBreak/>
        <w:t>サービス時間は登校時間を内包すると考えられる</w:t>
      </w:r>
      <w:r>
        <w:rPr>
          <w:rFonts w:hint="eastAsia"/>
        </w:rPr>
        <w:t>7</w:t>
      </w:r>
      <w:r>
        <w:rPr>
          <w:rFonts w:hint="eastAsia"/>
        </w:rPr>
        <w:t>時から</w:t>
      </w:r>
      <w:r>
        <w:rPr>
          <w:rFonts w:hint="eastAsia"/>
        </w:rPr>
        <w:t>8</w:t>
      </w:r>
      <w:r>
        <w:rPr>
          <w:rFonts w:hint="eastAsia"/>
        </w:rPr>
        <w:t>時とした．サービス領域はオープンデータのセンサ配置図</w:t>
      </w:r>
      <w:r>
        <w:rPr>
          <w:rFonts w:hint="eastAsia"/>
        </w:rPr>
        <w:t>(Fig.1)</w:t>
      </w:r>
      <w:r>
        <w:rPr>
          <w:rFonts w:hint="eastAsia"/>
        </w:rPr>
        <w:t>のうち駅構内とする．後述の数理モデルに当てはめるためにこの構内図を一辺</w:t>
      </w:r>
      <w:r>
        <w:rPr>
          <w:rFonts w:hint="eastAsia"/>
        </w:rPr>
        <w:t>1.25m</w:t>
      </w:r>
      <w:r>
        <w:rPr>
          <w:rFonts w:hint="eastAsia"/>
        </w:rPr>
        <w:t>のマスで表現した．その様子を図に示す．</w:t>
      </w:r>
      <w:r>
        <w:rPr>
          <w:rFonts w:hint="eastAsia"/>
        </w:rPr>
        <w:t>(a)</w:t>
      </w:r>
      <w:r>
        <w:rPr>
          <w:rFonts w:hint="eastAsia"/>
        </w:rPr>
        <w:t>，</w:t>
      </w:r>
      <w:r>
        <w:rPr>
          <w:rFonts w:hint="eastAsia"/>
        </w:rPr>
        <w:t>(b)</w:t>
      </w:r>
      <w:r>
        <w:rPr>
          <w:rFonts w:hint="eastAsia"/>
        </w:rPr>
        <w:t>，</w:t>
      </w:r>
      <w:r>
        <w:rPr>
          <w:rFonts w:hint="eastAsia"/>
        </w:rPr>
        <w:t>(c)</w:t>
      </w:r>
      <w:r>
        <w:rPr>
          <w:rFonts w:hint="eastAsia"/>
        </w:rPr>
        <w:t>はそれぞれ</w:t>
      </w:r>
      <w:r>
        <w:rPr>
          <w:rFonts w:hint="eastAsia"/>
        </w:rPr>
        <w:t>Fig1</w:t>
      </w:r>
      <w:r>
        <w:rPr>
          <w:rFonts w:hint="eastAsia"/>
        </w:rPr>
        <w:t>のシャミネ東，コンコース，シャミネ西に対応している．</w:t>
      </w:r>
    </w:p>
    <w:p w:rsidR="00F36F53" w:rsidRDefault="004818F4" w:rsidP="00AF6485">
      <w:pPr>
        <w:ind w:firstLine="20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95pt;height:105.95pt;mso-position-horizontal:absolute;mso-position-horizontal-relative:text;mso-position-vertical:absolute;mso-position-vertical-relative:text;mso-width-relative:page;mso-height-relative:page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632031" cy="1578634"/>
            <wp:effectExtent l="0" t="0" r="0" b="254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648984" cy="15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75157" cy="1224951"/>
            <wp:effectExtent l="0" t="0" r="0" b="0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601943" cy="12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755B1D" w:rsidRDefault="00AF6485" w:rsidP="00AF6485">
      <w:pPr>
        <w:pStyle w:val="2"/>
        <w:ind w:left="469" w:hanging="469"/>
      </w:pPr>
      <w:r>
        <w:rPr>
          <w:rFonts w:hint="eastAsia"/>
        </w:rPr>
        <w:t>数理モデルについて</w:t>
      </w:r>
    </w:p>
    <w:p w:rsidR="00BC1448" w:rsidRPr="00770D97" w:rsidRDefault="004A3C84" w:rsidP="00770D97">
      <w:pPr>
        <w:ind w:firstLine="204"/>
      </w:pPr>
      <w:r w:rsidRPr="00F72E44">
        <w:rPr>
          <w:rFonts w:hint="eastAsia"/>
          <w:color w:val="FF0000"/>
        </w:rPr>
        <w:t>カメラ</w:t>
      </w:r>
      <w:r w:rsidR="00F72E44" w:rsidRPr="00F72E44">
        <w:rPr>
          <w:rFonts w:hint="eastAsia"/>
          <w:color w:val="FF0000"/>
        </w:rPr>
        <w:t>有効範囲</w:t>
      </w:r>
      <w:r w:rsidRPr="00F72E44">
        <w:rPr>
          <w:rFonts w:hint="eastAsia"/>
          <w:color w:val="FF0000"/>
        </w:rPr>
        <w:t>を</w:t>
      </w:r>
      <w:r w:rsidR="00F72E44" w:rsidRPr="00F72E44">
        <w:rPr>
          <w:rFonts w:hint="eastAsia"/>
          <w:color w:val="FF0000"/>
        </w:rPr>
        <w:t>Fig.3</w:t>
      </w:r>
      <w:r w:rsidR="00F72E44" w:rsidRPr="00F72E44">
        <w:rPr>
          <w:rFonts w:hint="eastAsia"/>
          <w:color w:val="FF0000"/>
        </w:rPr>
        <w:t>と同様に</w:t>
      </w:r>
      <w:r w:rsidRPr="00F72E44">
        <w:rPr>
          <w:rFonts w:hint="eastAsia"/>
          <w:color w:val="FF0000"/>
        </w:rPr>
        <w:t>行列の形式で表現し，</w:t>
      </w:r>
      <w:r w:rsidR="00BC1448" w:rsidRPr="00F72E44">
        <w:rPr>
          <w:rFonts w:hint="eastAsia"/>
          <w:color w:val="FF0000"/>
        </w:rPr>
        <w:t>当研究グループ</w:t>
      </w:r>
      <w:r w:rsidR="00BC1448">
        <w:rPr>
          <w:rFonts w:hint="eastAsia"/>
        </w:rPr>
        <w:t>の提案</w:t>
      </w:r>
      <w:r w:rsidR="00770D97">
        <w:rPr>
          <w:rFonts w:hint="eastAsia"/>
        </w:rPr>
        <w:t>[</w:t>
      </w:r>
      <w:r w:rsidR="00F462B6">
        <w:rPr>
          <w:rFonts w:hint="eastAsia"/>
        </w:rPr>
        <w:t>4</w:t>
      </w:r>
      <w:r w:rsidR="00770D97">
        <w:rPr>
          <w:rFonts w:hint="eastAsia"/>
        </w:rPr>
        <w:t>]</w:t>
      </w:r>
      <w:r w:rsidR="00BC1448">
        <w:rPr>
          <w:rFonts w:hint="eastAsia"/>
        </w:rPr>
        <w:t>した下記の式</w:t>
      </w:r>
      <w:r w:rsidR="00F72E44">
        <w:rPr>
          <w:rFonts w:hint="eastAsia"/>
        </w:rPr>
        <w:t>に</w:t>
      </w:r>
      <w:r>
        <w:rPr>
          <w:rFonts w:hint="eastAsia"/>
        </w:rPr>
        <w:t>適用する</w:t>
      </w:r>
      <w:r w:rsidR="00BC1448">
        <w:rPr>
          <w:rFonts w:hint="eastAsia"/>
        </w:rPr>
        <w:t>．</w:t>
      </w:r>
      <w:r w:rsidR="00770D97" w:rsidRPr="003A6D55">
        <w:rPr>
          <w:rFonts w:hint="eastAsia"/>
          <w:noProof/>
        </w:rPr>
        <mc:AlternateContent>
          <mc:Choice Requires="wpg">
            <w:drawing>
              <wp:inline distT="0" distB="0" distL="0" distR="0" wp14:anchorId="12E5511E" wp14:editId="0265A453">
                <wp:extent cx="2971800" cy="652780"/>
                <wp:effectExtent l="0" t="0" r="0" b="0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52780"/>
                          <a:chOff x="0" y="-52797"/>
                          <a:chExt cx="3084262" cy="615296"/>
                        </a:xfrm>
                      </wpg:grpSpPr>
                      <wps:wsp>
                        <wps:cNvPr id="4" name="テキスト ボックス 4"/>
                        <wps:cNvSpPr txBox="1"/>
                        <wps:spPr>
                          <a:xfrm>
                            <a:off x="0" y="-52797"/>
                            <a:ext cx="2669073" cy="615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477B9" w:rsidRPr="00770D97" w:rsidRDefault="007C69D0" w:rsidP="00770D97">
                              <w:pPr>
                                <w:ind w:firstLine="244"/>
                                <w:rPr>
                                  <w:sz w:val="2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nary>
                                    </m:num>
                                    <m:den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nary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2373830" y="126357"/>
                            <a:ext cx="71043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477B9" w:rsidRDefault="00E477B9" w:rsidP="00770D97">
                              <w:pPr>
                                <w:ind w:firstLine="204"/>
                              </w:pPr>
                              <w:r>
                                <w:rPr>
                                  <w:rFonts w:hint="eastAsia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(1)</w:t>
                              </w:r>
                            </w:p>
                            <w:p w:rsidR="00E477B9" w:rsidRDefault="00E477B9" w:rsidP="00770D97">
                              <w:pPr>
                                <w:ind w:firstLine="20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5511E" id="グループ化 3" o:spid="_x0000_s1026" style="width:234pt;height:51.4pt;mso-position-horizontal-relative:char;mso-position-vertical-relative:line" coordorigin=",-527" coordsize="30842,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" o:spid="_x0000_s1027" type="#_x0000_t202" style="position:absolute;top:-527;width:26690;height:6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477B9" w:rsidRPr="00770D97" w:rsidRDefault="007C69D0" w:rsidP="00770D97">
                        <w:pPr>
                          <w:ind w:firstLine="244"/>
                          <w:rPr>
                            <w:sz w:val="2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2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テキスト ボックス 5" o:spid="_x0000_s1028" type="#_x0000_t202" style="position:absolute;left:23738;top:1263;width:710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477B9" w:rsidRDefault="00E477B9" w:rsidP="00770D97">
                        <w:pPr>
                          <w:ind w:firstLine="204"/>
                        </w:pPr>
                        <w:r>
                          <w:rPr>
                            <w:rFonts w:hint="eastAsia"/>
                          </w:rPr>
                          <w:t>…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(1)</w:t>
                        </w:r>
                      </w:p>
                      <w:p w:rsidR="00E477B9" w:rsidRDefault="00E477B9" w:rsidP="00770D97">
                        <w:pPr>
                          <w:ind w:firstLine="204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1448" w:rsidRDefault="00770D97" w:rsidP="00C21597">
      <w:pPr>
        <w:ind w:firstLine="204"/>
      </w:pPr>
      <w:r>
        <w:rPr>
          <w:rFonts w:hint="eastAsia"/>
        </w:rPr>
        <w:t>ここで</w:t>
      </w:r>
      <w:r>
        <w:rPr>
          <w:rFonts w:hint="eastAsia"/>
        </w:rPr>
        <w:t>C</w:t>
      </w:r>
      <w:r>
        <w:rPr>
          <w:rFonts w:hint="eastAsia"/>
        </w:rPr>
        <w:t>行列，</w:t>
      </w:r>
      <w:r>
        <w:rPr>
          <w:rFonts w:hint="eastAsia"/>
        </w:rPr>
        <w:t>N</w:t>
      </w:r>
      <w:r>
        <w:rPr>
          <w:rFonts w:hint="eastAsia"/>
        </w:rPr>
        <w:t>行列，</w:t>
      </w:r>
      <w:r>
        <w:rPr>
          <w:rFonts w:hint="eastAsia"/>
        </w:rPr>
        <w:t>P</w:t>
      </w:r>
      <w:r>
        <w:rPr>
          <w:rFonts w:hint="eastAsia"/>
        </w:rPr>
        <w:t>行列はそれぞれ，センサ</w:t>
      </w:r>
      <w:r w:rsidRPr="0091590B">
        <w:rPr>
          <w:rFonts w:hint="eastAsia"/>
        </w:rPr>
        <w:t>カメラ</w:t>
      </w:r>
      <w:r>
        <w:rPr>
          <w:rFonts w:hint="eastAsia"/>
        </w:rPr>
        <w:t>有効範囲を示す行列，第三者の滞在時間を示す行列，見守り対象者の滞在時間を示す行列である．</w:t>
      </w:r>
      <w:r w:rsidR="00541032">
        <w:rPr>
          <w:rFonts w:hint="eastAsia"/>
        </w:rPr>
        <w:t>例外として，収集したデータ量が０である時には</w:t>
      </w:r>
      <w:r w:rsidR="00541032">
        <w:rPr>
          <w:rFonts w:hint="eastAsia"/>
        </w:rPr>
        <w:t>NPD</w:t>
      </w:r>
      <w:r w:rsidR="00541032">
        <w:rPr>
          <w:rFonts w:hint="eastAsia"/>
        </w:rPr>
        <w:t>比も</w:t>
      </w:r>
      <w:r w:rsidR="00541032">
        <w:rPr>
          <w:rFonts w:hint="eastAsia"/>
        </w:rPr>
        <w:t>0</w:t>
      </w:r>
      <w:r w:rsidR="00541032">
        <w:rPr>
          <w:rFonts w:hint="eastAsia"/>
        </w:rPr>
        <w:t>％とした．</w:t>
      </w:r>
    </w:p>
    <w:p w:rsidR="00747A03" w:rsidRDefault="00747A03" w:rsidP="00D839C6">
      <w:pPr>
        <w:pStyle w:val="1"/>
        <w:ind w:left="235" w:hanging="235"/>
      </w:pPr>
      <w:r>
        <w:rPr>
          <w:rFonts w:hint="eastAsia"/>
        </w:rPr>
        <w:lastRenderedPageBreak/>
        <w:t>シミュレータ設定</w:t>
      </w:r>
    </w:p>
    <w:p w:rsidR="00747A03" w:rsidRPr="00747A03" w:rsidRDefault="00747A03" w:rsidP="00747A03">
      <w:pPr>
        <w:ind w:firstLine="204"/>
      </w:pPr>
      <w:r w:rsidRPr="00C754DE">
        <w:rPr>
          <w:rFonts w:hint="eastAsia"/>
          <w:color w:val="FF0000"/>
        </w:rPr>
        <w:t>この登校者見守りサービスは得られたデータをすべてクラウドサーバに送信し，そこでまとめて処理を行うクラウドモデル型のサービスで提供される．</w:t>
      </w:r>
      <w:r w:rsidR="001E0053">
        <w:rPr>
          <w:rFonts w:hint="eastAsia"/>
          <w:color w:val="FF0000"/>
        </w:rPr>
        <w:t>カメラのセンシング周期は</w:t>
      </w:r>
      <w:r w:rsidR="001E0053">
        <w:rPr>
          <w:rFonts w:hint="eastAsia"/>
          <w:color w:val="FF0000"/>
        </w:rPr>
        <w:t>1</w:t>
      </w:r>
      <w:r w:rsidR="0026076F">
        <w:rPr>
          <w:rFonts w:hint="eastAsia"/>
          <w:color w:val="FF0000"/>
        </w:rPr>
        <w:t>s</w:t>
      </w:r>
      <w:r w:rsidR="001E0053">
        <w:rPr>
          <w:rFonts w:hint="eastAsia"/>
          <w:color w:val="FF0000"/>
        </w:rPr>
        <w:t>とした．</w:t>
      </w:r>
    </w:p>
    <w:p w:rsidR="0012699D" w:rsidRPr="0012699D" w:rsidRDefault="00747A03" w:rsidP="001E0053">
      <w:pPr>
        <w:pStyle w:val="2"/>
        <w:ind w:left="469" w:hanging="469"/>
      </w:pPr>
      <w:r>
        <w:rPr>
          <w:rFonts w:hint="eastAsia"/>
        </w:rPr>
        <w:t>対象者設定</w:t>
      </w:r>
    </w:p>
    <w:p w:rsidR="00DE19E2" w:rsidRDefault="00DE19E2" w:rsidP="00DE19E2">
      <w:pPr>
        <w:ind w:firstLine="204"/>
      </w:pPr>
      <w:r>
        <w:rPr>
          <w:rFonts w:hint="eastAsia"/>
        </w:rPr>
        <w:t>対象者は決まった時間に多く駅を利用する学生とした．下校時間は曜日や学校ごとに異なるため今回は扱わず，比較的時間が前後しない登校を考える．なお平日の駅</w:t>
      </w:r>
      <w:r w:rsidRPr="00F72E44">
        <w:rPr>
          <w:rFonts w:hint="eastAsia"/>
          <w:color w:val="FF0000"/>
        </w:rPr>
        <w:t>利用者の</w:t>
      </w:r>
      <w:r w:rsidR="00F72E44" w:rsidRPr="00F72E44">
        <w:rPr>
          <w:rFonts w:hint="eastAsia"/>
          <w:color w:val="FF0000"/>
        </w:rPr>
        <w:t>人流センサ</w:t>
      </w:r>
      <w:r w:rsidRPr="00F72E44">
        <w:rPr>
          <w:rFonts w:hint="eastAsia"/>
          <w:color w:val="FF0000"/>
        </w:rPr>
        <w:t>データ</w:t>
      </w:r>
      <w:r>
        <w:rPr>
          <w:rFonts w:hint="eastAsia"/>
        </w:rPr>
        <w:t>数は次に示す表の通りである．</w:t>
      </w:r>
      <w:r w:rsidR="00F72E44">
        <w:rPr>
          <w:rFonts w:hint="eastAsia"/>
        </w:rPr>
        <w:t>「</w:t>
      </w:r>
      <w:r w:rsidR="0091590B">
        <w:rPr>
          <w:rFonts w:hint="eastAsia"/>
        </w:rPr>
        <w:t>センサ通過のべ人数</w:t>
      </w:r>
      <w:r w:rsidR="00F72E44">
        <w:rPr>
          <w:rFonts w:hint="eastAsia"/>
        </w:rPr>
        <w:t>」</w:t>
      </w:r>
      <w:r w:rsidR="00747A03">
        <w:rPr>
          <w:rFonts w:hint="eastAsia"/>
        </w:rPr>
        <w:t>と</w:t>
      </w:r>
      <w:r w:rsidR="0091590B">
        <w:rPr>
          <w:rFonts w:hint="eastAsia"/>
        </w:rPr>
        <w:t>は</w:t>
      </w:r>
      <w:r w:rsidR="0091590B">
        <w:rPr>
          <w:rFonts w:hint="eastAsia"/>
        </w:rPr>
        <w:t>in/out</w:t>
      </w:r>
      <w:r w:rsidR="0091590B">
        <w:rPr>
          <w:rFonts w:hint="eastAsia"/>
        </w:rPr>
        <w:t>データ両方を加算した値である．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DE19E2" w:rsidRDefault="00970969" w:rsidP="00DE19E2">
      <w:pPr>
        <w:ind w:firstLine="204"/>
      </w:pPr>
      <w:r w:rsidRPr="00970969">
        <w:rPr>
          <w:rFonts w:hint="eastAsia"/>
        </w:rPr>
        <w:t>松江駅構内人流センサデータ（西日本旅客鉄道株式会社）を加工して作成</w:t>
      </w:r>
    </w:p>
    <w:p w:rsidR="004A7409" w:rsidRPr="00FB203C" w:rsidRDefault="002E7AAD" w:rsidP="00DF307D">
      <w:pPr>
        <w:ind w:firstLine="204"/>
        <w:rPr>
          <w:color w:val="0070C0"/>
        </w:rPr>
      </w:pPr>
      <w:r w:rsidRPr="002E7AAD">
        <w:rPr>
          <w:rFonts w:hint="eastAsia"/>
          <w:color w:val="0070C0"/>
        </w:rPr>
        <w:t>ある人物が駅を通過する際，</w:t>
      </w:r>
      <w:r w:rsidR="001E0053">
        <w:rPr>
          <w:rFonts w:hint="eastAsia"/>
          <w:color w:val="0070C0"/>
        </w:rPr>
        <w:t>少なくとも</w:t>
      </w:r>
      <w:r w:rsidR="004818F4">
        <w:rPr>
          <w:rFonts w:hint="eastAsia"/>
          <w:color w:val="0070C0"/>
        </w:rPr>
        <w:t>駅への流入時と流出時の</w:t>
      </w:r>
      <w:r w:rsidR="004818F4">
        <w:rPr>
          <w:rFonts w:hint="eastAsia"/>
          <w:color w:val="0070C0"/>
        </w:rPr>
        <w:t>2</w:t>
      </w:r>
      <w:r w:rsidR="004818F4">
        <w:rPr>
          <w:rFonts w:hint="eastAsia"/>
          <w:color w:val="0070C0"/>
        </w:rPr>
        <w:t>つのデータ</w:t>
      </w:r>
      <w:r w:rsidR="001E0053">
        <w:rPr>
          <w:rFonts w:hint="eastAsia"/>
          <w:color w:val="0070C0"/>
        </w:rPr>
        <w:t>を</w:t>
      </w:r>
      <w:r w:rsidR="004818F4">
        <w:rPr>
          <w:rFonts w:hint="eastAsia"/>
          <w:color w:val="0070C0"/>
        </w:rPr>
        <w:t>生成</w:t>
      </w:r>
      <w:r w:rsidR="001E0053">
        <w:rPr>
          <w:rFonts w:hint="eastAsia"/>
          <w:color w:val="0070C0"/>
        </w:rPr>
        <w:t>する</w:t>
      </w:r>
      <w:r w:rsidR="00C21597" w:rsidRPr="0091590B">
        <w:rPr>
          <w:rFonts w:hint="eastAsia"/>
        </w:rPr>
        <w:t>．</w:t>
      </w:r>
      <w:r w:rsidR="00C21597">
        <w:rPr>
          <w:rFonts w:hint="eastAsia"/>
        </w:rPr>
        <w:t>よって</w:t>
      </w:r>
      <w:r w:rsidR="00C21597">
        <w:rPr>
          <w:rFonts w:hint="eastAsia"/>
        </w:rPr>
        <w:t>Table.1</w:t>
      </w:r>
      <w:r w:rsidR="00C21597">
        <w:rPr>
          <w:rFonts w:hint="eastAsia"/>
        </w:rPr>
        <w:t>から，</w:t>
      </w:r>
      <w:r w:rsidR="00C21597">
        <w:rPr>
          <w:rFonts w:hint="eastAsia"/>
        </w:rPr>
        <w:t>7</w:t>
      </w:r>
      <w:r w:rsidR="00C21597">
        <w:rPr>
          <w:rFonts w:hint="eastAsia"/>
        </w:rPr>
        <w:t>時から</w:t>
      </w:r>
      <w:r w:rsidR="00C21597">
        <w:rPr>
          <w:rFonts w:hint="eastAsia"/>
        </w:rPr>
        <w:t>8</w:t>
      </w:r>
      <w:r w:rsidR="00C21597">
        <w:rPr>
          <w:rFonts w:hint="eastAsia"/>
        </w:rPr>
        <w:t>時</w:t>
      </w:r>
      <w:r w:rsidR="004818F4">
        <w:rPr>
          <w:rFonts w:hint="eastAsia"/>
        </w:rPr>
        <w:t>の駅利用者は</w:t>
      </w:r>
      <w:r w:rsidR="00C21597">
        <w:rPr>
          <w:rFonts w:hint="eastAsia"/>
        </w:rPr>
        <w:t>おおよそ</w:t>
      </w:r>
      <w:r w:rsidR="004818F4">
        <w:rPr>
          <w:rFonts w:hint="eastAsia"/>
        </w:rPr>
        <w:t>170</w:t>
      </w:r>
      <w:r w:rsidR="00C21597">
        <w:rPr>
          <w:rFonts w:hint="eastAsia"/>
        </w:rPr>
        <w:t>0</w:t>
      </w:r>
      <w:r w:rsidR="00C21597">
        <w:rPr>
          <w:rFonts w:hint="eastAsia"/>
        </w:rPr>
        <w:t>人</w:t>
      </w:r>
      <w:r w:rsidR="00F72E44" w:rsidRPr="00F72E44">
        <w:rPr>
          <w:rFonts w:hint="eastAsia"/>
          <w:color w:val="FF0000"/>
        </w:rPr>
        <w:t>分</w:t>
      </w:r>
      <w:r w:rsidR="00C21597">
        <w:rPr>
          <w:rFonts w:hint="eastAsia"/>
        </w:rPr>
        <w:t>であるとわかる．</w:t>
      </w:r>
      <w:r w:rsidR="001E0053">
        <w:rPr>
          <w:rFonts w:hint="eastAsia"/>
        </w:rPr>
        <w:t>これより対象者の最大人数を</w:t>
      </w:r>
      <w:r w:rsidR="004818F4">
        <w:rPr>
          <w:rFonts w:hint="eastAsia"/>
        </w:rPr>
        <w:t>2</w:t>
      </w:r>
      <w:r w:rsidR="00970969">
        <w:rPr>
          <w:rFonts w:hint="eastAsia"/>
        </w:rPr>
        <w:t>00</w:t>
      </w:r>
      <w:r w:rsidR="00970969">
        <w:rPr>
          <w:rFonts w:hint="eastAsia"/>
        </w:rPr>
        <w:t>人</w:t>
      </w:r>
      <w:r w:rsidR="00DF307D">
        <w:rPr>
          <w:rFonts w:hint="eastAsia"/>
        </w:rPr>
        <w:t>とし，全体の</w:t>
      </w:r>
      <w:r w:rsidR="00970969">
        <w:rPr>
          <w:rFonts w:hint="eastAsia"/>
        </w:rPr>
        <w:t>10</w:t>
      </w:r>
      <w:r w:rsidR="00DF307D">
        <w:rPr>
          <w:rFonts w:hint="eastAsia"/>
        </w:rPr>
        <w:t>％程</w:t>
      </w:r>
      <w:r w:rsidR="00F462B6">
        <w:rPr>
          <w:rFonts w:hint="eastAsia"/>
        </w:rPr>
        <w:t>[</w:t>
      </w:r>
      <w:r w:rsidR="00F462B6">
        <w:t>5</w:t>
      </w:r>
      <w:r w:rsidR="00F462B6">
        <w:rPr>
          <w:rFonts w:hint="eastAsia"/>
        </w:rPr>
        <w:t>]</w:t>
      </w:r>
      <w:r w:rsidR="004E04FB">
        <w:rPr>
          <w:rFonts w:hint="eastAsia"/>
        </w:rPr>
        <w:t>と設定した</w:t>
      </w:r>
      <w:r w:rsidR="00DF307D">
        <w:rPr>
          <w:rFonts w:hint="eastAsia"/>
        </w:rPr>
        <w:t>．また駅流出口も</w:t>
      </w:r>
      <w:r w:rsidR="001E0053">
        <w:rPr>
          <w:rFonts w:hint="eastAsia"/>
        </w:rPr>
        <w:t>以下の条件を満たすセンサから</w:t>
      </w:r>
      <w:r w:rsidR="00DF307D">
        <w:rPr>
          <w:rFonts w:hint="eastAsia"/>
        </w:rPr>
        <w:t>Table1</w:t>
      </w:r>
      <w:r w:rsidR="00970969">
        <w:rPr>
          <w:rFonts w:hint="eastAsia"/>
        </w:rPr>
        <w:t>に従い確率で選択し，流入口は改札</w:t>
      </w:r>
      <w:r w:rsidR="00970969">
        <w:rPr>
          <w:rFonts w:hint="eastAsia"/>
        </w:rPr>
        <w:t>(</w:t>
      </w:r>
      <w:r w:rsidR="00970969">
        <w:rPr>
          <w:rFonts w:hint="eastAsia"/>
        </w:rPr>
        <w:t>センサ</w:t>
      </w:r>
      <w:r w:rsidR="00970969">
        <w:rPr>
          <w:rFonts w:hint="eastAsia"/>
        </w:rPr>
        <w:t>11</w:t>
      </w:r>
      <w:r w:rsidR="00970969">
        <w:rPr>
          <w:rFonts w:hint="eastAsia"/>
        </w:rPr>
        <w:t>番</w:t>
      </w:r>
      <w:r w:rsidR="00970969">
        <w:rPr>
          <w:rFonts w:hint="eastAsia"/>
        </w:rPr>
        <w:t>)</w:t>
      </w:r>
      <w:r w:rsidR="00970969">
        <w:rPr>
          <w:rFonts w:hint="eastAsia"/>
        </w:rPr>
        <w:t>で固定とする．</w:t>
      </w:r>
      <w:r w:rsidR="00DF307D" w:rsidRPr="00FB203C">
        <w:rPr>
          <w:rFonts w:hint="eastAsia"/>
          <w:color w:val="0070C0"/>
        </w:rPr>
        <w:t>流出口の条件として次の二つの条件を設けた．物理的に駅の外側に接しているこ</w:t>
      </w:r>
      <w:r w:rsidR="004A7409" w:rsidRPr="00FB203C">
        <w:rPr>
          <w:rFonts w:hint="eastAsia"/>
          <w:color w:val="0070C0"/>
        </w:rPr>
        <w:t>と，</w:t>
      </w:r>
      <w:r w:rsidR="00DF307D" w:rsidRPr="00FB203C">
        <w:rPr>
          <w:rFonts w:hint="eastAsia"/>
          <w:color w:val="0070C0"/>
        </w:rPr>
        <w:t>そこを利用したオープンデータがあること．</w:t>
      </w:r>
      <w:r w:rsidR="00970969" w:rsidRPr="00FB203C">
        <w:rPr>
          <w:rFonts w:hint="eastAsia"/>
          <w:color w:val="0070C0"/>
        </w:rPr>
        <w:t>※ここで流入とは</w:t>
      </w:r>
      <w:r w:rsidR="00DF307D" w:rsidRPr="00FB203C">
        <w:rPr>
          <w:rFonts w:hint="eastAsia"/>
          <w:color w:val="0070C0"/>
        </w:rPr>
        <w:t>他の駅から</w:t>
      </w:r>
      <w:r w:rsidR="00DF307D" w:rsidRPr="00FB203C">
        <w:rPr>
          <w:rFonts w:hint="eastAsia"/>
          <w:color w:val="0070C0"/>
        </w:rPr>
        <w:t>JR</w:t>
      </w:r>
      <w:r w:rsidR="00DF307D" w:rsidRPr="00FB203C">
        <w:rPr>
          <w:rFonts w:hint="eastAsia"/>
          <w:color w:val="0070C0"/>
        </w:rPr>
        <w:t>松江駅に着き，改札を出ること．</w:t>
      </w:r>
      <w:r w:rsidR="00970969" w:rsidRPr="00FB203C">
        <w:rPr>
          <w:rFonts w:hint="eastAsia"/>
          <w:color w:val="0070C0"/>
        </w:rPr>
        <w:t>流出とは</w:t>
      </w:r>
      <w:r w:rsidR="00DF307D" w:rsidRPr="00FB203C">
        <w:rPr>
          <w:rFonts w:hint="eastAsia"/>
          <w:color w:val="0070C0"/>
        </w:rPr>
        <w:t>駅の出入り口に設置されたセンサを通り駅から出ること</w:t>
      </w:r>
      <w:r w:rsidR="004A7409" w:rsidRPr="00FB203C">
        <w:rPr>
          <w:rFonts w:hint="eastAsia"/>
          <w:color w:val="0070C0"/>
        </w:rPr>
        <w:t>をいう．</w:t>
      </w:r>
    </w:p>
    <w:p w:rsidR="00DF307D" w:rsidRDefault="00DF307D" w:rsidP="00DF307D">
      <w:pPr>
        <w:ind w:firstLine="204"/>
      </w:pPr>
      <w:r>
        <w:rPr>
          <w:rFonts w:hint="eastAsia"/>
        </w:rPr>
        <w:t>実際に</w:t>
      </w:r>
      <w:r w:rsidR="001E0053">
        <w:rPr>
          <w:rFonts w:hint="eastAsia"/>
        </w:rPr>
        <w:t>2</w:t>
      </w:r>
      <w:r w:rsidR="00970969">
        <w:rPr>
          <w:rFonts w:hint="eastAsia"/>
        </w:rPr>
        <w:t>00</w:t>
      </w:r>
      <w:r>
        <w:rPr>
          <w:rFonts w:hint="eastAsia"/>
        </w:rPr>
        <w:t>人の登校を例示</w:t>
      </w:r>
      <w:r w:rsidR="00970969">
        <w:rPr>
          <w:rFonts w:hint="eastAsia"/>
        </w:rPr>
        <w:t>すると以下のようになる．</w:t>
      </w:r>
      <w:r w:rsidR="001E0053">
        <w:rPr>
          <w:rFonts w:hint="eastAsia"/>
        </w:rPr>
        <w:t>対象者の移動速度は一般的な歩行速度である</w:t>
      </w:r>
      <w:r w:rsidR="001E0053">
        <w:rPr>
          <w:rFonts w:hint="eastAsia"/>
        </w:rPr>
        <w:t>1.25m/s</w:t>
      </w:r>
      <w:r w:rsidR="001E0053">
        <w:rPr>
          <w:rFonts w:hint="eastAsia"/>
        </w:rPr>
        <w:t>とした．</w:t>
      </w:r>
      <w:r w:rsidR="000100D1">
        <w:rPr>
          <w:rFonts w:hint="eastAsia"/>
        </w:rPr>
        <w:t>青色で示したマスが対象者移動ルートであり，色の濃さはそのルートを通る確率が高いことを示している．また，</w:t>
      </w:r>
      <w:r w:rsidR="000100D1">
        <w:rPr>
          <w:rFonts w:hint="eastAsia"/>
        </w:rPr>
        <w:t>Fig</w:t>
      </w:r>
      <w:r w:rsidR="000100D1">
        <w:t>.</w:t>
      </w:r>
      <w:r w:rsidR="000100D1">
        <w:rPr>
          <w:rFonts w:hint="eastAsia"/>
        </w:rPr>
        <w:t>4</w:t>
      </w:r>
      <w:r w:rsidR="000100D1">
        <w:rPr>
          <w:rFonts w:hint="eastAsia"/>
        </w:rPr>
        <w:t>外の流出ルートはない．</w:t>
      </w:r>
    </w:p>
    <w:p w:rsidR="00DF307D" w:rsidRPr="00DF307D" w:rsidRDefault="009A0E6D" w:rsidP="00FB203C">
      <w:pPr>
        <w:ind w:firstLine="204"/>
        <w:jc w:val="center"/>
        <w:rPr>
          <w:color w:val="FF0000"/>
        </w:rPr>
      </w:pPr>
      <w:r w:rsidRPr="009A0E6D">
        <w:rPr>
          <w:noProof/>
          <w:color w:val="FF0000"/>
        </w:rPr>
        <w:lastRenderedPageBreak/>
        <w:drawing>
          <wp:inline distT="0" distB="0" distL="0" distR="0">
            <wp:extent cx="2309315" cy="1409176"/>
            <wp:effectExtent l="0" t="0" r="0" b="635"/>
            <wp:docPr id="2" name="図 2" descr="C:\Users\崚\source\repos\LplcOpenDataConverter\LplcOpenDataConverter\LplcOpenDataConverter\genko\対象者の動き\2018-12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崚\source\repos\LplcOpenDataConverter\LplcOpenDataConverter\LplcOpenDataConverter\genko\対象者の動き\2018-12-19 (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67" cy="141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7D" w:rsidRPr="00DF307D" w:rsidRDefault="004A7409" w:rsidP="004A7409">
      <w:pPr>
        <w:ind w:firstLine="204"/>
        <w:jc w:val="center"/>
      </w:pPr>
      <w:r>
        <w:rPr>
          <w:rFonts w:hint="eastAsia"/>
        </w:rPr>
        <w:t>Fig</w:t>
      </w:r>
      <w:r>
        <w:t>.</w:t>
      </w:r>
      <w:r w:rsidR="000C22CC">
        <w:rPr>
          <w:rFonts w:hint="eastAsia"/>
        </w:rPr>
        <w:t>5</w:t>
      </w:r>
      <w:r>
        <w:rPr>
          <w:rFonts w:hint="eastAsia"/>
        </w:rPr>
        <w:t>登校者移動例</w:t>
      </w:r>
    </w:p>
    <w:p w:rsidR="00C21597" w:rsidRPr="00DE19E2" w:rsidRDefault="00C21597" w:rsidP="00970969">
      <w:pPr>
        <w:ind w:firstLine="204"/>
      </w:pPr>
      <w:r>
        <w:rPr>
          <w:rFonts w:hint="eastAsia"/>
        </w:rPr>
        <w:t>以上の条件のもと登校者見守りサービスをシミュレーションし，時間毎の</w:t>
      </w:r>
      <w:r w:rsidR="003A18F8">
        <w:rPr>
          <w:rFonts w:hint="eastAsia"/>
        </w:rPr>
        <w:t>NPD</w:t>
      </w:r>
      <w:r>
        <w:rPr>
          <w:rFonts w:hint="eastAsia"/>
        </w:rPr>
        <w:t>流出比についてのグラフ，センサ毎の</w:t>
      </w:r>
      <w:r w:rsidR="003A18F8">
        <w:rPr>
          <w:rFonts w:hint="eastAsia"/>
        </w:rPr>
        <w:t>NPD</w:t>
      </w:r>
      <w:r>
        <w:rPr>
          <w:rFonts w:hint="eastAsia"/>
        </w:rPr>
        <w:t>流出比についてのグラフ，そして登校見守りサービスに置ける</w:t>
      </w:r>
      <w:r w:rsidR="003A18F8">
        <w:rPr>
          <w:rFonts w:hint="eastAsia"/>
        </w:rPr>
        <w:t>NPD</w:t>
      </w:r>
      <w:r>
        <w:rPr>
          <w:rFonts w:hint="eastAsia"/>
        </w:rPr>
        <w:t>流出比のグラフを導出した．</w:t>
      </w:r>
    </w:p>
    <w:p w:rsidR="00D839C6" w:rsidRDefault="00BC1448" w:rsidP="00D839C6">
      <w:pPr>
        <w:pStyle w:val="1"/>
        <w:ind w:left="235" w:hanging="235"/>
      </w:pPr>
      <w:r>
        <w:rPr>
          <w:rFonts w:hint="eastAsia"/>
        </w:rPr>
        <w:t>シミュレーション結果</w:t>
      </w:r>
    </w:p>
    <w:p w:rsidR="00D839C6" w:rsidRPr="00747A03" w:rsidRDefault="0091590B" w:rsidP="00D839C6">
      <w:pPr>
        <w:ind w:firstLine="204"/>
        <w:rPr>
          <w:color w:val="0070C0"/>
        </w:rPr>
      </w:pPr>
      <w:r>
        <w:rPr>
          <w:rFonts w:hint="eastAsia"/>
        </w:rPr>
        <w:t>一時間区切りで</w:t>
      </w:r>
      <w:r w:rsidR="001E0053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人の見守りサービスを行った際の</w:t>
      </w:r>
      <w:r w:rsidR="003A18F8">
        <w:rPr>
          <w:rFonts w:hint="eastAsia"/>
        </w:rPr>
        <w:t>NPD</w:t>
      </w:r>
      <w:r w:rsidR="003A18F8">
        <w:rPr>
          <w:rFonts w:hint="eastAsia"/>
        </w:rPr>
        <w:t>流出比を算出した．</w:t>
      </w:r>
      <w:r w:rsidR="003A18F8">
        <w:rPr>
          <w:rFonts w:hint="eastAsia"/>
        </w:rPr>
        <w:t>1</w:t>
      </w:r>
      <w:r w:rsidR="0066764A">
        <w:rPr>
          <w:rFonts w:hint="eastAsia"/>
        </w:rPr>
        <w:t>時間毎の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  <w:r w:rsidR="003A18F8">
        <w:rPr>
          <w:rFonts w:hint="eastAsia"/>
        </w:rPr>
        <w:t>NPD</w:t>
      </w:r>
      <w:r w:rsidR="003A18F8">
        <w:rPr>
          <w:rFonts w:hint="eastAsia"/>
        </w:rPr>
        <w:t>流出比は複数個のカメラのデータを一か所にまとめ算出している</w:t>
      </w:r>
      <w:r w:rsidR="003A18F8" w:rsidRPr="00747A03">
        <w:rPr>
          <w:rFonts w:hint="eastAsia"/>
        </w:rPr>
        <w:t>．</w:t>
      </w:r>
      <w:r w:rsidR="00747A03" w:rsidRPr="00747A03">
        <w:rPr>
          <w:rFonts w:hint="eastAsia"/>
          <w:color w:val="0070C0"/>
        </w:rPr>
        <w:t>(</w:t>
      </w:r>
      <w:r w:rsidR="00747A03" w:rsidRPr="00747A03">
        <w:rPr>
          <w:rFonts w:hint="eastAsia"/>
          <w:color w:val="0070C0"/>
        </w:rPr>
        <w:t>クラウドサーバで得られるサービス全体の</w:t>
      </w:r>
      <w:r w:rsidR="00747A03" w:rsidRPr="00747A03">
        <w:rPr>
          <w:rFonts w:hint="eastAsia"/>
          <w:color w:val="0070C0"/>
        </w:rPr>
        <w:t>NPD</w:t>
      </w:r>
      <w:r w:rsidR="00747A03" w:rsidRPr="00747A03">
        <w:rPr>
          <w:rFonts w:hint="eastAsia"/>
          <w:color w:val="0070C0"/>
        </w:rPr>
        <w:t>流出比を示している．</w:t>
      </w:r>
      <w:r w:rsidR="00747A03" w:rsidRPr="00747A03">
        <w:rPr>
          <w:rFonts w:hint="eastAsia"/>
          <w:color w:val="0070C0"/>
        </w:rPr>
        <w:t>)</w:t>
      </w:r>
    </w:p>
    <w:p w:rsidR="0066764A" w:rsidRDefault="009A0E6D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217965EC">
            <wp:extent cx="2593257" cy="1466281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68" cy="150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0C22CC" w:rsidP="0066764A">
      <w:pPr>
        <w:ind w:firstLine="204"/>
        <w:jc w:val="center"/>
      </w:pPr>
      <w:r>
        <w:rPr>
          <w:rFonts w:hint="eastAsia"/>
        </w:rPr>
        <w:t>Fig.6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登校見守りサービスをシミュレーションした際の</w:t>
      </w:r>
      <w:r w:rsidR="0066764A">
        <w:rPr>
          <w:rFonts w:hint="eastAsia"/>
        </w:rPr>
        <w:t>センサ毎の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</w:t>
      </w:r>
      <w:r w:rsidR="0066764A" w:rsidRPr="00597199">
        <w:rPr>
          <w:rFonts w:hint="eastAsia"/>
        </w:rPr>
        <w:t>す．</w:t>
      </w:r>
      <w:r>
        <w:rPr>
          <w:rFonts w:hint="eastAsia"/>
        </w:rPr>
        <w:t>3.1</w:t>
      </w:r>
      <w:r>
        <w:rPr>
          <w:rFonts w:hint="eastAsia"/>
        </w:rPr>
        <w:t>で触れた通り，人流センサ</w:t>
      </w:r>
      <w:r>
        <w:rPr>
          <w:rFonts w:hint="eastAsia"/>
        </w:rPr>
        <w:t>15</w:t>
      </w:r>
      <w:r>
        <w:rPr>
          <w:rFonts w:hint="eastAsia"/>
        </w:rPr>
        <w:t>番は無視している．</w:t>
      </w: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584174" cy="1503504"/>
            <wp:effectExtent l="0" t="0" r="6985" b="1905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31" cy="151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0C22CC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登校見守りサービスにおいて対象者を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745B3B">
        <w:rPr>
          <w:rFonts w:hint="eastAsia"/>
        </w:rPr>
        <w:t>2</w:t>
      </w:r>
      <w:r w:rsidR="0066764A">
        <w:rPr>
          <w:rFonts w:hint="eastAsia"/>
        </w:rPr>
        <w:t>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745B3B" w:rsidP="0066764A">
      <w:pPr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552E0F9E">
            <wp:extent cx="2443646" cy="1491681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15" cy="151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0C22CC">
        <w:rPr>
          <w:rFonts w:hint="eastAsia"/>
        </w:rPr>
        <w:t>8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Pr="004C7A7A">
        <w:rPr>
          <w:rFonts w:hint="eastAsia"/>
        </w:rPr>
        <w:t>-NPD</w:t>
      </w:r>
      <w:r>
        <w:rPr>
          <w:rFonts w:hint="eastAsia"/>
        </w:rPr>
        <w:t>流出比について</w:t>
      </w:r>
    </w:p>
    <w:p w:rsidR="004C7A7A" w:rsidRPr="004C7A7A" w:rsidRDefault="004C7A7A" w:rsidP="004C7A7A">
      <w:pPr>
        <w:ind w:firstLine="204"/>
      </w:pPr>
      <w:r w:rsidRPr="004C7A7A">
        <w:rPr>
          <w:rFonts w:hint="eastAsia"/>
        </w:rPr>
        <w:t>Fig.5</w:t>
      </w:r>
      <w:r w:rsidRPr="004C7A7A">
        <w:rPr>
          <w:rFonts w:hint="eastAsia"/>
        </w:rPr>
        <w:t>から</w:t>
      </w:r>
      <w:r w:rsidRPr="004C7A7A">
        <w:rPr>
          <w:rFonts w:hint="eastAsia"/>
        </w:rPr>
        <w:t>7</w:t>
      </w:r>
      <w:r w:rsidRPr="004C7A7A">
        <w:rPr>
          <w:rFonts w:hint="eastAsia"/>
        </w:rPr>
        <w:t>時から</w:t>
      </w:r>
      <w:r w:rsidRPr="004C7A7A">
        <w:rPr>
          <w:rFonts w:hint="eastAsia"/>
        </w:rPr>
        <w:t>20</w:t>
      </w:r>
      <w:r w:rsidRPr="004C7A7A">
        <w:rPr>
          <w:rFonts w:hint="eastAsia"/>
        </w:rPr>
        <w:t>時の間，絶えずプライバシデータ流出比が</w:t>
      </w:r>
      <w:r w:rsidRPr="004C7A7A">
        <w:rPr>
          <w:rFonts w:hint="eastAsia"/>
        </w:rPr>
        <w:t>80</w:t>
      </w:r>
      <w:r w:rsidRPr="004C7A7A">
        <w:rPr>
          <w:rFonts w:hint="eastAsia"/>
        </w:rPr>
        <w:t>％を下回らないことがわかる．本稿では登校見守りサービスをユースケースと設定した</w:t>
      </w:r>
      <w:r w:rsidR="00C13D01">
        <w:rPr>
          <w:rFonts w:hint="eastAsia"/>
        </w:rPr>
        <w:t>が，駅をサービス領域と設定した</w:t>
      </w:r>
      <w:r w:rsidR="00C13D01" w:rsidRPr="00C13D01">
        <w:rPr>
          <w:rFonts w:hint="eastAsia"/>
          <w:color w:val="0070C0"/>
        </w:rPr>
        <w:t>他の見守りサービスでも本稿の結果は</w:t>
      </w:r>
      <w:r w:rsidRPr="00C13D01">
        <w:rPr>
          <w:rFonts w:hint="eastAsia"/>
          <w:color w:val="0070C0"/>
        </w:rPr>
        <w:t>有用である．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Pr="0066764A">
        <w:rPr>
          <w:rFonts w:hint="eastAsia"/>
        </w:rPr>
        <w:t>-</w:t>
      </w:r>
      <w:r>
        <w:rPr>
          <w:rFonts w:hint="eastAsia"/>
        </w:rPr>
        <w:t>NPD</w:t>
      </w:r>
      <w:r w:rsidRPr="0066764A">
        <w:rPr>
          <w:rFonts w:hint="eastAsia"/>
        </w:rPr>
        <w:t>流出比</w:t>
      </w:r>
      <w:r>
        <w:rPr>
          <w:rFonts w:hint="eastAsia"/>
        </w:rPr>
        <w:t>について</w:t>
      </w:r>
    </w:p>
    <w:p w:rsidR="001E0053" w:rsidRDefault="004C7A7A" w:rsidP="001E0053">
      <w:pPr>
        <w:ind w:firstLine="204"/>
        <w:rPr>
          <w:rFonts w:hint="eastAsia"/>
        </w:rPr>
      </w:pPr>
      <w:r w:rsidRPr="004C7A7A">
        <w:rPr>
          <w:rFonts w:hint="eastAsia"/>
        </w:rPr>
        <w:t>Fig.6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745B3B">
        <w:rPr>
          <w:rFonts w:hint="eastAsia"/>
        </w:rPr>
        <w:t>確認できる．特に，第三者</w:t>
      </w:r>
      <w:r w:rsidRPr="004C7A7A">
        <w:rPr>
          <w:rFonts w:hint="eastAsia"/>
        </w:rPr>
        <w:t>プライバシデータ流出比が</w:t>
      </w:r>
      <w:r w:rsidRPr="004C7A7A">
        <w:rPr>
          <w:rFonts w:hint="eastAsia"/>
        </w:rPr>
        <w:t>100</w:t>
      </w:r>
      <w:r w:rsidRPr="004C7A7A">
        <w:rPr>
          <w:rFonts w:hint="eastAsia"/>
        </w:rPr>
        <w:t>％である</w:t>
      </w:r>
      <w:r w:rsidRPr="004C7A7A">
        <w:rPr>
          <w:rFonts w:hint="eastAsia"/>
        </w:rPr>
        <w:t>1</w:t>
      </w:r>
      <w:r w:rsidRPr="004C7A7A">
        <w:rPr>
          <w:rFonts w:hint="eastAsia"/>
        </w:rPr>
        <w:t>，</w:t>
      </w:r>
      <w:r w:rsidRPr="004C7A7A">
        <w:rPr>
          <w:rFonts w:hint="eastAsia"/>
        </w:rPr>
        <w:t>2</w:t>
      </w:r>
      <w:r w:rsidRPr="004C7A7A">
        <w:rPr>
          <w:rFonts w:hint="eastAsia"/>
        </w:rPr>
        <w:t>，</w:t>
      </w:r>
      <w:r w:rsidRPr="004C7A7A">
        <w:rPr>
          <w:rFonts w:hint="eastAsia"/>
        </w:rPr>
        <w:t>3</w:t>
      </w:r>
      <w:r w:rsidRPr="004C7A7A">
        <w:rPr>
          <w:rFonts w:hint="eastAsia"/>
        </w:rPr>
        <w:t>，</w:t>
      </w:r>
      <w:r w:rsidRPr="004C7A7A">
        <w:rPr>
          <w:rFonts w:hint="eastAsia"/>
        </w:rPr>
        <w:t>4</w:t>
      </w:r>
      <w:r w:rsidRPr="004C7A7A">
        <w:rPr>
          <w:rFonts w:hint="eastAsia"/>
        </w:rPr>
        <w:t>，</w:t>
      </w:r>
      <w:r w:rsidRPr="004C7A7A">
        <w:rPr>
          <w:rFonts w:hint="eastAsia"/>
        </w:rPr>
        <w:t>5</w:t>
      </w:r>
      <w:r w:rsidRPr="004C7A7A">
        <w:rPr>
          <w:rFonts w:hint="eastAsia"/>
        </w:rPr>
        <w:t>，</w:t>
      </w:r>
      <w:r w:rsidR="00745B3B">
        <w:rPr>
          <w:rFonts w:hint="eastAsia"/>
        </w:rPr>
        <w:t>8</w:t>
      </w:r>
      <w:r w:rsidR="00745B3B">
        <w:rPr>
          <w:rFonts w:hint="eastAsia"/>
        </w:rPr>
        <w:t>，</w:t>
      </w:r>
      <w:r w:rsidRPr="004C7A7A">
        <w:rPr>
          <w:rFonts w:hint="eastAsia"/>
        </w:rPr>
        <w:t>17</w:t>
      </w:r>
      <w:r w:rsidRPr="004C7A7A">
        <w:rPr>
          <w:rFonts w:hint="eastAsia"/>
        </w:rPr>
        <w:t>，</w:t>
      </w:r>
      <w:r w:rsidRPr="004C7A7A">
        <w:rPr>
          <w:rFonts w:hint="eastAsia"/>
        </w:rPr>
        <w:t>18</w:t>
      </w:r>
      <w:r w:rsidRPr="004C7A7A">
        <w:rPr>
          <w:rFonts w:hint="eastAsia"/>
        </w:rPr>
        <w:t>番のセンサはこのケースでは不要になる．もしこのセンサをサービスから除くことができれば，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流出比は</w:t>
      </w:r>
      <w:r w:rsidR="00745B3B">
        <w:rPr>
          <w:rFonts w:hint="eastAsia"/>
        </w:rPr>
        <w:t>90.5</w:t>
      </w:r>
      <w:r w:rsidR="0026076F">
        <w:rPr>
          <w:rFonts w:hint="eastAsia"/>
        </w:rPr>
        <w:t>0</w:t>
      </w:r>
      <w:r w:rsidRPr="004C7A7A">
        <w:rPr>
          <w:rFonts w:hint="eastAsia"/>
        </w:rPr>
        <w:t>％から</w:t>
      </w:r>
      <w:r w:rsidR="0026076F">
        <w:rPr>
          <w:rFonts w:hint="eastAsia"/>
        </w:rPr>
        <w:t>90.29</w:t>
      </w:r>
      <w:r w:rsidRPr="004C7A7A">
        <w:rPr>
          <w:rFonts w:hint="eastAsia"/>
        </w:rPr>
        <w:t>％と僅かながら確実に減少する．</w:t>
      </w:r>
      <w:r w:rsidR="001E0053">
        <w:rPr>
          <w:rFonts w:hint="eastAsia"/>
        </w:rPr>
        <w:t>その様子を</w:t>
      </w:r>
      <w:r w:rsidR="001E0053">
        <w:rPr>
          <w:rFonts w:hint="eastAsia"/>
        </w:rPr>
        <w:t>Table.2</w:t>
      </w:r>
      <w:r w:rsidR="001E0053">
        <w:rPr>
          <w:rFonts w:hint="eastAsia"/>
        </w:rPr>
        <w:t>に示す．</w:t>
      </w:r>
    </w:p>
    <w:p w:rsidR="001E0053" w:rsidRDefault="001E0053" w:rsidP="004C7A7A">
      <w:pPr>
        <w:ind w:firstLine="204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1039"/>
        <w:gridCol w:w="1039"/>
        <w:gridCol w:w="1040"/>
      </w:tblGrid>
      <w:tr w:rsidR="001E0053" w:rsidTr="00541032">
        <w:tc>
          <w:tcPr>
            <w:tcW w:w="1413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39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第三者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039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  <w:r>
              <w:t>比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39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040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t>100.00</w:t>
            </w:r>
            <w: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</w:t>
            </w:r>
            <w:r>
              <w:t>.00</w:t>
            </w:r>
            <w: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</w:t>
            </w:r>
            <w:r>
              <w:t>.00</w:t>
            </w:r>
            <w: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</w:t>
            </w:r>
            <w:r>
              <w:t>.00</w:t>
            </w:r>
            <w: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</w:t>
            </w:r>
            <w:r>
              <w:t>.00</w:t>
            </w:r>
            <w: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39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541032">
        <w:tc>
          <w:tcPr>
            <w:tcW w:w="1413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全センサの合計</w:t>
            </w:r>
          </w:p>
        </w:tc>
        <w:tc>
          <w:tcPr>
            <w:tcW w:w="1039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39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040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541032">
        <w:tc>
          <w:tcPr>
            <w:tcW w:w="1413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39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0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1E0053" w:rsidRDefault="001E0053" w:rsidP="004C7A7A">
      <w:pPr>
        <w:ind w:firstLine="204"/>
      </w:pPr>
    </w:p>
    <w:p w:rsidR="004C7A7A" w:rsidRPr="004C7A7A" w:rsidRDefault="00F462B6" w:rsidP="00541032">
      <w:pPr>
        <w:ind w:firstLineChars="0" w:firstLine="0"/>
        <w:rPr>
          <w:rFonts w:hint="eastAsia"/>
        </w:rPr>
      </w:pPr>
      <w:r w:rsidRPr="004C7A7A">
        <w:rPr>
          <w:rFonts w:hint="eastAsia"/>
        </w:rPr>
        <w:t xml:space="preserve"> 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Pr="004C7A7A">
        <w:rPr>
          <w:rFonts w:hint="eastAsia"/>
        </w:rPr>
        <w:t>-NPD</w:t>
      </w:r>
      <w:r w:rsidRPr="004C7A7A">
        <w:rPr>
          <w:rFonts w:hint="eastAsia"/>
        </w:rPr>
        <w:t>流出比</w:t>
      </w:r>
    </w:p>
    <w:p w:rsidR="004C7A7A" w:rsidRPr="004C7A7A" w:rsidRDefault="004C7A7A" w:rsidP="004C7A7A">
      <w:pPr>
        <w:ind w:firstLine="204"/>
        <w:rPr>
          <w:color w:val="0070C0"/>
        </w:rPr>
      </w:pPr>
      <w:r w:rsidRPr="004C7A7A">
        <w:rPr>
          <w:rFonts w:hint="eastAsia"/>
        </w:rPr>
        <w:t>Fig.7</w:t>
      </w:r>
      <w:r w:rsidRPr="004C7A7A">
        <w:rPr>
          <w:rFonts w:hint="eastAsia"/>
        </w:rPr>
        <w:t>から，</w:t>
      </w:r>
      <w:r w:rsidR="00745B3B">
        <w:rPr>
          <w:rFonts w:hint="eastAsia"/>
        </w:rPr>
        <w:t>2</w:t>
      </w:r>
      <w:r w:rsidRPr="004C7A7A">
        <w:rPr>
          <w:rFonts w:hint="eastAsia"/>
        </w:rPr>
        <w:t>00</w:t>
      </w:r>
      <w:r w:rsidRPr="004C7A7A">
        <w:rPr>
          <w:rFonts w:hint="eastAsia"/>
        </w:rPr>
        <w:t>名もの学生が見守りサービスの対象になったとしても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流出比は</w:t>
      </w:r>
      <w:r w:rsidR="00745B3B">
        <w:rPr>
          <w:rFonts w:hint="eastAsia"/>
        </w:rPr>
        <w:t>9</w:t>
      </w:r>
      <w:r w:rsidRPr="004C7A7A">
        <w:rPr>
          <w:rFonts w:hint="eastAsia"/>
        </w:rPr>
        <w:t>0</w:t>
      </w:r>
      <w:r w:rsidR="00307E7D">
        <w:rPr>
          <w:rFonts w:hint="eastAsia"/>
        </w:rPr>
        <w:t>％より大きいことがわかる</w:t>
      </w:r>
      <w:r w:rsidRPr="004C7A7A">
        <w:rPr>
          <w:rFonts w:hint="eastAsia"/>
        </w:rPr>
        <w:t>．</w:t>
      </w:r>
      <w:r w:rsidRPr="004C7A7A">
        <w:rPr>
          <w:rFonts w:hint="eastAsia"/>
          <w:color w:val="0070C0"/>
        </w:rPr>
        <w:t>また</w:t>
      </w:r>
      <w:r w:rsidRPr="004C7A7A">
        <w:rPr>
          <w:rFonts w:hint="eastAsia"/>
          <w:color w:val="0070C0"/>
        </w:rPr>
        <w:t>NPD</w:t>
      </w:r>
      <w:r w:rsidRPr="004C7A7A">
        <w:rPr>
          <w:rFonts w:hint="eastAsia"/>
          <w:color w:val="0070C0"/>
        </w:rPr>
        <w:t>比が対象者人数に対して線形に減少していることから，駅利用者人数と見守り対象者人数の比がそのまま</w:t>
      </w:r>
      <w:r w:rsidRPr="004C7A7A">
        <w:rPr>
          <w:rFonts w:hint="eastAsia"/>
          <w:color w:val="0070C0"/>
        </w:rPr>
        <w:t>NPD</w:t>
      </w:r>
      <w:r w:rsidRPr="004C7A7A">
        <w:rPr>
          <w:rFonts w:hint="eastAsia"/>
          <w:color w:val="0070C0"/>
        </w:rPr>
        <w:t>を表していると予想できる．対象者</w:t>
      </w:r>
      <w:r w:rsidR="00745B3B">
        <w:rPr>
          <w:rFonts w:hint="eastAsia"/>
          <w:color w:val="0070C0"/>
        </w:rPr>
        <w:t>2</w:t>
      </w:r>
      <w:r w:rsidRPr="004C7A7A">
        <w:rPr>
          <w:rFonts w:hint="eastAsia"/>
          <w:color w:val="0070C0"/>
        </w:rPr>
        <w:t>00</w:t>
      </w:r>
      <w:r w:rsidRPr="004C7A7A">
        <w:rPr>
          <w:rFonts w:hint="eastAsia"/>
          <w:color w:val="0070C0"/>
        </w:rPr>
        <w:t>人は</w:t>
      </w:r>
      <w:r w:rsidRPr="004C7A7A">
        <w:rPr>
          <w:rFonts w:hint="eastAsia"/>
          <w:color w:val="0070C0"/>
        </w:rPr>
        <w:t>(4.</w:t>
      </w:r>
      <w:r w:rsidRPr="004C7A7A">
        <w:rPr>
          <w:rFonts w:hint="eastAsia"/>
          <w:color w:val="0070C0"/>
        </w:rPr>
        <w:t>で述べた通り</w:t>
      </w:r>
      <w:r w:rsidRPr="004C7A7A">
        <w:rPr>
          <w:rFonts w:hint="eastAsia"/>
          <w:color w:val="0070C0"/>
        </w:rPr>
        <w:t>)</w:t>
      </w:r>
      <w:r w:rsidRPr="004C7A7A">
        <w:rPr>
          <w:rFonts w:hint="eastAsia"/>
          <w:color w:val="0070C0"/>
        </w:rPr>
        <w:t>駅利用者のおよそ</w:t>
      </w:r>
      <w:r w:rsidRPr="004C7A7A">
        <w:rPr>
          <w:rFonts w:hint="eastAsia"/>
          <w:color w:val="0070C0"/>
        </w:rPr>
        <w:t>10</w:t>
      </w:r>
      <w:r w:rsidRPr="004C7A7A">
        <w:rPr>
          <w:rFonts w:hint="eastAsia"/>
          <w:color w:val="0070C0"/>
        </w:rPr>
        <w:t>％であったが，その時の</w:t>
      </w:r>
      <w:r w:rsidRPr="004C7A7A">
        <w:rPr>
          <w:rFonts w:hint="eastAsia"/>
          <w:color w:val="0070C0"/>
        </w:rPr>
        <w:t>NPD</w:t>
      </w:r>
      <w:r w:rsidRPr="004C7A7A">
        <w:rPr>
          <w:rFonts w:hint="eastAsia"/>
          <w:color w:val="0070C0"/>
        </w:rPr>
        <w:t>流出比はおよそ</w:t>
      </w:r>
      <w:r w:rsidRPr="004C7A7A">
        <w:rPr>
          <w:rFonts w:hint="eastAsia"/>
          <w:color w:val="0070C0"/>
        </w:rPr>
        <w:t>90</w:t>
      </w:r>
      <w:r w:rsidRPr="004C7A7A">
        <w:rPr>
          <w:rFonts w:hint="eastAsia"/>
          <w:color w:val="0070C0"/>
        </w:rPr>
        <w:t>％である．</w:t>
      </w:r>
    </w:p>
    <w:p w:rsidR="004C7A7A" w:rsidRDefault="004C7A7A" w:rsidP="004C7A7A">
      <w:pPr>
        <w:pStyle w:val="2"/>
        <w:ind w:left="469" w:hanging="469"/>
      </w:pPr>
      <w:r>
        <w:rPr>
          <w:rFonts w:hint="eastAsia"/>
        </w:rPr>
        <w:t>見守り</w:t>
      </w:r>
      <w:bookmarkStart w:id="0" w:name="_GoBack"/>
      <w:bookmarkEnd w:id="0"/>
      <w:r>
        <w:rPr>
          <w:rFonts w:hint="eastAsia"/>
        </w:rPr>
        <w:t>サービスに適切なネットワークモデル</w:t>
      </w:r>
    </w:p>
    <w:p w:rsidR="00D16770" w:rsidRPr="00D16770" w:rsidRDefault="004C7A7A" w:rsidP="00D16770">
      <w:pPr>
        <w:ind w:firstLine="204"/>
        <w:rPr>
          <w:color w:val="0070C0"/>
        </w:rPr>
      </w:pPr>
      <w:r w:rsidRPr="00D16770">
        <w:rPr>
          <w:rFonts w:hint="eastAsia"/>
          <w:color w:val="0070C0"/>
        </w:rPr>
        <w:t>実際のサービス領域は</w:t>
      </w:r>
      <w:r w:rsidR="00D16770" w:rsidRPr="00D16770">
        <w:rPr>
          <w:rFonts w:hint="eastAsia"/>
          <w:color w:val="0070C0"/>
        </w:rPr>
        <w:t>，</w:t>
      </w:r>
      <w:r w:rsidRPr="00D16770">
        <w:rPr>
          <w:rFonts w:hint="eastAsia"/>
          <w:color w:val="0070C0"/>
        </w:rPr>
        <w:t>対象者の</w:t>
      </w:r>
      <w:r w:rsidR="00D16770" w:rsidRPr="00D16770">
        <w:rPr>
          <w:rFonts w:hint="eastAsia"/>
          <w:color w:val="0070C0"/>
        </w:rPr>
        <w:t>色々な</w:t>
      </w:r>
      <w:r w:rsidRPr="00D16770">
        <w:rPr>
          <w:rFonts w:hint="eastAsia"/>
          <w:color w:val="0070C0"/>
        </w:rPr>
        <w:t>動きに</w:t>
      </w:r>
      <w:r w:rsidR="00D16770" w:rsidRPr="00D16770">
        <w:rPr>
          <w:rFonts w:hint="eastAsia"/>
          <w:color w:val="0070C0"/>
        </w:rPr>
        <w:t>対応するために必要以上に広くする必要がある．しかし</w:t>
      </w:r>
      <w:r w:rsidRPr="00D16770">
        <w:rPr>
          <w:rFonts w:hint="eastAsia"/>
          <w:color w:val="0070C0"/>
        </w:rPr>
        <w:t>対象者があまり映らない</w:t>
      </w:r>
      <w:r w:rsidR="00D16770" w:rsidRPr="00D16770">
        <w:rPr>
          <w:rFonts w:hint="eastAsia"/>
          <w:color w:val="0070C0"/>
        </w:rPr>
        <w:t>サービス領域</w:t>
      </w:r>
      <w:r w:rsidRPr="00D16770">
        <w:rPr>
          <w:rFonts w:hint="eastAsia"/>
          <w:color w:val="0070C0"/>
        </w:rPr>
        <w:t>のデータは</w:t>
      </w:r>
      <w:r w:rsidRPr="00D16770">
        <w:rPr>
          <w:rFonts w:hint="eastAsia"/>
          <w:color w:val="0070C0"/>
        </w:rPr>
        <w:t>NPD</w:t>
      </w:r>
      <w:r w:rsidRPr="00D16770">
        <w:rPr>
          <w:rFonts w:hint="eastAsia"/>
          <w:color w:val="0070C0"/>
        </w:rPr>
        <w:t>を多く収集してしまう</w:t>
      </w:r>
      <w:r w:rsidR="00D16770" w:rsidRPr="00D16770">
        <w:rPr>
          <w:rFonts w:hint="eastAsia"/>
          <w:color w:val="0070C0"/>
        </w:rPr>
        <w:t>原因となる</w:t>
      </w:r>
      <w:r w:rsidRPr="00D16770">
        <w:rPr>
          <w:rFonts w:hint="eastAsia"/>
          <w:color w:val="0070C0"/>
        </w:rPr>
        <w:t>．</w:t>
      </w:r>
      <w:r w:rsidR="00D16770" w:rsidRPr="00D16770">
        <w:rPr>
          <w:rFonts w:hint="eastAsia"/>
          <w:color w:val="0070C0"/>
        </w:rPr>
        <w:t>6.2</w:t>
      </w:r>
      <w:r w:rsidR="00845EEE">
        <w:rPr>
          <w:rFonts w:hint="eastAsia"/>
          <w:color w:val="0070C0"/>
        </w:rPr>
        <w:t>では</w:t>
      </w:r>
      <w:r w:rsidR="00C13D01">
        <w:rPr>
          <w:rFonts w:hint="eastAsia"/>
          <w:color w:val="0070C0"/>
        </w:rPr>
        <w:t>サービスに不要なセンサを排除</w:t>
      </w:r>
      <w:r w:rsidR="00D16770" w:rsidRPr="00D16770">
        <w:rPr>
          <w:rFonts w:hint="eastAsia"/>
          <w:color w:val="0070C0"/>
        </w:rPr>
        <w:t>する</w:t>
      </w:r>
      <w:r w:rsidR="00C13D01">
        <w:rPr>
          <w:rFonts w:hint="eastAsia"/>
          <w:color w:val="0070C0"/>
        </w:rPr>
        <w:t>と</w:t>
      </w:r>
      <w:r w:rsidR="00D16770" w:rsidRPr="00D16770">
        <w:rPr>
          <w:rFonts w:hint="eastAsia"/>
          <w:color w:val="0070C0"/>
        </w:rPr>
        <w:t>NPD</w:t>
      </w:r>
      <w:r w:rsidR="00D16770" w:rsidRPr="00D16770">
        <w:rPr>
          <w:rFonts w:hint="eastAsia"/>
          <w:color w:val="0070C0"/>
        </w:rPr>
        <w:t>量と</w:t>
      </w:r>
      <w:r w:rsidR="00D16770" w:rsidRPr="00D16770">
        <w:rPr>
          <w:rFonts w:hint="eastAsia"/>
          <w:color w:val="0070C0"/>
        </w:rPr>
        <w:t>NPD</w:t>
      </w:r>
      <w:r w:rsidR="00C13D01">
        <w:rPr>
          <w:rFonts w:hint="eastAsia"/>
          <w:color w:val="0070C0"/>
        </w:rPr>
        <w:t>流出比の両方を</w:t>
      </w:r>
      <w:r w:rsidR="00D16770" w:rsidRPr="00D16770">
        <w:rPr>
          <w:rFonts w:hint="eastAsia"/>
          <w:color w:val="0070C0"/>
        </w:rPr>
        <w:t>小さく</w:t>
      </w:r>
      <w:r w:rsidR="00C13D01">
        <w:rPr>
          <w:rFonts w:hint="eastAsia"/>
          <w:color w:val="0070C0"/>
        </w:rPr>
        <w:t>できると</w:t>
      </w:r>
      <w:r w:rsidR="00D16770" w:rsidRPr="00D16770">
        <w:rPr>
          <w:rFonts w:hint="eastAsia"/>
          <w:color w:val="0070C0"/>
        </w:rPr>
        <w:t>示した</w:t>
      </w:r>
      <w:r w:rsidR="00C13D01">
        <w:rPr>
          <w:rFonts w:hint="eastAsia"/>
          <w:color w:val="0070C0"/>
        </w:rPr>
        <w:t>が</w:t>
      </w:r>
      <w:r w:rsidR="00D16770" w:rsidRPr="00D16770">
        <w:rPr>
          <w:rFonts w:hint="eastAsia"/>
          <w:color w:val="0070C0"/>
        </w:rPr>
        <w:t>，この手法はデータを収集した後</w:t>
      </w:r>
      <w:r w:rsidR="00845EEE">
        <w:rPr>
          <w:rFonts w:hint="eastAsia"/>
          <w:color w:val="0070C0"/>
        </w:rPr>
        <w:t>に</w:t>
      </w:r>
      <w:r w:rsidR="00D16770" w:rsidRPr="00D16770">
        <w:rPr>
          <w:rFonts w:hint="eastAsia"/>
          <w:color w:val="0070C0"/>
        </w:rPr>
        <w:t>情報処理を行うクラウドモデルでは実装困難である．</w:t>
      </w:r>
    </w:p>
    <w:p w:rsidR="004C7A7A" w:rsidRPr="004C7A7A" w:rsidRDefault="004C7A7A" w:rsidP="004C7A7A">
      <w:pPr>
        <w:ind w:firstLine="204"/>
        <w:rPr>
          <w:color w:val="0070C0"/>
        </w:rPr>
      </w:pPr>
      <w:r w:rsidRPr="00D16770">
        <w:rPr>
          <w:rFonts w:hint="eastAsia"/>
          <w:color w:val="0070C0"/>
        </w:rPr>
        <w:t>つまり，</w:t>
      </w:r>
      <w:r w:rsidR="00D16770" w:rsidRPr="00D16770">
        <w:rPr>
          <w:rFonts w:hint="eastAsia"/>
          <w:color w:val="0070C0"/>
        </w:rPr>
        <w:t>カメラを介さずに対象者の位置を把握し，さらにその情報の流通</w:t>
      </w:r>
      <w:r w:rsidRPr="00D16770">
        <w:rPr>
          <w:rFonts w:hint="eastAsia"/>
          <w:color w:val="0070C0"/>
        </w:rPr>
        <w:t>制御が可能</w:t>
      </w:r>
      <w:r w:rsidR="00845EEE">
        <w:rPr>
          <w:rFonts w:hint="eastAsia"/>
          <w:color w:val="0070C0"/>
        </w:rPr>
        <w:t>になる</w:t>
      </w:r>
      <w:r w:rsidRPr="00D16770">
        <w:rPr>
          <w:rFonts w:hint="eastAsia"/>
          <w:color w:val="0070C0"/>
        </w:rPr>
        <w:t>システムが</w:t>
      </w:r>
      <w:r w:rsidR="00845EEE">
        <w:rPr>
          <w:rFonts w:hint="eastAsia"/>
          <w:color w:val="0070C0"/>
        </w:rPr>
        <w:t>見守りサービスに適している</w:t>
      </w:r>
      <w:r w:rsidRPr="00D16770">
        <w:rPr>
          <w:rFonts w:hint="eastAsia"/>
          <w:color w:val="0070C0"/>
        </w:rPr>
        <w:t>．</w:t>
      </w:r>
      <w:r w:rsidRPr="00D16770">
        <w:rPr>
          <w:rFonts w:hint="eastAsia"/>
          <w:color w:val="0070C0"/>
        </w:rPr>
        <w:t>(</w:t>
      </w:r>
      <w:r w:rsidRPr="00D16770">
        <w:rPr>
          <w:rFonts w:hint="eastAsia"/>
          <w:color w:val="0070C0"/>
        </w:rPr>
        <w:t>それを実現するシステムとして我々は～～</w:t>
      </w:r>
      <w:r w:rsidRPr="00D16770">
        <w:rPr>
          <w:rFonts w:hint="eastAsia"/>
          <w:color w:val="0070C0"/>
        </w:rPr>
        <w:t>)</w:t>
      </w:r>
    </w:p>
    <w:p w:rsidR="00970969" w:rsidRPr="00D16770" w:rsidRDefault="00C07B17" w:rsidP="00D16770">
      <w:pPr>
        <w:pStyle w:val="2"/>
        <w:ind w:left="469" w:hanging="469"/>
      </w:pPr>
      <w:r>
        <w:rPr>
          <w:rFonts w:hint="eastAsia"/>
        </w:rPr>
        <w:t>研究動機に近い？</w:t>
      </w:r>
    </w:p>
    <w:p w:rsidR="00D839C6" w:rsidRPr="00307E7D" w:rsidRDefault="00C07B17" w:rsidP="004E04FB">
      <w:pPr>
        <w:ind w:firstLine="204"/>
        <w:rPr>
          <w:color w:val="0070C0"/>
        </w:rPr>
      </w:pPr>
      <w:r w:rsidRPr="00307E7D">
        <w:rPr>
          <w:rFonts w:hint="eastAsia"/>
          <w:color w:val="0070C0"/>
        </w:rPr>
        <w:t>前研究でのシミュレータに用いた人流データは乱数で設定しており，実測値ではない．しかし本稿で実測値を用いたシミュレーションを行ったことにより，現実の</w:t>
      </w:r>
      <w:r w:rsidRPr="00307E7D">
        <w:rPr>
          <w:rFonts w:hint="eastAsia"/>
          <w:color w:val="0070C0"/>
        </w:rPr>
        <w:t>NPD</w:t>
      </w:r>
      <w:r w:rsidRPr="00307E7D">
        <w:rPr>
          <w:rFonts w:hint="eastAsia"/>
          <w:color w:val="0070C0"/>
        </w:rPr>
        <w:t>流出比の評価に即したデータを得ることが出来た．これらのデータから，クラウドモデルによる見守りサービスには</w:t>
      </w:r>
      <w:r w:rsidRPr="00307E7D">
        <w:rPr>
          <w:rFonts w:hint="eastAsia"/>
          <w:color w:val="0070C0"/>
        </w:rPr>
        <w:t>NPD</w:t>
      </w:r>
      <w:r w:rsidRPr="00307E7D">
        <w:rPr>
          <w:rFonts w:hint="eastAsia"/>
          <w:color w:val="0070C0"/>
        </w:rPr>
        <w:t>流出比，</w:t>
      </w:r>
      <w:r w:rsidRPr="00307E7D">
        <w:rPr>
          <w:rFonts w:hint="eastAsia"/>
          <w:color w:val="0070C0"/>
        </w:rPr>
        <w:t>NPD</w:t>
      </w:r>
      <w:r w:rsidRPr="00307E7D">
        <w:rPr>
          <w:rFonts w:hint="eastAsia"/>
          <w:color w:val="0070C0"/>
        </w:rPr>
        <w:t>流出量の両方の問題が</w:t>
      </w:r>
      <w:r w:rsidR="00E27A81" w:rsidRPr="00307E7D">
        <w:rPr>
          <w:rFonts w:hint="eastAsia"/>
          <w:color w:val="0070C0"/>
        </w:rPr>
        <w:t>残っているとわかった．</w:t>
      </w:r>
    </w:p>
    <w:p w:rsidR="00970969" w:rsidRDefault="00970969" w:rsidP="00970969">
      <w:pPr>
        <w:pStyle w:val="1"/>
        <w:ind w:left="235" w:hanging="235"/>
      </w:pPr>
      <w:r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970969" w:rsidRDefault="00970969" w:rsidP="00845EEE">
      <w:pPr>
        <w:ind w:firstLine="204"/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</w:t>
      </w:r>
      <w:r w:rsidRPr="00E52AEA">
        <w:rPr>
          <w:rFonts w:hint="eastAsia"/>
        </w:rPr>
        <w:lastRenderedPageBreak/>
        <w:t>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E52AEA" w:rsidRDefault="00E477B9" w:rsidP="00E52AEA">
      <w:pPr>
        <w:pStyle w:val="a"/>
        <w:spacing w:after="57"/>
      </w:pPr>
      <w:r>
        <w:rPr>
          <w:rFonts w:hint="eastAsia"/>
        </w:rPr>
        <w:t>社会基盤情報流通推進協議会，人流解析チーム，“松江駅構内人流センサデータ”</w:t>
      </w:r>
    </w:p>
    <w:p w:rsidR="00E477B9" w:rsidRDefault="00E477B9" w:rsidP="00E477B9">
      <w:pPr>
        <w:pStyle w:val="a"/>
        <w:spacing w:after="57"/>
      </w:pPr>
      <w:r>
        <w:rPr>
          <w:rFonts w:hint="eastAsia"/>
        </w:rPr>
        <w:t>干川尚人，</w:t>
      </w:r>
      <w:r w:rsidRPr="00E477B9">
        <w:rPr>
          <w:rFonts w:hint="eastAsia"/>
        </w:rPr>
        <w:t>下馬場朋禄</w:t>
      </w:r>
      <w:r>
        <w:rPr>
          <w:rFonts w:hint="eastAsia"/>
        </w:rPr>
        <w:t>，</w:t>
      </w:r>
      <w:r w:rsidRPr="00E477B9">
        <w:rPr>
          <w:rFonts w:hint="eastAsia"/>
        </w:rPr>
        <w:t>伊藤智義</w:t>
      </w:r>
      <w:r>
        <w:rPr>
          <w:rFonts w:hint="eastAsia"/>
        </w:rPr>
        <w:t>，“地産地消型アーキテクチャによるセンサネットワークデータのプライバシ保護，”情報処理学会論文誌，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E477B9" w:rsidRPr="00970969" w:rsidRDefault="00F24194" w:rsidP="00E477B9">
      <w:pPr>
        <w:pStyle w:val="a"/>
        <w:spacing w:after="57"/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sectPr w:rsidR="00E477B9" w:rsidRPr="00970969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9D0" w:rsidRDefault="007C69D0" w:rsidP="00B279AC">
      <w:pPr>
        <w:ind w:firstLine="180"/>
      </w:pPr>
      <w:r>
        <w:separator/>
      </w:r>
    </w:p>
  </w:endnote>
  <w:endnote w:type="continuationSeparator" w:id="0">
    <w:p w:rsidR="007C69D0" w:rsidRDefault="007C69D0" w:rsidP="00B279AC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B9" w:rsidRDefault="00E477B9">
    <w:pPr>
      <w:pStyle w:val="a6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B9" w:rsidRDefault="00E477B9">
    <w:pPr>
      <w:pStyle w:val="a6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B9" w:rsidRDefault="00E477B9" w:rsidP="00E477B9">
    <w:pPr>
      <w:pStyle w:val="af"/>
      <w:ind w:leftChars="0" w:left="0"/>
      <w:rPr>
        <w:sz w:val="18"/>
        <w:szCs w:val="18"/>
      </w:rPr>
    </w:pPr>
  </w:p>
  <w:p w:rsidR="00E477B9" w:rsidRDefault="00E477B9" w:rsidP="00E477B9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E477B9" w:rsidRDefault="00E477B9" w:rsidP="00E477B9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>
      <w:rPr>
        <w:rFonts w:hint="eastAsia"/>
      </w:rPr>
      <w:t xml:space="preserve">●●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9D0" w:rsidRDefault="007C69D0" w:rsidP="00B279AC">
      <w:pPr>
        <w:ind w:firstLine="180"/>
      </w:pPr>
      <w:r>
        <w:separator/>
      </w:r>
    </w:p>
  </w:footnote>
  <w:footnote w:type="continuationSeparator" w:id="0">
    <w:p w:rsidR="007C69D0" w:rsidRDefault="007C69D0" w:rsidP="00B279AC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B9" w:rsidRDefault="00E477B9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B9" w:rsidRDefault="00E477B9" w:rsidP="00E477B9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</w:p>
  <w:p w:rsidR="00E477B9" w:rsidRPr="007D33BF" w:rsidRDefault="00E477B9" w:rsidP="00E477B9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ab/>
    </w:r>
    <w:r w:rsidRPr="00671BFD">
      <w:rPr>
        <w:color w:val="0000FF"/>
        <w:sz w:val="16"/>
        <w:szCs w:val="16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B9" w:rsidRDefault="00E477B9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E477B9" w:rsidRPr="00671BFD" w:rsidRDefault="00E477B9" w:rsidP="00AE0ED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E477B9" w:rsidRPr="00671BFD" w:rsidRDefault="00E477B9" w:rsidP="00E477B9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E477B9" w:rsidRPr="00671BFD" w:rsidRDefault="00E477B9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37F0"/>
    <w:rsid w:val="000C22CC"/>
    <w:rsid w:val="000E5C6D"/>
    <w:rsid w:val="001229F0"/>
    <w:rsid w:val="0012699D"/>
    <w:rsid w:val="00127412"/>
    <w:rsid w:val="0016546C"/>
    <w:rsid w:val="001E0053"/>
    <w:rsid w:val="0020238E"/>
    <w:rsid w:val="0026076F"/>
    <w:rsid w:val="00263CB6"/>
    <w:rsid w:val="002E2866"/>
    <w:rsid w:val="002E7AAD"/>
    <w:rsid w:val="002F045D"/>
    <w:rsid w:val="003005A6"/>
    <w:rsid w:val="00301F4D"/>
    <w:rsid w:val="00305559"/>
    <w:rsid w:val="00307E7D"/>
    <w:rsid w:val="00316420"/>
    <w:rsid w:val="003A18F8"/>
    <w:rsid w:val="003C6853"/>
    <w:rsid w:val="00446601"/>
    <w:rsid w:val="004818F4"/>
    <w:rsid w:val="00483575"/>
    <w:rsid w:val="004A3C84"/>
    <w:rsid w:val="004A5235"/>
    <w:rsid w:val="004A7409"/>
    <w:rsid w:val="004C7A7A"/>
    <w:rsid w:val="004E04FB"/>
    <w:rsid w:val="005036DB"/>
    <w:rsid w:val="00541032"/>
    <w:rsid w:val="00557A01"/>
    <w:rsid w:val="00597199"/>
    <w:rsid w:val="005A2FC5"/>
    <w:rsid w:val="00634A55"/>
    <w:rsid w:val="0066764A"/>
    <w:rsid w:val="006B0D5C"/>
    <w:rsid w:val="00745B3B"/>
    <w:rsid w:val="00747A03"/>
    <w:rsid w:val="00755B1D"/>
    <w:rsid w:val="00770D97"/>
    <w:rsid w:val="007807E5"/>
    <w:rsid w:val="007C69D0"/>
    <w:rsid w:val="007D6B5A"/>
    <w:rsid w:val="00845EEE"/>
    <w:rsid w:val="00846EFC"/>
    <w:rsid w:val="0091590B"/>
    <w:rsid w:val="00916BF3"/>
    <w:rsid w:val="00927161"/>
    <w:rsid w:val="00965FB0"/>
    <w:rsid w:val="00970969"/>
    <w:rsid w:val="009710F8"/>
    <w:rsid w:val="00972E29"/>
    <w:rsid w:val="00973144"/>
    <w:rsid w:val="00973CFD"/>
    <w:rsid w:val="009A0E6D"/>
    <w:rsid w:val="00A40221"/>
    <w:rsid w:val="00AD27F1"/>
    <w:rsid w:val="00AE0EDE"/>
    <w:rsid w:val="00AF6485"/>
    <w:rsid w:val="00B279AC"/>
    <w:rsid w:val="00B27A4F"/>
    <w:rsid w:val="00BC1448"/>
    <w:rsid w:val="00BE69CE"/>
    <w:rsid w:val="00C07B17"/>
    <w:rsid w:val="00C13D01"/>
    <w:rsid w:val="00C21597"/>
    <w:rsid w:val="00C55929"/>
    <w:rsid w:val="00C754DE"/>
    <w:rsid w:val="00CD6368"/>
    <w:rsid w:val="00D16770"/>
    <w:rsid w:val="00D23A69"/>
    <w:rsid w:val="00D320E1"/>
    <w:rsid w:val="00D839C6"/>
    <w:rsid w:val="00D87018"/>
    <w:rsid w:val="00D9557E"/>
    <w:rsid w:val="00DD4851"/>
    <w:rsid w:val="00DE19E2"/>
    <w:rsid w:val="00DF307D"/>
    <w:rsid w:val="00E27A81"/>
    <w:rsid w:val="00E374D8"/>
    <w:rsid w:val="00E477B9"/>
    <w:rsid w:val="00E52AEA"/>
    <w:rsid w:val="00E53753"/>
    <w:rsid w:val="00E71EA4"/>
    <w:rsid w:val="00E82183"/>
    <w:rsid w:val="00E90613"/>
    <w:rsid w:val="00EC7BBD"/>
    <w:rsid w:val="00EE779E"/>
    <w:rsid w:val="00F0164C"/>
    <w:rsid w:val="00F24194"/>
    <w:rsid w:val="00F36F53"/>
    <w:rsid w:val="00F462B6"/>
    <w:rsid w:val="00F72E44"/>
    <w:rsid w:val="00FB203C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B08C8AE-7B57-45E9-BC68-D4B50C8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fmv23</dc:creator>
  <cp:lastModifiedBy>田村 崚</cp:lastModifiedBy>
  <cp:revision>13</cp:revision>
  <cp:lastPrinted>2012-04-18T05:37:00Z</cp:lastPrinted>
  <dcterms:created xsi:type="dcterms:W3CDTF">2018-12-18T04:44:00Z</dcterms:created>
  <dcterms:modified xsi:type="dcterms:W3CDTF">2018-12-18T19:06:00Z</dcterms:modified>
</cp:coreProperties>
</file>