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E477B9">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p>
    <w:p w:rsidR="00D839C6" w:rsidRDefault="00E374D8" w:rsidP="005036DB">
      <w:pPr>
        <w:ind w:firstLine="204"/>
      </w:pPr>
      <w:r w:rsidRPr="00E374D8">
        <w:rPr>
          <w:rFonts w:hint="eastAsia"/>
        </w:rPr>
        <w:t>近年の</w:t>
      </w:r>
      <w:r w:rsidR="00B73C34">
        <w:rPr>
          <w:rFonts w:hint="eastAsia"/>
        </w:rPr>
        <w:t>Internet of Things (</w:t>
      </w:r>
      <w:proofErr w:type="spellStart"/>
      <w:r w:rsidR="00B73C34">
        <w:rPr>
          <w:rFonts w:hint="eastAsia"/>
        </w:rPr>
        <w:t>IoT</w:t>
      </w:r>
      <w:proofErr w:type="spellEnd"/>
      <w:r w:rsidR="00B73C34">
        <w:rPr>
          <w:rFonts w:hint="eastAsia"/>
        </w:rPr>
        <w:t>)</w:t>
      </w:r>
      <w:r w:rsidR="00B73C34">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3A18F8">
        <w:rPr>
          <w:rFonts w:hint="eastAsia"/>
        </w:rPr>
        <w:t>(</w:t>
      </w:r>
      <w:r w:rsidR="003A18F8">
        <w:t>Negative Privacy Data</w:t>
      </w:r>
      <w:r w:rsidR="003A18F8">
        <w:rPr>
          <w:rFonts w:hint="eastAsia"/>
        </w:rPr>
        <w:t>，以下</w:t>
      </w:r>
      <w:r w:rsidR="003A18F8">
        <w:rPr>
          <w:rFonts w:hint="eastAsia"/>
        </w:rPr>
        <w:t>NPD)</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プライバシデータの流出については多くの人が不安を感じており</w:t>
      </w:r>
      <w:r w:rsidRPr="00E374D8">
        <w:rPr>
          <w:rFonts w:hint="eastAsia"/>
        </w:rPr>
        <w:t>[1]</w:t>
      </w:r>
      <w:r w:rsidRPr="00E374D8">
        <w:rPr>
          <w:rFonts w:hint="eastAsia"/>
        </w:rPr>
        <w:t>，</w:t>
      </w:r>
      <w:r w:rsidRPr="00D6044C">
        <w:rPr>
          <w:rFonts w:hint="eastAsia"/>
        </w:rPr>
        <w:t>有用な見守りサービス</w:t>
      </w:r>
      <w:r w:rsidR="00307E7D" w:rsidRPr="00D6044C">
        <w:rPr>
          <w:rFonts w:hint="eastAsia"/>
        </w:rPr>
        <w:t>の社会実装</w:t>
      </w:r>
      <w:r w:rsidRPr="00D6044C">
        <w:rPr>
          <w:rFonts w:hint="eastAsia"/>
        </w:rPr>
        <w:t>には</w:t>
      </w:r>
      <w:r w:rsidR="00307E7D" w:rsidRPr="00D6044C">
        <w:rPr>
          <w:rFonts w:hint="eastAsia"/>
        </w:rPr>
        <w:t>プライバシデータ保護能力について明示する必要がある</w:t>
      </w:r>
      <w:r w:rsidR="00EC7BBD" w:rsidRPr="00D6044C">
        <w:rPr>
          <w:rFonts w:hint="eastAsia"/>
        </w:rPr>
        <w:t>．</w:t>
      </w:r>
      <w:r w:rsidR="00D6044C" w:rsidRPr="0014201B">
        <w:rPr>
          <w:rFonts w:hint="eastAsia"/>
          <w:strike/>
          <w:color w:val="FF0000"/>
        </w:rPr>
        <w:t>よって</w:t>
      </w:r>
      <w:r w:rsidR="008A5FB5" w:rsidRPr="0014201B">
        <w:rPr>
          <w:rFonts w:hint="eastAsia"/>
          <w:strike/>
          <w:color w:val="FF0000"/>
        </w:rPr>
        <w:t>，</w:t>
      </w:r>
      <w:r w:rsidRPr="0014201B">
        <w:rPr>
          <w:rFonts w:hint="eastAsia"/>
          <w:strike/>
        </w:rPr>
        <w:t>プライバシデータ保護能力の</w:t>
      </w:r>
      <w:r w:rsidR="00BE69CE" w:rsidRPr="0014201B">
        <w:rPr>
          <w:rFonts w:hint="eastAsia"/>
          <w:strike/>
        </w:rPr>
        <w:t>具体的な定量</w:t>
      </w:r>
      <w:r w:rsidRPr="0014201B">
        <w:rPr>
          <w:rFonts w:hint="eastAsia"/>
          <w:strike/>
        </w:rPr>
        <w:t>評価が</w:t>
      </w:r>
      <w:r w:rsidR="00BE69CE" w:rsidRPr="0014201B">
        <w:rPr>
          <w:rFonts w:hint="eastAsia"/>
          <w:strike/>
        </w:rPr>
        <w:t>求められ</w:t>
      </w:r>
      <w:r w:rsidR="008A5FB5" w:rsidRPr="0014201B">
        <w:rPr>
          <w:rFonts w:hint="eastAsia"/>
          <w:strike/>
          <w:color w:val="FF0000"/>
        </w:rPr>
        <w:t>てい</w:t>
      </w:r>
      <w:r w:rsidR="00BE69CE" w:rsidRPr="0014201B">
        <w:rPr>
          <w:rFonts w:hint="eastAsia"/>
          <w:strike/>
        </w:rPr>
        <w:t>る</w:t>
      </w:r>
      <w:r w:rsidR="004A3C84" w:rsidRPr="0014201B">
        <w:rPr>
          <w:rFonts w:hint="eastAsia"/>
          <w:strike/>
        </w:rPr>
        <w:t>．</w:t>
      </w:r>
      <w:r w:rsidR="0014201B" w:rsidRPr="0014201B">
        <w:rPr>
          <w:rFonts w:hint="eastAsia"/>
          <w:color w:val="0070C0"/>
        </w:rPr>
        <w:t>(</w:t>
      </w:r>
      <w:r w:rsidR="0014201B" w:rsidRPr="0014201B">
        <w:rPr>
          <w:rFonts w:hint="eastAsia"/>
          <w:color w:val="0070C0"/>
        </w:rPr>
        <w:t>本稿の概要として不要？</w:t>
      </w:r>
      <w:r w:rsidR="0014201B" w:rsidRPr="0014201B">
        <w:rPr>
          <w:rFonts w:hint="eastAsia"/>
          <w:color w:val="0070C0"/>
        </w:rPr>
        <w:t>)</w:t>
      </w:r>
      <w:r w:rsidR="0035097A">
        <w:rPr>
          <w:rFonts w:hint="eastAsia"/>
          <w:color w:val="0070C0"/>
        </w:rPr>
        <w:t>本稿では既存システムのプライバシデータ保護能力について論じるため，</w:t>
      </w:r>
      <w:r w:rsidRPr="004A5235">
        <w:rPr>
          <w:rFonts w:hint="eastAsia"/>
        </w:rPr>
        <w:t>多地点に設</w:t>
      </w:r>
      <w:r w:rsidR="0035097A">
        <w:rPr>
          <w:rFonts w:hint="eastAsia"/>
        </w:rPr>
        <w:t>置された監視カメラによる</w:t>
      </w:r>
      <w:r w:rsidR="0035097A" w:rsidRPr="0035097A">
        <w:rPr>
          <w:rFonts w:hint="eastAsia"/>
          <w:strike/>
        </w:rPr>
        <w:t>広域見守りサービス</w:t>
      </w:r>
      <w:r w:rsidR="0035097A" w:rsidRPr="0035097A">
        <w:rPr>
          <w:rFonts w:hint="eastAsia"/>
          <w:color w:val="FF0000"/>
        </w:rPr>
        <w:t>駅を利用する学生の登校時間見守りサービス</w:t>
      </w:r>
      <w:r w:rsidR="0035097A">
        <w:rPr>
          <w:rFonts w:hint="eastAsia"/>
        </w:rPr>
        <w:t>をユースケースとして</w:t>
      </w:r>
      <w:r w:rsidRPr="004A5235">
        <w:rPr>
          <w:rFonts w:hint="eastAsia"/>
        </w:rPr>
        <w:t>プライバシデータの生</w:t>
      </w:r>
      <w:r w:rsidRPr="004A5235">
        <w:rPr>
          <w:rFonts w:hint="eastAsia"/>
        </w:rPr>
        <w:lastRenderedPageBreak/>
        <w:t>成量を算出するシミュレータを開発</w:t>
      </w:r>
      <w:r w:rsidR="00BE69CE" w:rsidRPr="004A5235">
        <w:rPr>
          <w:rFonts w:hint="eastAsia"/>
        </w:rPr>
        <w:t>し</w:t>
      </w:r>
      <w:r w:rsidR="00BE69CE" w:rsidRPr="00D6044C">
        <w:rPr>
          <w:rFonts w:hint="eastAsia"/>
        </w:rPr>
        <w:t>た．</w:t>
      </w:r>
      <w:r w:rsidR="00D6044C" w:rsidRPr="003817A5">
        <w:rPr>
          <w:rFonts w:hint="eastAsia"/>
          <w:color w:val="FF0000"/>
        </w:rPr>
        <w:t>本シミュレーションにおける人流モデル</w:t>
      </w:r>
      <w:r w:rsidR="00D6044C" w:rsidRPr="00D6044C">
        <w:rPr>
          <w:rFonts w:hint="eastAsia"/>
        </w:rPr>
        <w:t>は</w:t>
      </w:r>
      <w:r w:rsidRPr="004A5235">
        <w:rPr>
          <w:rFonts w:hint="eastAsia"/>
        </w:rPr>
        <w:t>JR</w:t>
      </w:r>
      <w:r w:rsidR="00BE69CE" w:rsidRPr="004A5235">
        <w:rPr>
          <w:rFonts w:hint="eastAsia"/>
        </w:rPr>
        <w:t>松江駅ビル内に設置された人流センサのオープンデータを活</w:t>
      </w:r>
      <w:r w:rsidR="00BE69CE" w:rsidRPr="003817A5">
        <w:rPr>
          <w:rFonts w:hint="eastAsia"/>
          <w:color w:val="FF0000"/>
        </w:rPr>
        <w:t>用</w:t>
      </w:r>
      <w:r w:rsidR="003817A5" w:rsidRPr="003817A5">
        <w:rPr>
          <w:rFonts w:hint="eastAsia"/>
          <w:color w:val="FF0000"/>
        </w:rPr>
        <w:t>した．</w:t>
      </w:r>
      <w:r w:rsidRPr="00E374D8">
        <w:rPr>
          <w:rFonts w:hint="eastAsia"/>
        </w:rPr>
        <w:t>本報告では</w:t>
      </w:r>
      <w:r w:rsidR="00ED6635" w:rsidRPr="00ED6635">
        <w:rPr>
          <w:rFonts w:hint="eastAsia"/>
          <w:color w:val="FF0000"/>
        </w:rPr>
        <w:t>上述のシミュレータによって</w:t>
      </w:r>
      <w:r w:rsidRPr="00E374D8">
        <w:rPr>
          <w:rFonts w:hint="eastAsia"/>
        </w:rPr>
        <w:t>現実の</w:t>
      </w:r>
      <w:r w:rsidR="005036DB">
        <w:rPr>
          <w:rFonts w:hint="eastAsia"/>
        </w:rPr>
        <w:t>人流データに基づくプライバシデータの生成量を算出し，</w:t>
      </w:r>
      <w:r w:rsidR="003A18F8">
        <w:rPr>
          <w:rFonts w:hint="eastAsia"/>
        </w:rPr>
        <w:t>NPD</w:t>
      </w:r>
      <w:r w:rsidR="004A3C84">
        <w:rPr>
          <w:rFonts w:hint="eastAsia"/>
        </w:rPr>
        <w:t>流出比</w:t>
      </w:r>
      <w:r w:rsidRPr="00E374D8">
        <w:rPr>
          <w:rFonts w:hint="eastAsia"/>
        </w:rPr>
        <w:t>について分析した結果を示す．</w:t>
      </w:r>
    </w:p>
    <w:p w:rsidR="00D839C6" w:rsidRDefault="00E374D8" w:rsidP="00D839C6">
      <w:pPr>
        <w:pStyle w:val="1"/>
        <w:ind w:left="235" w:hanging="235"/>
      </w:pPr>
      <w:r>
        <w:rPr>
          <w:rFonts w:hint="eastAsia"/>
        </w:rPr>
        <w:t>研究動機</w:t>
      </w:r>
    </w:p>
    <w:p w:rsidR="00D839C6" w:rsidRPr="004A5235" w:rsidRDefault="00C754DE" w:rsidP="004A5235">
      <w:pPr>
        <w:ind w:firstLine="204"/>
      </w:pPr>
      <w:r>
        <w:rPr>
          <w:rFonts w:hint="eastAsia"/>
        </w:rPr>
        <w:t>前</w:t>
      </w:r>
      <w:r w:rsidR="00E374D8" w:rsidRPr="004A5235">
        <w:rPr>
          <w:rFonts w:hint="eastAsia"/>
        </w:rPr>
        <w:t>研究で</w:t>
      </w:r>
      <w:r w:rsidR="00AF6485" w:rsidRPr="004A5235">
        <w:rPr>
          <w:rFonts w:hint="eastAsia"/>
        </w:rPr>
        <w:t>は</w:t>
      </w:r>
      <w:r w:rsidR="004A3C84">
        <w:rPr>
          <w:rFonts w:hint="eastAsia"/>
        </w:rPr>
        <w:t>，</w:t>
      </w:r>
      <w:r w:rsidR="00E374D8" w:rsidRPr="004A5235">
        <w:rPr>
          <w:rFonts w:hint="eastAsia"/>
        </w:rPr>
        <w:t>セ</w:t>
      </w:r>
      <w:r w:rsidR="00E374D8">
        <w:rPr>
          <w:rFonts w:hint="eastAsia"/>
        </w:rPr>
        <w:t>ンサネットワークを利用したアプリケーションにおけるプライバシデータ流出比の定量評価を可能とする数理モデルを提案した</w:t>
      </w:r>
      <w:r w:rsidR="00AF6485">
        <w:rPr>
          <w:rFonts w:hint="eastAsia"/>
        </w:rPr>
        <w:t>[</w:t>
      </w:r>
      <w:r w:rsidR="00AF6485">
        <w:t>2</w:t>
      </w:r>
      <w:r w:rsidR="00AF6485">
        <w:rPr>
          <w:rFonts w:hint="eastAsia"/>
        </w:rPr>
        <w:t>]</w:t>
      </w:r>
      <w:r w:rsidR="00BE69CE">
        <w:rPr>
          <w:rFonts w:hint="eastAsia"/>
        </w:rPr>
        <w:t>．</w:t>
      </w:r>
      <w:r w:rsidR="00DA54BF" w:rsidRPr="00DA54BF">
        <w:rPr>
          <w:rFonts w:hint="eastAsia"/>
          <w:color w:val="FF0000"/>
        </w:rPr>
        <w:t>こ</w:t>
      </w:r>
      <w:r w:rsidR="0020238E" w:rsidRPr="00DA54BF">
        <w:rPr>
          <w:rFonts w:hint="eastAsia"/>
          <w:color w:val="FF0000"/>
        </w:rPr>
        <w:t>の</w:t>
      </w:r>
      <w:r w:rsidR="0020238E">
        <w:rPr>
          <w:rFonts w:hint="eastAsia"/>
        </w:rPr>
        <w:t>シミュレーション</w:t>
      </w:r>
      <w:r w:rsidR="00DA54BF" w:rsidRPr="00DA54BF">
        <w:rPr>
          <w:rFonts w:hint="eastAsia"/>
          <w:color w:val="FF0000"/>
        </w:rPr>
        <w:t>で</w:t>
      </w:r>
      <w:r w:rsidR="0020238E">
        <w:rPr>
          <w:rFonts w:hint="eastAsia"/>
        </w:rPr>
        <w:t>は</w:t>
      </w:r>
      <w:r w:rsidR="00EC7BBD">
        <w:rPr>
          <w:rFonts w:hint="eastAsia"/>
        </w:rPr>
        <w:t>数理モデル</w:t>
      </w:r>
      <w:r w:rsidR="0020238E">
        <w:rPr>
          <w:rFonts w:hint="eastAsia"/>
        </w:rPr>
        <w:t>の評価のために</w:t>
      </w:r>
      <w:r w:rsidR="004A5235">
        <w:rPr>
          <w:rFonts w:hint="eastAsia"/>
        </w:rPr>
        <w:t>登校見守りサービス</w:t>
      </w:r>
      <w:r w:rsidR="0020238E">
        <w:rPr>
          <w:rFonts w:hint="eastAsia"/>
        </w:rPr>
        <w:t>を設定した</w:t>
      </w:r>
      <w:r w:rsidR="00EC7BBD">
        <w:rPr>
          <w:rFonts w:hint="eastAsia"/>
        </w:rPr>
        <w:t>が，その</w:t>
      </w:r>
      <w:r w:rsidR="004A5235">
        <w:rPr>
          <w:rFonts w:hint="eastAsia"/>
        </w:rPr>
        <w:t>際の人流</w:t>
      </w:r>
      <w:r w:rsidR="00EC7BBD">
        <w:rPr>
          <w:rFonts w:hint="eastAsia"/>
        </w:rPr>
        <w:t>データは</w:t>
      </w:r>
      <w:r w:rsidR="004A5235">
        <w:rPr>
          <w:rFonts w:hint="eastAsia"/>
        </w:rPr>
        <w:t>乱数</w:t>
      </w:r>
      <w:r w:rsidR="004A3C84">
        <w:rPr>
          <w:rFonts w:hint="eastAsia"/>
        </w:rPr>
        <w:t>で</w:t>
      </w:r>
      <w:r w:rsidR="004A5235">
        <w:rPr>
          <w:rFonts w:hint="eastAsia"/>
        </w:rPr>
        <w:t>設定しており</w:t>
      </w:r>
      <w:r w:rsidR="00EC7BBD">
        <w:rPr>
          <w:rFonts w:hint="eastAsia"/>
        </w:rPr>
        <w:t>実測値ではな</w:t>
      </w:r>
      <w:r w:rsidR="004A3C84">
        <w:rPr>
          <w:rFonts w:hint="eastAsia"/>
        </w:rPr>
        <w:t>い．そのため，前研究の</w:t>
      </w:r>
      <w:r w:rsidR="004A5235">
        <w:rPr>
          <w:rFonts w:hint="eastAsia"/>
        </w:rPr>
        <w:t>シミュレーション結果は現実の</w:t>
      </w:r>
      <w:r w:rsidR="003A18F8">
        <w:rPr>
          <w:rFonts w:hint="eastAsia"/>
        </w:rPr>
        <w:t>NPD</w:t>
      </w:r>
      <w:r w:rsidR="004A5235">
        <w:rPr>
          <w:rFonts w:hint="eastAsia"/>
        </w:rPr>
        <w:t>流出比の評価には</w:t>
      </w:r>
      <w:r w:rsidR="00747A03">
        <w:rPr>
          <w:rFonts w:hint="eastAsia"/>
        </w:rPr>
        <w:t>即していな</w:t>
      </w:r>
      <w:r w:rsidR="004A3C84">
        <w:rPr>
          <w:rFonts w:hint="eastAsia"/>
        </w:rPr>
        <w:t>かった</w:t>
      </w:r>
      <w:r w:rsidR="00EC7BBD">
        <w:rPr>
          <w:rFonts w:hint="eastAsia"/>
        </w:rPr>
        <w:t>．</w:t>
      </w:r>
      <w:r w:rsidR="004A3C84">
        <w:rPr>
          <w:rFonts w:hint="eastAsia"/>
        </w:rPr>
        <w:t>そこで</w:t>
      </w:r>
      <w:r w:rsidR="004A5235">
        <w:rPr>
          <w:rFonts w:hint="eastAsia"/>
        </w:rPr>
        <w:t>本稿では実測値を用いたシミュレーションを考案した．</w:t>
      </w:r>
    </w:p>
    <w:p w:rsidR="00AF6485" w:rsidRDefault="00AF6485" w:rsidP="00D839C6">
      <w:pPr>
        <w:pStyle w:val="1"/>
        <w:ind w:left="235" w:hanging="235"/>
      </w:pPr>
      <w:r>
        <w:rPr>
          <w:rFonts w:hint="eastAsia"/>
        </w:rPr>
        <w:lastRenderedPageBreak/>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空間情報センターの公表している</w:t>
      </w:r>
      <w:r w:rsidR="0014201B" w:rsidRPr="0014201B">
        <w:rPr>
          <w:rFonts w:hint="eastAsia"/>
          <w:color w:val="FF0000"/>
        </w:rPr>
        <w:t>松江駅構内人流センサデータ（西日本旅客鉄道株式会社）</w:t>
      </w:r>
      <w:r w:rsidR="00AF6485">
        <w:rPr>
          <w:rFonts w:hint="eastAsia"/>
        </w:rPr>
        <w:t>[</w:t>
      </w:r>
      <w:r w:rsidR="00F462B6">
        <w:rPr>
          <w:rFonts w:hint="eastAsia"/>
        </w:rPr>
        <w:t>3</w:t>
      </w:r>
      <w:r w:rsidR="00AF6485">
        <w:rPr>
          <w:rFonts w:hint="eastAsia"/>
        </w:rPr>
        <w:t>]</w:t>
      </w:r>
      <w:r w:rsidR="00AF6485">
        <w:rPr>
          <w:rFonts w:hint="eastAsia"/>
        </w:rPr>
        <w:t>を</w:t>
      </w:r>
      <w:r w:rsidR="004A3C84">
        <w:rPr>
          <w:rFonts w:hint="eastAsia"/>
        </w:rPr>
        <w:t>活用</w:t>
      </w:r>
      <w:r>
        <w:rPr>
          <w:rFonts w:hint="eastAsia"/>
        </w:rPr>
        <w:t>し</w:t>
      </w:r>
      <w:r w:rsidRPr="00897564">
        <w:rPr>
          <w:rFonts w:hint="eastAsia"/>
          <w:color w:val="FF0000"/>
        </w:rPr>
        <w:t>ている</w:t>
      </w:r>
      <w:r w:rsidR="00AF6485">
        <w:rPr>
          <w:rFonts w:hint="eastAsia"/>
        </w:rPr>
        <w:t>．</w:t>
      </w:r>
      <w:r w:rsidRPr="00897564">
        <w:rPr>
          <w:rFonts w:hint="eastAsia"/>
          <w:color w:val="FF0000"/>
        </w:rPr>
        <w:t>この</w:t>
      </w:r>
      <w:r w:rsidR="00AF6485">
        <w:rPr>
          <w:rFonts w:hint="eastAsia"/>
        </w:rPr>
        <w:t>データはセンサ</w:t>
      </w:r>
      <w:r w:rsidR="00AF6485">
        <w:rPr>
          <w:rFonts w:hint="eastAsia"/>
        </w:rPr>
        <w:t>19</w:t>
      </w:r>
      <w:r w:rsidR="00AF6485">
        <w:rPr>
          <w:rFonts w:hint="eastAsia"/>
        </w:rPr>
        <w:t>個ごとに「センサ</w:t>
      </w:r>
      <w:r w:rsidR="00AF6485">
        <w:rPr>
          <w:rFonts w:hint="eastAsia"/>
        </w:rPr>
        <w:t xml:space="preserve">ID, </w:t>
      </w:r>
      <w:r w:rsidR="00AF6485">
        <w:rPr>
          <w:rFonts w:hint="eastAsia"/>
        </w:rPr>
        <w:t>日付</w:t>
      </w:r>
      <w:r w:rsidR="00AF6485">
        <w:rPr>
          <w:rFonts w:hint="eastAsia"/>
        </w:rPr>
        <w:t xml:space="preserve">, </w:t>
      </w:r>
      <w:r w:rsidR="00AF6485">
        <w:rPr>
          <w:rFonts w:hint="eastAsia"/>
        </w:rPr>
        <w:t>時刻</w:t>
      </w:r>
      <w:r w:rsidR="00AF6485">
        <w:rPr>
          <w:rFonts w:hint="eastAsia"/>
        </w:rPr>
        <w:t>, In, Out, In</w:t>
      </w:r>
      <w:r w:rsidR="00AF6485">
        <w:rPr>
          <w:rFonts w:hint="eastAsia"/>
        </w:rPr>
        <w:t>累計</w:t>
      </w:r>
      <w:r w:rsidR="00AF6485">
        <w:rPr>
          <w:rFonts w:hint="eastAsia"/>
        </w:rPr>
        <w:t>, Out</w:t>
      </w:r>
      <w:r w:rsidR="00AF6485">
        <w:rPr>
          <w:rFonts w:hint="eastAsia"/>
        </w:rPr>
        <w:t>累計」</w:t>
      </w:r>
      <w:r>
        <w:rPr>
          <w:rFonts w:hint="eastAsia"/>
        </w:rPr>
        <w:t>が</w:t>
      </w:r>
      <w:r w:rsidRPr="00897564">
        <w:rPr>
          <w:rFonts w:hint="eastAsia"/>
          <w:color w:val="FF0000"/>
        </w:rPr>
        <w:t>定義されている</w:t>
      </w:r>
      <w:r w:rsidR="00AF6485">
        <w:rPr>
          <w:rFonts w:hint="eastAsia"/>
        </w:rPr>
        <w:t>．</w:t>
      </w:r>
      <w:r w:rsidRPr="00897564">
        <w:rPr>
          <w:rFonts w:hint="eastAsia"/>
          <w:color w:val="FF0000"/>
        </w:rPr>
        <w:t>また，センシング結果は一分毎の合計が記録されている</w:t>
      </w:r>
      <w:r w:rsidR="00AF6485">
        <w:rPr>
          <w:rFonts w:hint="eastAsia"/>
        </w:rPr>
        <w:t>．ここでは</w:t>
      </w:r>
      <w:r w:rsidR="00AF6485">
        <w:rPr>
          <w:rFonts w:hint="eastAsia"/>
        </w:rPr>
        <w:t>2018</w:t>
      </w:r>
      <w:r w:rsidR="00AF6485">
        <w:rPr>
          <w:rFonts w:hint="eastAsia"/>
        </w:rPr>
        <w:t>年</w:t>
      </w:r>
      <w:r w:rsidR="00AF6485">
        <w:rPr>
          <w:rFonts w:hint="eastAsia"/>
        </w:rPr>
        <w:t>6</w:t>
      </w:r>
      <w:r w:rsidR="00AF6485">
        <w:rPr>
          <w:rFonts w:hint="eastAsia"/>
        </w:rPr>
        <w:t>月，平日の</w:t>
      </w:r>
      <w:r w:rsidR="00AF6485">
        <w:rPr>
          <w:rFonts w:hint="eastAsia"/>
        </w:rPr>
        <w:t>5</w:t>
      </w:r>
      <w:r w:rsidR="00AF6485">
        <w:rPr>
          <w:rFonts w:hint="eastAsia"/>
        </w:rPr>
        <w:t>時から</w:t>
      </w:r>
      <w:r w:rsidR="00AF6485">
        <w:rPr>
          <w:rFonts w:hint="eastAsia"/>
        </w:rPr>
        <w:t>24</w:t>
      </w:r>
      <w:r w:rsidR="00AF6485">
        <w:rPr>
          <w:rFonts w:hint="eastAsia"/>
        </w:rPr>
        <w:t>時のデータを扱う．</w:t>
      </w:r>
      <w:r w:rsidRPr="00897564">
        <w:rPr>
          <w:rFonts w:hint="eastAsia"/>
          <w:color w:val="FF0000"/>
        </w:rPr>
        <w:t>なお</w:t>
      </w:r>
      <w:r w:rsidR="00AF6485">
        <w:rPr>
          <w:rFonts w:hint="eastAsia"/>
        </w:rPr>
        <w:t>センサ番号</w:t>
      </w:r>
      <w:r w:rsidR="00AF6485">
        <w:rPr>
          <w:rFonts w:hint="eastAsia"/>
        </w:rPr>
        <w:t>15</w:t>
      </w:r>
      <w:r w:rsidR="00AF6485">
        <w:rPr>
          <w:rFonts w:hint="eastAsia"/>
        </w:rPr>
        <w:t>は動作を確認できなかったため扱っていない．センサ位置，</w:t>
      </w:r>
      <w:r w:rsidR="00AF6485">
        <w:rPr>
          <w:rFonts w:hint="eastAsia"/>
        </w:rPr>
        <w:t>in/out</w:t>
      </w:r>
      <w:r w:rsidR="00AF6485">
        <w:rPr>
          <w:rFonts w:hint="eastAsia"/>
        </w:rPr>
        <w:t>情報は公開されている次の画像</w:t>
      </w:r>
      <w:r w:rsidR="0014201B" w:rsidRPr="00897564">
        <w:rPr>
          <w:rFonts w:hint="eastAsia"/>
          <w:color w:val="FF0000"/>
        </w:rPr>
        <w:t>[</w:t>
      </w:r>
      <w:r w:rsidR="0014201B" w:rsidRPr="00897564">
        <w:rPr>
          <w:color w:val="FF0000"/>
        </w:rPr>
        <w:t>3</w:t>
      </w:r>
      <w:r w:rsidR="0014201B" w:rsidRPr="00897564">
        <w:rPr>
          <w:rFonts w:hint="eastAsia"/>
          <w:color w:val="FF0000"/>
        </w:rPr>
        <w:t>]</w:t>
      </w:r>
      <w:r w:rsidR="00AF6485">
        <w:rPr>
          <w:rFonts w:hint="eastAsia"/>
        </w:rPr>
        <w:t>に従う．</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1E7742" w:rsidP="007807E5">
      <w:pPr>
        <w:ind w:firstLine="204"/>
        <w:jc w:val="center"/>
      </w:pPr>
      <w:r>
        <w:rPr>
          <w:rFonts w:hint="eastAsia"/>
          <w:noProof/>
          <w:color w:val="FF0000"/>
        </w:rPr>
        <mc:AlternateContent>
          <mc:Choice Requires="wps">
            <w:drawing>
              <wp:anchor distT="0" distB="0" distL="114300" distR="114300" simplePos="0" relativeHeight="251659264" behindDoc="0" locked="0" layoutInCell="1" allowOverlap="1" wp14:anchorId="1212CAAA" wp14:editId="75F5A569">
                <wp:simplePos x="0" y="0"/>
                <wp:positionH relativeFrom="page">
                  <wp:posOffset>174929</wp:posOffset>
                </wp:positionH>
                <wp:positionV relativeFrom="paragraph">
                  <wp:posOffset>564156</wp:posOffset>
                </wp:positionV>
                <wp:extent cx="1709530" cy="755374"/>
                <wp:effectExtent l="0" t="0" r="24130" b="26035"/>
                <wp:wrapNone/>
                <wp:docPr id="1" name="テキスト ボックス 1"/>
                <wp:cNvGraphicFramePr/>
                <a:graphic xmlns:a="http://schemas.openxmlformats.org/drawingml/2006/main">
                  <a:graphicData uri="http://schemas.microsoft.com/office/word/2010/wordprocessingShape">
                    <wps:wsp>
                      <wps:cNvSpPr txBox="1"/>
                      <wps:spPr>
                        <a:xfrm>
                          <a:off x="0" y="0"/>
                          <a:ext cx="1709530" cy="755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2CAAA" id="_x0000_t202" coordsize="21600,21600" o:spt="202" path="m,l,21600r21600,l21600,xe">
                <v:stroke joinstyle="miter"/>
                <v:path gradientshapeok="t" o:connecttype="rect"/>
              </v:shapetype>
              <v:shape id="テキスト ボックス 1" o:spid="_x0000_s1026" type="#_x0000_t202" style="position:absolute;left:0;text-align:left;margin-left:13.75pt;margin-top:44.4pt;width:134.6pt;height: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" fillcolor="white [3201]" strokeweight=".5pt">
                <v:textbo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v:textbox>
                <w10:wrap anchorx="page"/>
              </v:shape>
            </w:pict>
          </mc:Fallback>
        </mc:AlternateContent>
      </w:r>
      <w:r w:rsidR="007807E5">
        <w:rPr>
          <w:noProof/>
        </w:rPr>
        <w:drawing>
          <wp:inline distT="0" distB="0" distL="0" distR="0" wp14:anchorId="7314C87F" wp14:editId="7F5C9549">
            <wp:extent cx="2892934" cy="939030"/>
            <wp:effectExtent l="0" t="0" r="317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9396" cy="1009292"/>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AF6485" w:rsidP="00AF6485">
      <w:pPr>
        <w:pStyle w:val="2"/>
        <w:ind w:left="469" w:hanging="469"/>
      </w:pPr>
      <w:r>
        <w:rPr>
          <w:rFonts w:hint="eastAsia"/>
        </w:rPr>
        <w:t>提案手法</w:t>
      </w:r>
    </w:p>
    <w:p w:rsidR="000C22CC" w:rsidRPr="007807E5" w:rsidRDefault="001E7742" w:rsidP="007807E5">
      <w:pPr>
        <w:ind w:firstLine="204"/>
      </w:pPr>
      <w:r>
        <w:rPr>
          <w:rFonts w:hint="eastAsia"/>
          <w:color w:val="FF0000"/>
        </w:rPr>
        <w:t>本研究で活用しているオープンデータは人流センサの値であるため，これを対象者識別に使う静止画像に相当する値に換算する必要がある．</w:t>
      </w:r>
      <w:r w:rsidR="00897564" w:rsidRPr="00897564">
        <w:rPr>
          <w:rFonts w:hint="eastAsia"/>
          <w:color w:val="FF0000"/>
        </w:rPr>
        <w:t>そこで</w:t>
      </w:r>
      <w:r w:rsidR="007807E5">
        <w:rPr>
          <w:rFonts w:hint="eastAsia"/>
        </w:rPr>
        <w:t>カメラ</w:t>
      </w:r>
      <w:r w:rsidR="000C22CC">
        <w:rPr>
          <w:rFonts w:hint="eastAsia"/>
        </w:rPr>
        <w:t>を</w:t>
      </w:r>
      <w:r w:rsidR="007807E5">
        <w:rPr>
          <w:rFonts w:hint="eastAsia"/>
        </w:rPr>
        <w:t>in</w:t>
      </w:r>
      <w:r w:rsidR="007807E5">
        <w:rPr>
          <w:rFonts w:hint="eastAsia"/>
        </w:rPr>
        <w:t>データと</w:t>
      </w:r>
      <w:r w:rsidR="007807E5">
        <w:rPr>
          <w:rFonts w:hint="eastAsia"/>
        </w:rPr>
        <w:t>out</w:t>
      </w:r>
      <w:r w:rsidR="007807E5">
        <w:rPr>
          <w:rFonts w:hint="eastAsia"/>
        </w:rPr>
        <w:t>データ</w:t>
      </w:r>
      <w:r w:rsidR="0014201B" w:rsidRPr="0014201B">
        <w:rPr>
          <w:rFonts w:hint="eastAsia"/>
          <w:color w:val="FF0000"/>
        </w:rPr>
        <w:t>の</w:t>
      </w:r>
      <w:r w:rsidR="007807E5">
        <w:rPr>
          <w:rFonts w:hint="eastAsia"/>
        </w:rPr>
        <w:t>それぞれ</w:t>
      </w:r>
      <w:r w:rsidR="0014201B" w:rsidRPr="0014201B">
        <w:rPr>
          <w:rFonts w:hint="eastAsia"/>
          <w:color w:val="FF0000"/>
        </w:rPr>
        <w:t>を</w:t>
      </w:r>
      <w:r w:rsidR="007807E5">
        <w:rPr>
          <w:rFonts w:hint="eastAsia"/>
        </w:rPr>
        <w:t>撮影するように設置し，</w:t>
      </w:r>
      <w:r w:rsidR="00AF6485">
        <w:rPr>
          <w:rFonts w:hint="eastAsia"/>
        </w:rPr>
        <w:t>人流センサ</w:t>
      </w:r>
      <w:r w:rsidR="007807E5">
        <w:rPr>
          <w:rFonts w:hint="eastAsia"/>
        </w:rPr>
        <w:t>データを</w:t>
      </w:r>
      <w:r w:rsidR="001E0053">
        <w:rPr>
          <w:rFonts w:hint="eastAsia"/>
        </w:rPr>
        <w:t>カメラデータ</w:t>
      </w:r>
      <w:r w:rsidR="001E0053" w:rsidRPr="0014201B">
        <w:rPr>
          <w:rFonts w:hint="eastAsia"/>
          <w:strike/>
        </w:rPr>
        <w:t>(</w:t>
      </w:r>
      <w:r w:rsidR="007807E5" w:rsidRPr="0014201B">
        <w:rPr>
          <w:rFonts w:hint="eastAsia"/>
          <w:strike/>
        </w:rPr>
        <w:t>プライバシデータ</w:t>
      </w:r>
      <w:r w:rsidR="001E0053" w:rsidRPr="0014201B">
        <w:rPr>
          <w:rFonts w:hint="eastAsia"/>
          <w:strike/>
        </w:rPr>
        <w:t>)</w:t>
      </w:r>
      <w:r w:rsidR="007807E5">
        <w:rPr>
          <w:rFonts w:hint="eastAsia"/>
        </w:rPr>
        <w:t>へ</w:t>
      </w:r>
      <w:r w:rsidR="00AF6485">
        <w:rPr>
          <w:rFonts w:hint="eastAsia"/>
        </w:rPr>
        <w:t>変換</w:t>
      </w:r>
      <w:r w:rsidR="0026076F">
        <w:rPr>
          <w:rFonts w:hint="eastAsia"/>
        </w:rPr>
        <w:t>する機構を作成した</w:t>
      </w:r>
      <w:r w:rsidR="007807E5">
        <w:rPr>
          <w:rFonts w:hint="eastAsia"/>
        </w:rPr>
        <w:t>(</w:t>
      </w:r>
      <w:r w:rsidR="007807E5">
        <w:t>Fig.3</w:t>
      </w:r>
      <w:r w:rsidR="007807E5">
        <w:rPr>
          <w:rFonts w:hint="eastAsia"/>
        </w:rPr>
        <w:t>)</w:t>
      </w:r>
      <w:r w:rsidR="00AF6485">
        <w:rPr>
          <w:rFonts w:hint="eastAsia"/>
        </w:rPr>
        <w:t>．</w:t>
      </w:r>
      <w:r w:rsidR="00897564" w:rsidRPr="00897564">
        <w:rPr>
          <w:rFonts w:hint="eastAsia"/>
          <w:color w:val="FF0000"/>
        </w:rPr>
        <w:t>ここでは</w:t>
      </w:r>
      <w:r w:rsidR="007807E5">
        <w:rPr>
          <w:rFonts w:hint="eastAsia"/>
        </w:rPr>
        <w:t>顔が映らない場合にはプライバシデータは生成されない．</w:t>
      </w:r>
      <w:r w:rsidR="00897564">
        <w:rPr>
          <w:rFonts w:hint="eastAsia"/>
        </w:rPr>
        <w:t>また，</w:t>
      </w:r>
      <w:r w:rsidR="007807E5">
        <w:rPr>
          <w:rFonts w:hint="eastAsia"/>
        </w:rPr>
        <w:t>カメラの有効範囲は屋外カメラの一般的な撮影距離である</w:t>
      </w:r>
      <w:r w:rsidR="007807E5">
        <w:rPr>
          <w:rFonts w:hint="eastAsia"/>
        </w:rPr>
        <w:t>15m</w:t>
      </w:r>
      <w:r w:rsidR="007807E5">
        <w:rPr>
          <w:rFonts w:hint="eastAsia"/>
        </w:rPr>
        <w:t>とした．</w:t>
      </w:r>
    </w:p>
    <w:p w:rsidR="000C22CC" w:rsidRDefault="007807E5" w:rsidP="007807E5">
      <w:pPr>
        <w:ind w:firstLine="204"/>
        <w:jc w:val="center"/>
      </w:pPr>
      <w:r>
        <w:rPr>
          <w:noProof/>
        </w:rPr>
        <w:drawing>
          <wp:inline distT="0" distB="0" distL="0" distR="0" wp14:anchorId="45D8090C">
            <wp:extent cx="2680536" cy="1033670"/>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1457" cy="1049450"/>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サービス時間は</w:t>
      </w:r>
      <w:r w:rsidR="001E7742" w:rsidRPr="001E7742">
        <w:rPr>
          <w:rFonts w:hint="eastAsia"/>
          <w:color w:val="FF0000"/>
        </w:rPr>
        <w:t>学生の</w:t>
      </w:r>
      <w:r>
        <w:rPr>
          <w:rFonts w:hint="eastAsia"/>
        </w:rPr>
        <w:t>登校時間を</w:t>
      </w:r>
      <w:r w:rsidR="001E7742" w:rsidRPr="001E7742">
        <w:rPr>
          <w:rFonts w:hint="eastAsia"/>
          <w:color w:val="FF0000"/>
        </w:rPr>
        <w:t>想定し</w:t>
      </w:r>
      <w:r>
        <w:rPr>
          <w:rFonts w:hint="eastAsia"/>
        </w:rPr>
        <w:t>7</w:t>
      </w:r>
      <w:r>
        <w:rPr>
          <w:rFonts w:hint="eastAsia"/>
        </w:rPr>
        <w:t>時から</w:t>
      </w:r>
      <w:r>
        <w:rPr>
          <w:rFonts w:hint="eastAsia"/>
        </w:rPr>
        <w:t>8</w:t>
      </w:r>
      <w:r>
        <w:rPr>
          <w:rFonts w:hint="eastAsia"/>
        </w:rPr>
        <w:t>時とした．サービス領域はオープンデータのセンサ配</w:t>
      </w:r>
      <w:r>
        <w:rPr>
          <w:rFonts w:hint="eastAsia"/>
        </w:rPr>
        <w:lastRenderedPageBreak/>
        <w:t>置図</w:t>
      </w:r>
      <w:r>
        <w:rPr>
          <w:rFonts w:hint="eastAsia"/>
        </w:rPr>
        <w:t>(Fig.1)</w:t>
      </w:r>
      <w:r w:rsidR="001E7742" w:rsidRPr="001E7742">
        <w:rPr>
          <w:rFonts w:hint="eastAsia"/>
          <w:color w:val="FF0000"/>
        </w:rPr>
        <w:t>で示す</w:t>
      </w:r>
      <w:r>
        <w:rPr>
          <w:rFonts w:hint="eastAsia"/>
        </w:rPr>
        <w:t>駅</w:t>
      </w:r>
      <w:r w:rsidR="001E7742" w:rsidRPr="001E7742">
        <w:rPr>
          <w:rFonts w:hint="eastAsia"/>
          <w:color w:val="FF0000"/>
        </w:rPr>
        <w:t>ビル</w:t>
      </w:r>
      <w:r>
        <w:rPr>
          <w:rFonts w:hint="eastAsia"/>
        </w:rPr>
        <w:t>構内とする．後述の数理モデルに当てはめるためにこの構内図を一辺</w:t>
      </w:r>
      <w:r>
        <w:rPr>
          <w:rFonts w:hint="eastAsia"/>
        </w:rPr>
        <w:t>1.25m</w:t>
      </w:r>
      <w:r>
        <w:rPr>
          <w:rFonts w:hint="eastAsia"/>
        </w:rPr>
        <w:t>のマスで表現した．</w:t>
      </w:r>
      <w:r w:rsidR="00E669D4" w:rsidRPr="00E669D4">
        <w:rPr>
          <w:rFonts w:hint="eastAsia"/>
          <w:color w:val="FF0000"/>
        </w:rPr>
        <w:t>Fig.4</w:t>
      </w:r>
      <w:r>
        <w:rPr>
          <w:rFonts w:hint="eastAsia"/>
        </w:rPr>
        <w:t>に示す．</w:t>
      </w:r>
      <w:r w:rsidR="00E669D4" w:rsidRPr="00E669D4">
        <w:rPr>
          <w:rFonts w:hint="eastAsia"/>
          <w:color w:val="FF0000"/>
        </w:rPr>
        <w:t>ここで</w:t>
      </w:r>
      <w:r>
        <w:rPr>
          <w:rFonts w:hint="eastAsia"/>
        </w:rPr>
        <w:t>(a)</w:t>
      </w:r>
      <w:r>
        <w:rPr>
          <w:rFonts w:hint="eastAsia"/>
        </w:rPr>
        <w:t>，</w:t>
      </w:r>
      <w:r>
        <w:rPr>
          <w:rFonts w:hint="eastAsia"/>
        </w:rPr>
        <w:t>(b)</w:t>
      </w:r>
      <w:r>
        <w:rPr>
          <w:rFonts w:hint="eastAsia"/>
        </w:rPr>
        <w:t>，</w:t>
      </w:r>
      <w:r>
        <w:rPr>
          <w:rFonts w:hint="eastAsia"/>
        </w:rPr>
        <w:t>(c)</w:t>
      </w:r>
      <w:r>
        <w:rPr>
          <w:rFonts w:hint="eastAsia"/>
        </w:rPr>
        <w:t>はそれぞれ</w:t>
      </w:r>
      <w:r>
        <w:rPr>
          <w:rFonts w:hint="eastAsia"/>
        </w:rPr>
        <w:t>Fig1</w:t>
      </w:r>
      <w:r>
        <w:rPr>
          <w:rFonts w:hint="eastAsia"/>
        </w:rPr>
        <w:t>のシャミネ東，コンコース，シャミネ西に対応している．</w:t>
      </w:r>
    </w:p>
    <w:p w:rsidR="00F36F53" w:rsidRDefault="00D6044C" w:rsidP="00AF6485">
      <w:pPr>
        <w:ind w:firstLine="20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pt;height:105.8pt">
            <v:imagedata r:id="rId8"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Default="00AF6485" w:rsidP="00AF6485">
      <w:pPr>
        <w:pStyle w:val="2"/>
        <w:ind w:left="469" w:hanging="469"/>
      </w:pPr>
      <w:r>
        <w:rPr>
          <w:rFonts w:hint="eastAsia"/>
        </w:rPr>
        <w:t>数理モデルについて</w:t>
      </w:r>
    </w:p>
    <w:p w:rsidR="00BC1448" w:rsidRPr="00770D97" w:rsidRDefault="004A3C84" w:rsidP="00770D97">
      <w:pPr>
        <w:ind w:firstLine="204"/>
      </w:pPr>
      <w:r w:rsidRPr="00F72E44">
        <w:rPr>
          <w:rFonts w:hint="eastAsia"/>
          <w:color w:val="FF0000"/>
        </w:rPr>
        <w:t>カメラ</w:t>
      </w:r>
      <w:r w:rsidR="00F72E44" w:rsidRPr="00F72E44">
        <w:rPr>
          <w:rFonts w:hint="eastAsia"/>
          <w:color w:val="FF0000"/>
        </w:rPr>
        <w:t>有効範囲</w:t>
      </w:r>
      <w:r w:rsidRPr="00F72E44">
        <w:rPr>
          <w:rFonts w:hint="eastAsia"/>
          <w:color w:val="FF0000"/>
        </w:rPr>
        <w:t>を</w:t>
      </w:r>
      <w:r w:rsidR="00F72E44" w:rsidRPr="00F72E44">
        <w:rPr>
          <w:rFonts w:hint="eastAsia"/>
          <w:color w:val="FF0000"/>
        </w:rPr>
        <w:t>Fig.3</w:t>
      </w:r>
      <w:r w:rsidR="00F72E44" w:rsidRPr="00F72E44">
        <w:rPr>
          <w:rFonts w:hint="eastAsia"/>
          <w:color w:val="FF0000"/>
        </w:rPr>
        <w:t>と同様に</w:t>
      </w:r>
      <w:r w:rsidRPr="00F72E44">
        <w:rPr>
          <w:rFonts w:hint="eastAsia"/>
          <w:color w:val="FF0000"/>
        </w:rPr>
        <w:t>行列の形式で表現し，</w:t>
      </w:r>
      <w:r w:rsidR="00E669D4">
        <w:rPr>
          <w:rFonts w:hint="eastAsia"/>
          <w:color w:val="FF0000"/>
        </w:rPr>
        <w:t>先行研究で</w:t>
      </w:r>
      <w:r w:rsidR="00BC1448">
        <w:rPr>
          <w:rFonts w:hint="eastAsia"/>
        </w:rPr>
        <w:t>提案</w:t>
      </w:r>
      <w:r w:rsidR="00770D97">
        <w:rPr>
          <w:rFonts w:hint="eastAsia"/>
        </w:rPr>
        <w:t>[</w:t>
      </w:r>
      <w:r w:rsidR="00F462B6">
        <w:rPr>
          <w:rFonts w:hint="eastAsia"/>
        </w:rPr>
        <w:t>4</w:t>
      </w:r>
      <w:r w:rsidR="00770D97">
        <w:rPr>
          <w:rFonts w:hint="eastAsia"/>
        </w:rPr>
        <w:t>]</w:t>
      </w:r>
      <w:r w:rsidR="00BC1448">
        <w:rPr>
          <w:rFonts w:hint="eastAsia"/>
        </w:rPr>
        <w:t>した下記の式</w:t>
      </w:r>
      <w:r w:rsidR="00F72E44">
        <w:rPr>
          <w:rFonts w:hint="eastAsia"/>
        </w:rPr>
        <w:t>に</w:t>
      </w:r>
      <w:r>
        <w:rPr>
          <w:rFonts w:hint="eastAsia"/>
        </w:rPr>
        <w:t>適用する</w:t>
      </w:r>
      <w:r w:rsidR="00BC1448">
        <w:rPr>
          <w:rFonts w:hint="eastAsia"/>
        </w:rPr>
        <w:t>．</w:t>
      </w:r>
      <w:r w:rsidR="00770D97"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E477B9" w:rsidRPr="00770D97" w:rsidRDefault="00B8618F"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7"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x/2lIDAMAAI4IAAAOAAAAAAAAAAAAAAAAAC4CAABkcnMvZTJvRG9j&#10;LnhtbFBLAQItABQABgAIAAAAIQDXAV392wAAAAUBAAAPAAAAAAAAAAAAAAAAAGYFAABkcnMvZG93&#10;bnJldi54bWxQSwUGAAAAAAQABADzAAAAbgYAAAAA&#10;">
                <v:shape id="テキスト ボックス 4" o:spid="_x0000_s1028" type="#_x0000_t202" style="position:absolute;top:-527;width:26690;height:6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E477B9" w:rsidRPr="00770D97" w:rsidRDefault="00B8618F"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9" type="#_x0000_t202" style="position:absolute;left:23738;top:1263;width:710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91590B">
        <w:rPr>
          <w:rFonts w:hint="eastAsia"/>
        </w:rPr>
        <w:t>カメラ</w:t>
      </w:r>
      <w:r>
        <w:rPr>
          <w:rFonts w:hint="eastAsia"/>
        </w:rPr>
        <w:t>有効範囲を示す行列，第三者の滞在時間を示す行列，見守り対象者の滞在時間を示す行列である．</w:t>
      </w:r>
      <w:r w:rsidR="0035097A">
        <w:rPr>
          <w:rFonts w:hint="eastAsia"/>
        </w:rPr>
        <w:t>例外として，収集したデータ量が</w:t>
      </w:r>
      <w:r w:rsidR="0035097A">
        <w:rPr>
          <w:rFonts w:hint="eastAsia"/>
        </w:rPr>
        <w:t>0</w:t>
      </w:r>
      <w:r w:rsidR="00541032">
        <w:rPr>
          <w:rFonts w:hint="eastAsia"/>
        </w:rPr>
        <w:t>である時には</w:t>
      </w:r>
      <w:r w:rsidR="00541032">
        <w:rPr>
          <w:rFonts w:hint="eastAsia"/>
        </w:rPr>
        <w:t>NPD</w:t>
      </w:r>
      <w:r w:rsidR="00541032">
        <w:rPr>
          <w:rFonts w:hint="eastAsia"/>
        </w:rPr>
        <w:t>比も</w:t>
      </w:r>
      <w:r w:rsidR="00541032">
        <w:rPr>
          <w:rFonts w:hint="eastAsia"/>
        </w:rPr>
        <w:t>0</w:t>
      </w:r>
      <w:r w:rsidR="00541032">
        <w:rPr>
          <w:rFonts w:hint="eastAsia"/>
        </w:rPr>
        <w:t>％とした．</w:t>
      </w:r>
    </w:p>
    <w:p w:rsidR="00747A03" w:rsidRDefault="00747A03" w:rsidP="00D839C6">
      <w:pPr>
        <w:pStyle w:val="1"/>
        <w:ind w:left="235" w:hanging="235"/>
      </w:pPr>
      <w:r>
        <w:rPr>
          <w:rFonts w:hint="eastAsia"/>
        </w:rPr>
        <w:t>シミュレータ</w:t>
      </w:r>
      <w:r w:rsidR="00C15E4B" w:rsidRPr="00C15E4B">
        <w:rPr>
          <w:rFonts w:hint="eastAsia"/>
          <w:color w:val="FF0000"/>
        </w:rPr>
        <w:t>の設計</w:t>
      </w:r>
    </w:p>
    <w:p w:rsidR="00C15E4B" w:rsidRPr="0012699D" w:rsidRDefault="00C15E4B" w:rsidP="00C15E4B">
      <w:pPr>
        <w:pStyle w:val="2"/>
        <w:ind w:left="469" w:hanging="469"/>
      </w:pPr>
      <w:r w:rsidRPr="00C15E4B">
        <w:rPr>
          <w:rFonts w:hint="eastAsia"/>
          <w:color w:val="FF0000"/>
        </w:rPr>
        <w:t>シミュレーションのサービスモデル</w:t>
      </w:r>
    </w:p>
    <w:p w:rsidR="00C15E4B" w:rsidRPr="003B2D43" w:rsidRDefault="00C15BEE" w:rsidP="003B2D43">
      <w:pPr>
        <w:ind w:firstLine="204"/>
        <w:rPr>
          <w:rFonts w:hint="eastAsia"/>
          <w:color w:val="FF0000"/>
        </w:rPr>
      </w:pPr>
      <w:r>
        <w:rPr>
          <w:rFonts w:hint="eastAsia"/>
          <w:color w:val="FF0000"/>
        </w:rPr>
        <w:t>3</w:t>
      </w:r>
      <w:r w:rsidR="008A5FB5">
        <w:rPr>
          <w:rFonts w:hint="eastAsia"/>
          <w:color w:val="FF0000"/>
        </w:rPr>
        <w:t>章で示した通り，今回実施するシミュレーション</w:t>
      </w:r>
      <w:r w:rsidR="008A5FB5">
        <w:rPr>
          <w:rFonts w:hint="eastAsia"/>
          <w:color w:val="FF0000"/>
        </w:rPr>
        <w:lastRenderedPageBreak/>
        <w:t>のユースケースは，</w:t>
      </w:r>
      <w:r>
        <w:rPr>
          <w:rFonts w:hint="eastAsia"/>
          <w:color w:val="FF0000"/>
        </w:rPr>
        <w:t>カメラで取得した静止画データから人物の識別によって見守りを行うサービスを想定している．現在，</w:t>
      </w:r>
      <w:proofErr w:type="spellStart"/>
      <w:r>
        <w:rPr>
          <w:rFonts w:hint="eastAsia"/>
          <w:color w:val="FF0000"/>
        </w:rPr>
        <w:t>IoT</w:t>
      </w:r>
      <w:proofErr w:type="spellEnd"/>
      <w:r>
        <w:rPr>
          <w:rFonts w:hint="eastAsia"/>
          <w:color w:val="FF0000"/>
        </w:rPr>
        <w:t>センサを</w:t>
      </w:r>
      <w:r w:rsidR="00C15E4B">
        <w:rPr>
          <w:rFonts w:hint="eastAsia"/>
          <w:color w:val="FF0000"/>
        </w:rPr>
        <w:t>解析できる</w:t>
      </w:r>
      <w:r>
        <w:rPr>
          <w:rFonts w:hint="eastAsia"/>
          <w:color w:val="FF0000"/>
        </w:rPr>
        <w:t>クラウドサービスが多く提供されているが</w:t>
      </w:r>
      <w:r>
        <w:rPr>
          <w:rFonts w:hint="eastAsia"/>
          <w:color w:val="FF0000"/>
        </w:rPr>
        <w:t>[</w:t>
      </w:r>
      <w:r w:rsidR="00F33D84">
        <w:rPr>
          <w:rFonts w:hint="eastAsia"/>
          <w:color w:val="FF0000"/>
        </w:rPr>
        <w:t>5</w:t>
      </w:r>
      <w:r>
        <w:rPr>
          <w:rFonts w:hint="eastAsia"/>
          <w:color w:val="FF0000"/>
        </w:rPr>
        <w:t>][</w:t>
      </w:r>
      <w:r w:rsidR="00F33D84">
        <w:rPr>
          <w:rFonts w:hint="eastAsia"/>
          <w:color w:val="FF0000"/>
        </w:rPr>
        <w:t>6</w:t>
      </w:r>
      <w:r>
        <w:rPr>
          <w:rFonts w:hint="eastAsia"/>
          <w:color w:val="FF0000"/>
        </w:rPr>
        <w:t>]</w:t>
      </w:r>
      <w:r>
        <w:rPr>
          <w:rFonts w:hint="eastAsia"/>
          <w:color w:val="FF0000"/>
        </w:rPr>
        <w:t>，</w:t>
      </w:r>
      <w:r w:rsidR="00C15E4B">
        <w:rPr>
          <w:rFonts w:hint="eastAsia"/>
          <w:color w:val="FF0000"/>
        </w:rPr>
        <w:t>例えばこのようなプラットフォームを活用してサービスを実装するならば，画像</w:t>
      </w:r>
      <w:r>
        <w:rPr>
          <w:rFonts w:hint="eastAsia"/>
          <w:color w:val="FF0000"/>
        </w:rPr>
        <w:t>データ</w:t>
      </w:r>
      <w:r w:rsidR="00C15E4B">
        <w:rPr>
          <w:rFonts w:hint="eastAsia"/>
          <w:color w:val="FF0000"/>
        </w:rPr>
        <w:t>はクラウド</w:t>
      </w:r>
      <w:r>
        <w:rPr>
          <w:rFonts w:hint="eastAsia"/>
          <w:color w:val="FF0000"/>
        </w:rPr>
        <w:t>上のサーバへ送信</w:t>
      </w:r>
      <w:r w:rsidR="00C15E4B">
        <w:rPr>
          <w:rFonts w:hint="eastAsia"/>
          <w:color w:val="FF0000"/>
        </w:rPr>
        <w:t>される．このとき撮影される画像はカメラ機器ごとの設定に基づき生成されるが，本シミュレーションでは，シミュレーションモデルの簡略化のため，カメラのセンシング周期をすべての機器で秒間</w:t>
      </w:r>
      <w:r w:rsidR="00C15E4B">
        <w:rPr>
          <w:rFonts w:hint="eastAsia"/>
          <w:color w:val="FF0000"/>
        </w:rPr>
        <w:t>1</w:t>
      </w:r>
      <w:r w:rsidR="00C15E4B">
        <w:rPr>
          <w:rFonts w:hint="eastAsia"/>
          <w:color w:val="FF0000"/>
        </w:rPr>
        <w:t>フレームに統一する．</w:t>
      </w:r>
    </w:p>
    <w:p w:rsidR="0012699D" w:rsidRPr="0012699D" w:rsidRDefault="00E669D4" w:rsidP="001E0053">
      <w:pPr>
        <w:pStyle w:val="2"/>
        <w:ind w:left="469" w:hanging="469"/>
      </w:pPr>
      <w:r w:rsidRPr="00E669D4">
        <w:rPr>
          <w:rFonts w:hint="eastAsia"/>
          <w:color w:val="FF0000"/>
        </w:rPr>
        <w:t>見守り</w:t>
      </w:r>
      <w:r w:rsidR="00747A03">
        <w:rPr>
          <w:rFonts w:hint="eastAsia"/>
        </w:rPr>
        <w:t>対象者設定</w:t>
      </w:r>
    </w:p>
    <w:p w:rsidR="00DE19E2" w:rsidRDefault="00E669D4" w:rsidP="00DE19E2">
      <w:pPr>
        <w:ind w:firstLine="204"/>
      </w:pPr>
      <w:r w:rsidRPr="00E669D4">
        <w:rPr>
          <w:rFonts w:hint="eastAsia"/>
          <w:color w:val="FF0000"/>
        </w:rPr>
        <w:t>見守り</w:t>
      </w:r>
      <w:r w:rsidR="00DE19E2">
        <w:rPr>
          <w:rFonts w:hint="eastAsia"/>
        </w:rPr>
        <w:t>対象者は決まった時間に多く駅を利用する学生とした．</w:t>
      </w:r>
      <w:r w:rsidRPr="00E669D4">
        <w:rPr>
          <w:rFonts w:hint="eastAsia"/>
          <w:color w:val="FF0000"/>
        </w:rPr>
        <w:t>以降，見守り対象者である学生を単に「対象者」と記載する</w:t>
      </w:r>
      <w:r>
        <w:rPr>
          <w:rFonts w:hint="eastAsia"/>
        </w:rPr>
        <w:t>．</w:t>
      </w:r>
      <w:r w:rsidR="00DE19E2">
        <w:rPr>
          <w:rFonts w:hint="eastAsia"/>
        </w:rPr>
        <w:t>下校時間は曜日や学校ごとに異なるため今回は扱わず，比較的時間が前後しない登校を考える．なお平日の</w:t>
      </w:r>
      <w:r w:rsidR="001D1BF8">
        <w:rPr>
          <w:rFonts w:hint="eastAsia"/>
        </w:rPr>
        <w:t>7</w:t>
      </w:r>
      <w:r w:rsidR="001D1BF8">
        <w:rPr>
          <w:rFonts w:hint="eastAsia"/>
        </w:rPr>
        <w:t>時から</w:t>
      </w:r>
      <w:r w:rsidR="001D1BF8">
        <w:rPr>
          <w:rFonts w:hint="eastAsia"/>
        </w:rPr>
        <w:t>8</w:t>
      </w:r>
      <w:r w:rsidR="001D1BF8">
        <w:rPr>
          <w:rFonts w:hint="eastAsia"/>
        </w:rPr>
        <w:t>時の</w:t>
      </w:r>
      <w:r w:rsidR="00DE19E2">
        <w:rPr>
          <w:rFonts w:hint="eastAsia"/>
        </w:rPr>
        <w:t>駅</w:t>
      </w:r>
      <w:r w:rsidR="00DE19E2" w:rsidRPr="00F72E44">
        <w:rPr>
          <w:rFonts w:hint="eastAsia"/>
          <w:color w:val="FF0000"/>
        </w:rPr>
        <w:t>利用者の</w:t>
      </w:r>
      <w:r w:rsidR="00F72E44" w:rsidRPr="00F72E44">
        <w:rPr>
          <w:rFonts w:hint="eastAsia"/>
          <w:color w:val="FF0000"/>
        </w:rPr>
        <w:t>人流センサ</w:t>
      </w:r>
      <w:r w:rsidR="00DE19E2" w:rsidRPr="00F72E44">
        <w:rPr>
          <w:rFonts w:hint="eastAsia"/>
          <w:color w:val="FF0000"/>
        </w:rPr>
        <w:t>デ</w:t>
      </w:r>
      <w:r w:rsidR="00DE19E2" w:rsidRPr="003B2D43">
        <w:rPr>
          <w:rFonts w:hint="eastAsia"/>
          <w:color w:val="FF0000"/>
        </w:rPr>
        <w:t>ータ数</w:t>
      </w:r>
      <w:r w:rsidR="001D1BF8" w:rsidRPr="003B2D43">
        <w:rPr>
          <w:rFonts w:hint="eastAsia"/>
          <w:color w:val="FF0000"/>
        </w:rPr>
        <w:t>の</w:t>
      </w:r>
      <w:r w:rsidR="003B2D43">
        <w:rPr>
          <w:rFonts w:hint="eastAsia"/>
          <w:color w:val="FF0000"/>
        </w:rPr>
        <w:t>(1</w:t>
      </w:r>
      <w:r w:rsidR="003B2D43">
        <w:rPr>
          <w:rFonts w:hint="eastAsia"/>
          <w:color w:val="FF0000"/>
        </w:rPr>
        <w:t>日</w:t>
      </w:r>
      <w:r w:rsidR="003B2D43" w:rsidRPr="003B2D43">
        <w:rPr>
          <w:rFonts w:hint="eastAsia"/>
          <w:color w:val="FF0000"/>
        </w:rPr>
        <w:t>あたりの</w:t>
      </w:r>
      <w:r w:rsidR="003B2D43">
        <w:rPr>
          <w:rFonts w:hint="eastAsia"/>
          <w:color w:val="FF0000"/>
        </w:rPr>
        <w:t>)</w:t>
      </w:r>
      <w:r w:rsidR="008A5FB5" w:rsidRPr="003B2D43">
        <w:rPr>
          <w:rFonts w:hint="eastAsia"/>
          <w:color w:val="FF0000"/>
        </w:rPr>
        <w:t>平</w:t>
      </w:r>
      <w:r w:rsidR="008A5FB5">
        <w:rPr>
          <w:rFonts w:hint="eastAsia"/>
          <w:color w:val="FF0000"/>
        </w:rPr>
        <w:t>均</w:t>
      </w:r>
      <w:r w:rsidR="00DE19E2">
        <w:rPr>
          <w:rFonts w:hint="eastAsia"/>
        </w:rPr>
        <w:t>は次に示す表の通りである．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4A7409" w:rsidRPr="00FB203C" w:rsidRDefault="008A5FB5" w:rsidP="00DF307D">
      <w:pPr>
        <w:ind w:firstLine="204"/>
        <w:rPr>
          <w:color w:val="0070C0"/>
        </w:rPr>
      </w:pPr>
      <w:r w:rsidRPr="008A5FB5">
        <w:rPr>
          <w:rFonts w:hint="eastAsia"/>
          <w:color w:val="FF0000"/>
        </w:rPr>
        <w:t>この時</w:t>
      </w:r>
      <w:r w:rsidRPr="008A5FB5">
        <w:rPr>
          <w:rFonts w:hint="eastAsia"/>
        </w:rPr>
        <w:t>，</w:t>
      </w:r>
      <w:r w:rsidR="00B8618F">
        <w:rPr>
          <w:rFonts w:hint="eastAsia"/>
        </w:rPr>
        <w:t>ある人物が駅を通過する際</w:t>
      </w:r>
      <w:r w:rsidR="00B8618F" w:rsidRPr="00B8618F">
        <w:rPr>
          <w:rFonts w:hint="eastAsia"/>
          <w:color w:val="FF0000"/>
        </w:rPr>
        <w:t>には</w:t>
      </w:r>
      <w:r w:rsidR="001E0053" w:rsidRPr="008A5FB5">
        <w:rPr>
          <w:rFonts w:hint="eastAsia"/>
        </w:rPr>
        <w:t>少なくとも</w:t>
      </w:r>
      <w:r w:rsidR="004818F4" w:rsidRPr="008A5FB5">
        <w:rPr>
          <w:rFonts w:hint="eastAsia"/>
        </w:rPr>
        <w:t>駅への流入時と流出時の</w:t>
      </w:r>
      <w:r w:rsidR="004818F4" w:rsidRPr="008A5FB5">
        <w:rPr>
          <w:rFonts w:hint="eastAsia"/>
        </w:rPr>
        <w:t>2</w:t>
      </w:r>
      <w:r w:rsidR="004818F4" w:rsidRPr="008A5FB5">
        <w:rPr>
          <w:rFonts w:hint="eastAsia"/>
        </w:rPr>
        <w:t>つのデータ</w:t>
      </w:r>
      <w:r w:rsidR="001E0053" w:rsidRPr="008A5FB5">
        <w:rPr>
          <w:rFonts w:hint="eastAsia"/>
        </w:rPr>
        <w:t>を</w:t>
      </w:r>
      <w:r w:rsidR="004818F4" w:rsidRPr="008A5FB5">
        <w:rPr>
          <w:rFonts w:hint="eastAsia"/>
        </w:rPr>
        <w:t>生成</w:t>
      </w:r>
      <w:r w:rsidR="001E0053" w:rsidRPr="008A5FB5">
        <w:rPr>
          <w:rFonts w:hint="eastAsia"/>
        </w:rPr>
        <w:t>する</w:t>
      </w:r>
      <w:r w:rsidRPr="008A5FB5">
        <w:rPr>
          <w:rFonts w:hint="eastAsia"/>
          <w:color w:val="FF0000"/>
        </w:rPr>
        <w:t>と考えられる</w:t>
      </w:r>
      <w:r w:rsidR="00C21597" w:rsidRPr="008A5FB5">
        <w:rPr>
          <w:rFonts w:hint="eastAsia"/>
          <w:color w:val="FF0000"/>
        </w:rPr>
        <w:t>．</w:t>
      </w:r>
      <w:r w:rsidRPr="008A5FB5">
        <w:rPr>
          <w:rFonts w:hint="eastAsia"/>
          <w:color w:val="FF0000"/>
        </w:rPr>
        <w:t>この仮定</w:t>
      </w:r>
      <w:r>
        <w:rPr>
          <w:rFonts w:hint="eastAsia"/>
        </w:rPr>
        <w:t>から</w:t>
      </w:r>
      <w:r w:rsidR="00C21597">
        <w:rPr>
          <w:rFonts w:hint="eastAsia"/>
        </w:rPr>
        <w:t>Table.1</w:t>
      </w:r>
      <w:r w:rsidR="00C21597">
        <w:rPr>
          <w:rFonts w:hint="eastAsia"/>
        </w:rPr>
        <w:t>から，</w:t>
      </w:r>
      <w:r w:rsidR="00C21597">
        <w:rPr>
          <w:rFonts w:hint="eastAsia"/>
        </w:rPr>
        <w:t>7</w:t>
      </w:r>
      <w:r w:rsidR="00C21597">
        <w:rPr>
          <w:rFonts w:hint="eastAsia"/>
        </w:rPr>
        <w:t>時から</w:t>
      </w:r>
      <w:r w:rsidR="00C21597">
        <w:rPr>
          <w:rFonts w:hint="eastAsia"/>
        </w:rPr>
        <w:t>8</w:t>
      </w:r>
      <w:r w:rsidR="00C21597">
        <w:rPr>
          <w:rFonts w:hint="eastAsia"/>
        </w:rPr>
        <w:t>時</w:t>
      </w:r>
      <w:r w:rsidR="004818F4">
        <w:rPr>
          <w:rFonts w:hint="eastAsia"/>
        </w:rPr>
        <w:t>の駅利用者は</w:t>
      </w:r>
      <w:r w:rsidR="00C21597">
        <w:rPr>
          <w:rFonts w:hint="eastAsia"/>
        </w:rPr>
        <w:t>おおよそ</w:t>
      </w:r>
      <w:r w:rsidR="004818F4">
        <w:rPr>
          <w:rFonts w:hint="eastAsia"/>
        </w:rPr>
        <w:t>1</w:t>
      </w:r>
      <w:r w:rsidR="004818F4" w:rsidRPr="008A5FB5">
        <w:rPr>
          <w:rFonts w:hint="eastAsia"/>
        </w:rPr>
        <w:t>70</w:t>
      </w:r>
      <w:r w:rsidR="00C21597" w:rsidRPr="008A5FB5">
        <w:rPr>
          <w:rFonts w:hint="eastAsia"/>
        </w:rPr>
        <w:t>0</w:t>
      </w:r>
      <w:r w:rsidR="00C21597" w:rsidRPr="008A5FB5">
        <w:rPr>
          <w:rFonts w:hint="eastAsia"/>
        </w:rPr>
        <w:t>人</w:t>
      </w:r>
      <w:r w:rsidR="00F72E44" w:rsidRPr="008A5FB5">
        <w:rPr>
          <w:rFonts w:hint="eastAsia"/>
        </w:rPr>
        <w:t>分</w:t>
      </w:r>
      <w:r w:rsidR="00C21597" w:rsidRPr="008A5FB5">
        <w:rPr>
          <w:rFonts w:hint="eastAsia"/>
        </w:rPr>
        <w:t>であ</w:t>
      </w:r>
      <w:r w:rsidR="00C21597">
        <w:rPr>
          <w:rFonts w:hint="eastAsia"/>
        </w:rPr>
        <w:t>るとわかる．</w:t>
      </w:r>
      <w:r w:rsidR="001E0053">
        <w:rPr>
          <w:rFonts w:hint="eastAsia"/>
        </w:rPr>
        <w:t>これより対象者の最大人数を</w:t>
      </w:r>
      <w:r w:rsidR="004818F4">
        <w:rPr>
          <w:rFonts w:hint="eastAsia"/>
        </w:rPr>
        <w:t>2</w:t>
      </w:r>
      <w:r w:rsidR="00970969">
        <w:rPr>
          <w:rFonts w:hint="eastAsia"/>
        </w:rPr>
        <w:t>00</w:t>
      </w:r>
      <w:r w:rsidR="00970969">
        <w:rPr>
          <w:rFonts w:hint="eastAsia"/>
        </w:rPr>
        <w:t>人</w:t>
      </w:r>
      <w:r w:rsidR="00DF307D">
        <w:rPr>
          <w:rFonts w:hint="eastAsia"/>
        </w:rPr>
        <w:t>とし，全体の</w:t>
      </w:r>
      <w:r w:rsidR="00970969">
        <w:rPr>
          <w:rFonts w:hint="eastAsia"/>
        </w:rPr>
        <w:t>10</w:t>
      </w:r>
      <w:r w:rsidR="00DF307D">
        <w:rPr>
          <w:rFonts w:hint="eastAsia"/>
        </w:rPr>
        <w:t>％程</w:t>
      </w:r>
      <w:r w:rsidR="00F462B6">
        <w:rPr>
          <w:rFonts w:hint="eastAsia"/>
        </w:rPr>
        <w:t>[</w:t>
      </w:r>
      <w:r w:rsidR="00F33D84">
        <w:rPr>
          <w:rFonts w:hint="eastAsia"/>
        </w:rPr>
        <w:t>7</w:t>
      </w:r>
      <w:r w:rsidR="00F462B6">
        <w:rPr>
          <w:rFonts w:hint="eastAsia"/>
        </w:rPr>
        <w:t>]</w:t>
      </w:r>
      <w:r w:rsidR="004E04FB">
        <w:rPr>
          <w:rFonts w:hint="eastAsia"/>
        </w:rPr>
        <w:t>と設定した</w:t>
      </w:r>
      <w:r w:rsidR="00B8618F">
        <w:rPr>
          <w:rFonts w:hint="eastAsia"/>
        </w:rPr>
        <w:t>．</w:t>
      </w:r>
      <w:r w:rsidR="00B8618F" w:rsidRPr="00B8618F">
        <w:rPr>
          <w:rFonts w:hint="eastAsia"/>
          <w:color w:val="FF0000"/>
        </w:rPr>
        <w:t>対象者が駅を通過する際に使う</w:t>
      </w:r>
      <w:r w:rsidR="0035097A">
        <w:rPr>
          <w:rFonts w:hint="eastAsia"/>
        </w:rPr>
        <w:t>流入口は改札</w:t>
      </w:r>
      <w:r w:rsidR="0035097A">
        <w:rPr>
          <w:rFonts w:hint="eastAsia"/>
        </w:rPr>
        <w:t>(</w:t>
      </w:r>
      <w:r w:rsidR="0035097A">
        <w:rPr>
          <w:rFonts w:hint="eastAsia"/>
        </w:rPr>
        <w:t>センサ</w:t>
      </w:r>
      <w:r w:rsidR="0035097A">
        <w:rPr>
          <w:rFonts w:hint="eastAsia"/>
        </w:rPr>
        <w:t>11</w:t>
      </w:r>
      <w:r w:rsidR="0035097A">
        <w:rPr>
          <w:rFonts w:hint="eastAsia"/>
        </w:rPr>
        <w:t>番</w:t>
      </w:r>
      <w:r w:rsidR="0035097A">
        <w:rPr>
          <w:rFonts w:hint="eastAsia"/>
        </w:rPr>
        <w:t>)</w:t>
      </w:r>
      <w:r w:rsidR="0035097A">
        <w:rPr>
          <w:rFonts w:hint="eastAsia"/>
        </w:rPr>
        <w:t>で固定とし，</w:t>
      </w:r>
      <w:r w:rsidR="00DF307D">
        <w:rPr>
          <w:rFonts w:hint="eastAsia"/>
        </w:rPr>
        <w:t>流出口</w:t>
      </w:r>
      <w:r w:rsidR="00B8618F" w:rsidRPr="00B8618F">
        <w:rPr>
          <w:rFonts w:hint="eastAsia"/>
          <w:color w:val="FF0000"/>
        </w:rPr>
        <w:t>は物理的に駅の外側に接している</w:t>
      </w:r>
      <w:r w:rsidR="001E0053" w:rsidRPr="00B8618F">
        <w:rPr>
          <w:rFonts w:hint="eastAsia"/>
          <w:color w:val="FF0000"/>
        </w:rPr>
        <w:t>センサ</w:t>
      </w:r>
      <w:r w:rsidR="001E0053">
        <w:rPr>
          <w:rFonts w:hint="eastAsia"/>
        </w:rPr>
        <w:t>から</w:t>
      </w:r>
      <w:r w:rsidR="00DF307D">
        <w:rPr>
          <w:rFonts w:hint="eastAsia"/>
        </w:rPr>
        <w:t>Table1</w:t>
      </w:r>
      <w:r w:rsidR="0035097A">
        <w:rPr>
          <w:rFonts w:hint="eastAsia"/>
        </w:rPr>
        <w:t>に従い確率で選択した</w:t>
      </w:r>
      <w:r w:rsidR="00970969">
        <w:rPr>
          <w:rFonts w:hint="eastAsia"/>
        </w:rPr>
        <w:t>．</w:t>
      </w:r>
      <w:r w:rsidR="00970969" w:rsidRPr="0035097A">
        <w:rPr>
          <w:rFonts w:hint="eastAsia"/>
          <w:strike/>
          <w:color w:val="0070C0"/>
        </w:rPr>
        <w:t>※ここで流入とは</w:t>
      </w:r>
      <w:r w:rsidR="00DF307D" w:rsidRPr="0035097A">
        <w:rPr>
          <w:rFonts w:hint="eastAsia"/>
          <w:strike/>
          <w:color w:val="0070C0"/>
        </w:rPr>
        <w:t>他の駅から</w:t>
      </w:r>
      <w:r w:rsidR="00DF307D" w:rsidRPr="0035097A">
        <w:rPr>
          <w:rFonts w:hint="eastAsia"/>
          <w:strike/>
          <w:color w:val="0070C0"/>
        </w:rPr>
        <w:t>JR</w:t>
      </w:r>
      <w:r w:rsidR="00DF307D" w:rsidRPr="0035097A">
        <w:rPr>
          <w:rFonts w:hint="eastAsia"/>
          <w:strike/>
          <w:color w:val="0070C0"/>
        </w:rPr>
        <w:t>松江駅に着き，改札を出ること．</w:t>
      </w:r>
      <w:r w:rsidR="00970969" w:rsidRPr="0035097A">
        <w:rPr>
          <w:rFonts w:hint="eastAsia"/>
          <w:strike/>
          <w:color w:val="0070C0"/>
        </w:rPr>
        <w:t>流出とは</w:t>
      </w:r>
      <w:r w:rsidR="00DF307D" w:rsidRPr="0035097A">
        <w:rPr>
          <w:rFonts w:hint="eastAsia"/>
          <w:strike/>
          <w:color w:val="0070C0"/>
        </w:rPr>
        <w:t>駅の出入り口に設置されたセンサを通り駅から出ること</w:t>
      </w:r>
      <w:r w:rsidR="004A7409" w:rsidRPr="0035097A">
        <w:rPr>
          <w:rFonts w:hint="eastAsia"/>
          <w:strike/>
          <w:color w:val="0070C0"/>
        </w:rPr>
        <w:t>をいう．</w:t>
      </w:r>
    </w:p>
    <w:p w:rsidR="00DF307D" w:rsidRDefault="00644796" w:rsidP="00DF307D">
      <w:pPr>
        <w:ind w:firstLine="204"/>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1081239</wp:posOffset>
                </wp:positionH>
                <wp:positionV relativeFrom="paragraph">
                  <wp:posOffset>960120</wp:posOffset>
                </wp:positionV>
                <wp:extent cx="1765189" cy="238539"/>
                <wp:effectExtent l="0" t="0" r="26035" b="28575"/>
                <wp:wrapNone/>
                <wp:docPr id="13" name="テキスト ボックス 13"/>
                <wp:cNvGraphicFramePr/>
                <a:graphic xmlns:a="http://schemas.openxmlformats.org/drawingml/2006/main">
                  <a:graphicData uri="http://schemas.microsoft.com/office/word/2010/wordprocessingShape">
                    <wps:wsp>
                      <wps:cNvSpPr txBox="1"/>
                      <wps:spPr>
                        <a:xfrm>
                          <a:off x="0" y="0"/>
                          <a:ext cx="1765189"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796" w:rsidRDefault="00644796" w:rsidP="00644796">
                            <w:pPr>
                              <w:ind w:firstLineChars="0" w:firstLine="0"/>
                              <w:rPr>
                                <w:rFonts w:hint="eastAsia"/>
                              </w:rPr>
                            </w:pPr>
                            <w:r>
                              <w:rPr>
                                <w:rFonts w:hint="eastAsia"/>
                              </w:rPr>
                              <w:t>グレー</w:t>
                            </w:r>
                            <w:r>
                              <w:t>に</w:t>
                            </w:r>
                            <w:r>
                              <w:rPr>
                                <w:rFonts w:hint="eastAsia"/>
                              </w:rPr>
                              <w:t>なるんでしたっけ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3" o:spid="_x0000_s1030" type="#_x0000_t202" style="position:absolute;left:0;text-align:left;margin-left:85.15pt;margin-top:75.6pt;width:139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" fillcolor="white [3201]" strokeweight=".5pt">
                <v:textbox>
                  <w:txbxContent>
                    <w:p w:rsidR="00644796" w:rsidRDefault="00644796" w:rsidP="00644796">
                      <w:pPr>
                        <w:ind w:firstLineChars="0" w:firstLine="0"/>
                        <w:rPr>
                          <w:rFonts w:hint="eastAsia"/>
                        </w:rPr>
                      </w:pPr>
                      <w:r>
                        <w:rPr>
                          <w:rFonts w:hint="eastAsia"/>
                        </w:rPr>
                        <w:t>グレー</w:t>
                      </w:r>
                      <w:r>
                        <w:t>に</w:t>
                      </w:r>
                      <w:r>
                        <w:rPr>
                          <w:rFonts w:hint="eastAsia"/>
                        </w:rPr>
                        <w:t>なるんでしたっけ</w:t>
                      </w:r>
                    </w:p>
                  </w:txbxContent>
                </v:textbox>
              </v:shape>
            </w:pict>
          </mc:Fallback>
        </mc:AlternateContent>
      </w:r>
      <w:r w:rsidR="00DF307D">
        <w:rPr>
          <w:rFonts w:hint="eastAsia"/>
        </w:rPr>
        <w:t>実際に</w:t>
      </w:r>
      <w:r w:rsidR="001E0053">
        <w:rPr>
          <w:rFonts w:hint="eastAsia"/>
        </w:rPr>
        <w:t>2</w:t>
      </w:r>
      <w:r w:rsidR="00970969">
        <w:rPr>
          <w:rFonts w:hint="eastAsia"/>
        </w:rPr>
        <w:t>00</w:t>
      </w:r>
      <w:r w:rsidR="00DF307D">
        <w:rPr>
          <w:rFonts w:hint="eastAsia"/>
        </w:rPr>
        <w:t>人の登校を例示</w:t>
      </w:r>
      <w:r w:rsidR="00970969">
        <w:rPr>
          <w:rFonts w:hint="eastAsia"/>
        </w:rPr>
        <w:t>すると以下のようになる．</w:t>
      </w:r>
      <w:r w:rsidR="001E0053">
        <w:rPr>
          <w:rFonts w:hint="eastAsia"/>
        </w:rPr>
        <w:t>対象者の移動速度は一般的な歩行速度である</w:t>
      </w:r>
      <w:r w:rsidR="001E0053">
        <w:rPr>
          <w:rFonts w:hint="eastAsia"/>
        </w:rPr>
        <w:t>1.25m/s</w:t>
      </w:r>
      <w:r w:rsidR="001E0053">
        <w:rPr>
          <w:rFonts w:hint="eastAsia"/>
        </w:rPr>
        <w:t>とした．</w:t>
      </w:r>
      <w:r w:rsidR="000100D1" w:rsidRPr="00644796">
        <w:rPr>
          <w:rFonts w:hint="eastAsia"/>
          <w:color w:val="0070C0"/>
        </w:rPr>
        <w:t>青色</w:t>
      </w:r>
      <w:r w:rsidR="000100D1">
        <w:rPr>
          <w:rFonts w:hint="eastAsia"/>
        </w:rPr>
        <w:t>で示したマスが対象者移動ルートであり，色の濃さはそのルートを通る確率が高いことを示している．また，</w:t>
      </w:r>
      <w:r w:rsidR="000100D1">
        <w:rPr>
          <w:rFonts w:hint="eastAsia"/>
        </w:rPr>
        <w:t>Fig</w:t>
      </w:r>
      <w:r w:rsidR="000100D1">
        <w:t>.</w:t>
      </w:r>
      <w:r w:rsidR="000100D1">
        <w:rPr>
          <w:rFonts w:hint="eastAsia"/>
        </w:rPr>
        <w:t>4</w:t>
      </w:r>
      <w:r w:rsidR="000100D1">
        <w:rPr>
          <w:rFonts w:hint="eastAsia"/>
        </w:rPr>
        <w:t>外の流出ルートはない．</w:t>
      </w:r>
    </w:p>
    <w:p w:rsidR="00DF307D" w:rsidRPr="00DF307D" w:rsidRDefault="009A0E6D" w:rsidP="00FB203C">
      <w:pPr>
        <w:ind w:firstLine="204"/>
        <w:jc w:val="center"/>
        <w:rPr>
          <w:color w:val="FF0000"/>
        </w:rPr>
      </w:pPr>
      <w:r w:rsidRPr="009A0E6D">
        <w:rPr>
          <w:noProof/>
          <w:color w:val="FF0000"/>
        </w:rPr>
        <w:lastRenderedPageBreak/>
        <w:drawing>
          <wp:inline distT="0" distB="0" distL="0" distR="0">
            <wp:extent cx="2309315" cy="1409176"/>
            <wp:effectExtent l="0" t="0" r="0" b="635"/>
            <wp:docPr id="2" name="図 2" descr="C:\Users\崚\source\repos\LplcOpenDataConverter\LplcOpenDataConverter\LplcOpenDataConverter\genko\対象者の動き\2018-12-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崚\source\repos\LplcOpenDataConverter\LplcOpenDataConverter\LplcOpenDataConverter\genko\対象者の動き\2018-12-19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6967" cy="1419948"/>
                    </a:xfrm>
                    <a:prstGeom prst="rect">
                      <a:avLst/>
                    </a:prstGeom>
                    <a:noFill/>
                    <a:ln>
                      <a:noFill/>
                    </a:ln>
                  </pic:spPr>
                </pic:pic>
              </a:graphicData>
            </a:graphic>
          </wp:inline>
        </w:drawing>
      </w:r>
    </w:p>
    <w:p w:rsidR="00DF307D" w:rsidRPr="00DF307D" w:rsidRDefault="004A7409" w:rsidP="004A7409">
      <w:pPr>
        <w:ind w:firstLine="204"/>
        <w:jc w:val="center"/>
      </w:pPr>
      <w:r>
        <w:rPr>
          <w:rFonts w:hint="eastAsia"/>
        </w:rPr>
        <w:t>Fig</w:t>
      </w:r>
      <w:r>
        <w:t>.</w:t>
      </w:r>
      <w:r w:rsidR="000C22CC">
        <w:rPr>
          <w:rFonts w:hint="eastAsia"/>
        </w:rPr>
        <w:t>5</w:t>
      </w:r>
      <w:r>
        <w:rPr>
          <w:rFonts w:hint="eastAsia"/>
        </w:rPr>
        <w:t>登校者移動例</w:t>
      </w:r>
    </w:p>
    <w:p w:rsidR="00C21597" w:rsidRPr="00DE19E2" w:rsidRDefault="00C21597" w:rsidP="00970969">
      <w:pPr>
        <w:ind w:firstLine="204"/>
      </w:pPr>
      <w:r>
        <w:rPr>
          <w:rFonts w:hint="eastAsia"/>
        </w:rPr>
        <w:t>以上の条件のもと登校者見守りサービスをシミュレーションし，時間毎の</w:t>
      </w:r>
      <w:r w:rsidR="003A18F8">
        <w:rPr>
          <w:rFonts w:hint="eastAsia"/>
        </w:rPr>
        <w:t>NPD</w:t>
      </w:r>
      <w:r>
        <w:rPr>
          <w:rFonts w:hint="eastAsia"/>
        </w:rPr>
        <w:t>流出比についてのグラフ，センサ毎の</w:t>
      </w:r>
      <w:r w:rsidR="003A18F8">
        <w:rPr>
          <w:rFonts w:hint="eastAsia"/>
        </w:rPr>
        <w:t>NPD</w:t>
      </w:r>
      <w:r>
        <w:rPr>
          <w:rFonts w:hint="eastAsia"/>
        </w:rPr>
        <w:t>流出比についてのグラフ，そして登校見守りサービスに置ける</w:t>
      </w:r>
      <w:r w:rsidR="003A18F8">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747A03" w:rsidRDefault="00B8618F" w:rsidP="00D839C6">
      <w:pPr>
        <w:ind w:firstLine="204"/>
        <w:rPr>
          <w:color w:val="0070C0"/>
        </w:rPr>
      </w:pPr>
      <w:r>
        <w:rPr>
          <w:rFonts w:hint="eastAsia"/>
        </w:rPr>
        <w:t>1</w:t>
      </w:r>
      <w:r w:rsidR="0091590B">
        <w:rPr>
          <w:rFonts w:hint="eastAsia"/>
        </w:rPr>
        <w:t>時間区切りで</w:t>
      </w:r>
      <w:r w:rsidR="001E0053">
        <w:rPr>
          <w:rFonts w:hint="eastAsia"/>
        </w:rPr>
        <w:t>2</w:t>
      </w:r>
      <w:r w:rsidR="0091590B">
        <w:rPr>
          <w:rFonts w:hint="eastAsia"/>
        </w:rPr>
        <w:t>00</w:t>
      </w:r>
      <w:r w:rsidR="0091590B">
        <w:rPr>
          <w:rFonts w:hint="eastAsia"/>
        </w:rPr>
        <w:t>人の見守りサービスを行った際の</w:t>
      </w:r>
      <w:r w:rsidR="003A18F8">
        <w:rPr>
          <w:rFonts w:hint="eastAsia"/>
        </w:rPr>
        <w:t>NPD</w:t>
      </w:r>
      <w:r w:rsidR="003A18F8">
        <w:rPr>
          <w:rFonts w:hint="eastAsia"/>
        </w:rPr>
        <w:t>流出比を算出した．</w:t>
      </w:r>
      <w:r w:rsidR="003A18F8">
        <w:rPr>
          <w:rFonts w:hint="eastAsia"/>
        </w:rPr>
        <w:t>1</w:t>
      </w:r>
      <w:r w:rsidR="0066764A">
        <w:rPr>
          <w:rFonts w:hint="eastAsia"/>
        </w:rPr>
        <w:t>時間毎の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流出比は複数個のカメラのデータを一か所にまとめ算出している</w:t>
      </w:r>
      <w:r w:rsidR="003A18F8" w:rsidRPr="00747A03">
        <w:rPr>
          <w:rFonts w:hint="eastAsia"/>
        </w:rPr>
        <w:t>．</w:t>
      </w:r>
      <w:r w:rsidR="002C458E">
        <w:rPr>
          <w:rFonts w:hint="eastAsia"/>
          <w:color w:val="0070C0"/>
        </w:rPr>
        <w:t>これは</w:t>
      </w:r>
      <w:r w:rsidR="00747A03" w:rsidRPr="00747A03">
        <w:rPr>
          <w:rFonts w:hint="eastAsia"/>
          <w:color w:val="0070C0"/>
        </w:rPr>
        <w:t>クラウドサーバで得られるサービス全体の</w:t>
      </w:r>
      <w:r w:rsidR="00747A03" w:rsidRPr="00747A03">
        <w:rPr>
          <w:rFonts w:hint="eastAsia"/>
          <w:color w:val="0070C0"/>
        </w:rPr>
        <w:t>NPD</w:t>
      </w:r>
      <w:r w:rsidR="002C458E">
        <w:rPr>
          <w:rFonts w:hint="eastAsia"/>
          <w:color w:val="0070C0"/>
        </w:rPr>
        <w:t>流出比と同義である</w:t>
      </w:r>
      <w:r w:rsidR="00747A03" w:rsidRPr="00747A03">
        <w:rPr>
          <w:rFonts w:hint="eastAsia"/>
          <w:color w:val="0070C0"/>
        </w:rPr>
        <w:t>．</w:t>
      </w:r>
    </w:p>
    <w:p w:rsidR="0066764A" w:rsidRDefault="009A0E6D" w:rsidP="0066764A">
      <w:pPr>
        <w:ind w:firstLine="204"/>
        <w:jc w:val="center"/>
      </w:pPr>
      <w:r>
        <w:rPr>
          <w:noProof/>
        </w:rPr>
        <w:drawing>
          <wp:inline distT="0" distB="0" distL="0" distR="0" wp14:anchorId="217965EC">
            <wp:extent cx="2593257" cy="1466281"/>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068" cy="1500099"/>
                    </a:xfrm>
                    <a:prstGeom prst="rect">
                      <a:avLst/>
                    </a:prstGeom>
                    <a:noFill/>
                    <a:ln>
                      <a:noFill/>
                    </a:ln>
                  </pic:spPr>
                </pic:pic>
              </a:graphicData>
            </a:graphic>
          </wp:inline>
        </w:drawing>
      </w:r>
    </w:p>
    <w:p w:rsidR="0066764A" w:rsidRDefault="000C22CC" w:rsidP="0066764A">
      <w:pPr>
        <w:ind w:firstLine="204"/>
        <w:jc w:val="center"/>
      </w:pPr>
      <w:r>
        <w:rPr>
          <w:rFonts w:hint="eastAsia"/>
        </w:rPr>
        <w:t>Fig.6</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登校見守りサービスをシミュレーションした際の</w:t>
      </w:r>
      <w:r w:rsidR="0066764A">
        <w:rPr>
          <w:rFonts w:hint="eastAsia"/>
        </w:rPr>
        <w:t>センサ毎の</w:t>
      </w:r>
      <w:r w:rsidR="003A18F8">
        <w:rPr>
          <w:rFonts w:hint="eastAsia"/>
        </w:rPr>
        <w:t>NPD</w:t>
      </w:r>
      <w:r w:rsidR="0066764A">
        <w:rPr>
          <w:rFonts w:hint="eastAsia"/>
        </w:rPr>
        <w:t>流出比のグラフを次に示</w:t>
      </w:r>
      <w:r w:rsidR="0066764A" w:rsidRPr="00597199">
        <w:rPr>
          <w:rFonts w:hint="eastAsia"/>
        </w:rPr>
        <w:t>す．</w:t>
      </w:r>
      <w:r>
        <w:rPr>
          <w:rFonts w:hint="eastAsia"/>
        </w:rPr>
        <w:t>3.1</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drawing>
          <wp:inline distT="0" distB="0" distL="0" distR="0">
            <wp:extent cx="2584174" cy="1503504"/>
            <wp:effectExtent l="0" t="0" r="6985" b="1905"/>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131" cy="1516279"/>
                    </a:xfrm>
                    <a:prstGeom prst="rect">
                      <a:avLst/>
                    </a:prstGeom>
                    <a:noFill/>
                    <a:ln>
                      <a:noFill/>
                    </a:ln>
                  </pic:spPr>
                </pic:pic>
              </a:graphicData>
            </a:graphic>
          </wp:inline>
        </w:drawing>
      </w:r>
    </w:p>
    <w:p w:rsidR="0066764A" w:rsidRDefault="000C22CC" w:rsidP="0066764A">
      <w:pPr>
        <w:ind w:firstLine="204"/>
        <w:jc w:val="center"/>
      </w:pPr>
      <w:r>
        <w:rPr>
          <w:rFonts w:hint="eastAsia"/>
        </w:rPr>
        <w:t>Fig.7</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流出比のグラフを次に示す．</w:t>
      </w:r>
    </w:p>
    <w:p w:rsidR="00D839C6" w:rsidRDefault="00745B3B" w:rsidP="0066764A">
      <w:pPr>
        <w:ind w:firstLine="204"/>
        <w:jc w:val="center"/>
      </w:pPr>
      <w:r>
        <w:rPr>
          <w:noProof/>
        </w:rPr>
        <w:lastRenderedPageBreak/>
        <w:drawing>
          <wp:inline distT="0" distB="0" distL="0" distR="0" wp14:anchorId="552E0F9E">
            <wp:extent cx="2443646" cy="14916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4215" cy="151034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0C22CC">
        <w:rPr>
          <w:rFonts w:hint="eastAsia"/>
        </w:rPr>
        <w:t>8</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00553B90">
        <w:rPr>
          <w:rFonts w:hint="eastAsia"/>
        </w:rPr>
        <w:t>と</w:t>
      </w:r>
      <w:r w:rsidRPr="004C7A7A">
        <w:rPr>
          <w:rFonts w:hint="eastAsia"/>
        </w:rPr>
        <w:t>NPD</w:t>
      </w:r>
      <w:r>
        <w:rPr>
          <w:rFonts w:hint="eastAsia"/>
        </w:rPr>
        <w:t>流出比</w:t>
      </w:r>
      <w:r w:rsidR="00553B90" w:rsidRPr="00553B90">
        <w:rPr>
          <w:rFonts w:hint="eastAsia"/>
          <w:color w:val="FF0000"/>
        </w:rPr>
        <w:t>の関係</w:t>
      </w:r>
      <w:r w:rsidR="00553B90">
        <w:rPr>
          <w:rFonts w:hint="eastAsia"/>
        </w:rPr>
        <w:t>に</w:t>
      </w:r>
      <w:r>
        <w:rPr>
          <w:rFonts w:hint="eastAsia"/>
        </w:rPr>
        <w:t>ついて</w:t>
      </w:r>
    </w:p>
    <w:p w:rsidR="004C7A7A" w:rsidRPr="004C7A7A" w:rsidRDefault="004C7A7A" w:rsidP="004C7A7A">
      <w:pPr>
        <w:ind w:firstLine="204"/>
      </w:pPr>
      <w:r w:rsidRPr="004C7A7A">
        <w:rPr>
          <w:rFonts w:hint="eastAsia"/>
        </w:rPr>
        <w:t>Fig.5</w:t>
      </w:r>
      <w:r w:rsidRPr="004C7A7A">
        <w:rPr>
          <w:rFonts w:hint="eastAsia"/>
        </w:rPr>
        <w:t>から</w:t>
      </w:r>
      <w:r w:rsidR="003B2D43">
        <w:rPr>
          <w:rFonts w:hint="eastAsia"/>
        </w:rPr>
        <w:t>，</w:t>
      </w:r>
      <w:r w:rsidRPr="004C7A7A">
        <w:rPr>
          <w:rFonts w:hint="eastAsia"/>
        </w:rPr>
        <w:t>7</w:t>
      </w:r>
      <w:r w:rsidRPr="004C7A7A">
        <w:rPr>
          <w:rFonts w:hint="eastAsia"/>
        </w:rPr>
        <w:t>時から</w:t>
      </w:r>
      <w:r w:rsidRPr="004C7A7A">
        <w:rPr>
          <w:rFonts w:hint="eastAsia"/>
        </w:rPr>
        <w:t>20</w:t>
      </w:r>
      <w:r w:rsidRPr="004C7A7A">
        <w:rPr>
          <w:rFonts w:hint="eastAsia"/>
        </w:rPr>
        <w:t>時の間絶えずプライバシデータ流出比が</w:t>
      </w:r>
      <w:r w:rsidRPr="004C7A7A">
        <w:rPr>
          <w:rFonts w:hint="eastAsia"/>
        </w:rPr>
        <w:t>80</w:t>
      </w:r>
      <w:r w:rsidRPr="004C7A7A">
        <w:rPr>
          <w:rFonts w:hint="eastAsia"/>
        </w:rPr>
        <w:t>％を下回らないことがわかる．本稿では登校見守りサービスを</w:t>
      </w:r>
      <w:r w:rsidRPr="00B73C34">
        <w:rPr>
          <w:rFonts w:hint="eastAsia"/>
          <w:strike/>
        </w:rPr>
        <w:t>ユースケース</w:t>
      </w:r>
      <w:r w:rsidR="00B73C34" w:rsidRPr="00B73C34">
        <w:rPr>
          <w:rFonts w:hint="eastAsia"/>
          <w:color w:val="FF0000"/>
        </w:rPr>
        <w:t>7</w:t>
      </w:r>
      <w:r w:rsidR="00B73C34" w:rsidRPr="00B73C34">
        <w:rPr>
          <w:rFonts w:hint="eastAsia"/>
          <w:color w:val="FF0000"/>
        </w:rPr>
        <w:t>時から</w:t>
      </w:r>
      <w:r w:rsidR="00B73C34" w:rsidRPr="00B73C34">
        <w:rPr>
          <w:rFonts w:hint="eastAsia"/>
          <w:color w:val="FF0000"/>
        </w:rPr>
        <w:t>8</w:t>
      </w:r>
      <w:r w:rsidR="00B73C34" w:rsidRPr="00B73C34">
        <w:rPr>
          <w:rFonts w:hint="eastAsia"/>
          <w:color w:val="FF0000"/>
        </w:rPr>
        <w:t>時</w:t>
      </w:r>
      <w:r w:rsidRPr="004C7A7A">
        <w:rPr>
          <w:rFonts w:hint="eastAsia"/>
        </w:rPr>
        <w:t>と</w:t>
      </w:r>
      <w:r w:rsidRPr="00B73C34">
        <w:rPr>
          <w:rFonts w:hint="eastAsia"/>
          <w:color w:val="FF0000"/>
        </w:rPr>
        <w:t>設定した</w:t>
      </w:r>
      <w:r w:rsidR="00C13D01" w:rsidRPr="00B73C34">
        <w:rPr>
          <w:rFonts w:hint="eastAsia"/>
          <w:color w:val="FF0000"/>
        </w:rPr>
        <w:t>が，</w:t>
      </w:r>
      <w:r w:rsidR="00B73C34" w:rsidRPr="00B73C34">
        <w:rPr>
          <w:rFonts w:hint="eastAsia"/>
          <w:color w:val="FF0000"/>
        </w:rPr>
        <w:t>他の時間の登校や下校</w:t>
      </w:r>
      <w:r w:rsidR="00C13D01" w:rsidRPr="00C13D01">
        <w:rPr>
          <w:rFonts w:hint="eastAsia"/>
          <w:color w:val="0070C0"/>
        </w:rPr>
        <w:t>でも本稿の結果は</w:t>
      </w:r>
      <w:r w:rsidRPr="00C13D01">
        <w:rPr>
          <w:rFonts w:hint="eastAsia"/>
          <w:color w:val="0070C0"/>
        </w:rPr>
        <w:t>有用である．</w:t>
      </w:r>
    </w:p>
    <w:p w:rsidR="004C7A7A" w:rsidRDefault="004C7A7A" w:rsidP="004C7A7A">
      <w:pPr>
        <w:pStyle w:val="2"/>
        <w:ind w:left="469" w:hanging="469"/>
      </w:pPr>
      <w:r w:rsidRPr="0066764A">
        <w:rPr>
          <w:rFonts w:hint="eastAsia"/>
        </w:rPr>
        <w:t>センサ番号</w:t>
      </w:r>
      <w:r w:rsidR="00553B90">
        <w:rPr>
          <w:rFonts w:hint="eastAsia"/>
        </w:rPr>
        <w:t>と</w:t>
      </w:r>
      <w:r>
        <w:rPr>
          <w:rFonts w:hint="eastAsia"/>
        </w:rPr>
        <w:t>NPD</w:t>
      </w:r>
      <w:r w:rsidRPr="0066764A">
        <w:rPr>
          <w:rFonts w:hint="eastAsia"/>
        </w:rPr>
        <w:t>流出比</w:t>
      </w:r>
      <w:r w:rsidR="00553B90" w:rsidRPr="00553B90">
        <w:rPr>
          <w:rFonts w:hint="eastAsia"/>
          <w:color w:val="FF0000"/>
        </w:rPr>
        <w:t>の関係</w:t>
      </w:r>
      <w:r>
        <w:rPr>
          <w:rFonts w:hint="eastAsia"/>
        </w:rPr>
        <w:t>について</w:t>
      </w:r>
    </w:p>
    <w:p w:rsidR="0094173B" w:rsidRDefault="004C7A7A" w:rsidP="0094173B">
      <w:pPr>
        <w:ind w:firstLine="204"/>
      </w:pPr>
      <w:r w:rsidRPr="004C7A7A">
        <w:rPr>
          <w:rFonts w:hint="eastAsia"/>
        </w:rPr>
        <w:t>Fig.6</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r w:rsidR="001E0053">
        <w:rPr>
          <w:rFonts w:hint="eastAsia"/>
        </w:rPr>
        <w:t>その様子を</w:t>
      </w:r>
      <w:r w:rsidR="001E0053">
        <w:rPr>
          <w:rFonts w:hint="eastAsia"/>
        </w:rPr>
        <w:t>Table.2</w:t>
      </w:r>
      <w:r w:rsidR="001E0053">
        <w:rPr>
          <w:rFonts w:hint="eastAsia"/>
        </w:rPr>
        <w:t>に示す．</w:t>
      </w:r>
    </w:p>
    <w:p w:rsidR="001E0053" w:rsidRDefault="001E0053" w:rsidP="0094173B">
      <w:pPr>
        <w:ind w:firstLineChars="0" w:firstLine="0"/>
        <w:jc w:val="center"/>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jc w:val="center"/>
        <w:tblLook w:val="04A0" w:firstRow="1" w:lastRow="0" w:firstColumn="1" w:lastColumn="0" w:noHBand="0" w:noVBand="1"/>
      </w:tblPr>
      <w:tblGrid>
        <w:gridCol w:w="1247"/>
        <w:gridCol w:w="917"/>
        <w:gridCol w:w="917"/>
        <w:gridCol w:w="986"/>
      </w:tblGrid>
      <w:tr w:rsidR="001E0053" w:rsidTr="00F81920">
        <w:trPr>
          <w:trHeight w:val="249"/>
          <w:jc w:val="center"/>
        </w:trPr>
        <w:tc>
          <w:tcPr>
            <w:tcW w:w="1247"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917" w:type="dxa"/>
            <w:vAlign w:val="center"/>
          </w:tcPr>
          <w:p w:rsidR="00541032" w:rsidRDefault="001E0053" w:rsidP="00541032">
            <w:pPr>
              <w:ind w:firstLineChars="0" w:firstLine="0"/>
              <w:jc w:val="center"/>
            </w:pPr>
            <w:r>
              <w:t>第三者</w:t>
            </w:r>
          </w:p>
          <w:p w:rsidR="001E0053" w:rsidRDefault="001E0053" w:rsidP="00541032">
            <w:pPr>
              <w:ind w:firstLineChars="0" w:firstLine="0"/>
              <w:jc w:val="center"/>
            </w:pPr>
            <w:r>
              <w:t>データ量</w:t>
            </w:r>
          </w:p>
        </w:tc>
        <w:tc>
          <w:tcPr>
            <w:tcW w:w="917"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918" w:type="dxa"/>
            <w:vAlign w:val="center"/>
          </w:tcPr>
          <w:p w:rsidR="001E0053" w:rsidRDefault="00541032" w:rsidP="00541032">
            <w:pPr>
              <w:ind w:firstLineChars="0" w:firstLine="0"/>
              <w:jc w:val="center"/>
            </w:pPr>
            <w:r>
              <w:rPr>
                <w:rFonts w:hint="eastAsia"/>
              </w:rPr>
              <w:t>N</w:t>
            </w:r>
            <w:r>
              <w:t>PD</w:t>
            </w:r>
            <w:r>
              <w:t>比</w:t>
            </w:r>
          </w:p>
        </w:tc>
      </w:tr>
      <w:tr w:rsidR="001E0053" w:rsidTr="00F81920">
        <w:trPr>
          <w:trHeight w:val="127"/>
          <w:jc w:val="center"/>
        </w:trPr>
        <w:tc>
          <w:tcPr>
            <w:tcW w:w="1247" w:type="dxa"/>
            <w:vAlign w:val="center"/>
          </w:tcPr>
          <w:p w:rsidR="001E0053" w:rsidRDefault="001E0053" w:rsidP="00541032">
            <w:pPr>
              <w:ind w:firstLineChars="0" w:firstLine="0"/>
              <w:jc w:val="center"/>
            </w:pPr>
            <w:r>
              <w:t>1</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541032" w:rsidRDefault="00541032" w:rsidP="00541032">
            <w:pPr>
              <w:ind w:firstLineChars="0" w:firstLine="0"/>
              <w:jc w:val="center"/>
            </w:pPr>
            <w:r>
              <w:t>0</w:t>
            </w:r>
          </w:p>
        </w:tc>
        <w:tc>
          <w:tcPr>
            <w:tcW w:w="918" w:type="dxa"/>
            <w:vAlign w:val="center"/>
          </w:tcPr>
          <w:p w:rsidR="00541032"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2</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t>3</w:t>
            </w:r>
          </w:p>
        </w:tc>
        <w:tc>
          <w:tcPr>
            <w:tcW w:w="917" w:type="dxa"/>
            <w:vAlign w:val="center"/>
          </w:tcPr>
          <w:p w:rsidR="001E0053" w:rsidRDefault="001E0053" w:rsidP="00541032">
            <w:pPr>
              <w:ind w:firstLineChars="0" w:firstLine="0"/>
              <w:jc w:val="center"/>
            </w:pPr>
            <w:r>
              <w:rPr>
                <w:rFonts w:hint="eastAsia"/>
              </w:rPr>
              <w:t>4</w:t>
            </w:r>
            <w:r>
              <w:t>20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4</w:t>
            </w:r>
          </w:p>
        </w:tc>
        <w:tc>
          <w:tcPr>
            <w:tcW w:w="917" w:type="dxa"/>
            <w:vAlign w:val="center"/>
          </w:tcPr>
          <w:p w:rsidR="001E0053" w:rsidRDefault="001E0053" w:rsidP="00541032">
            <w:pPr>
              <w:ind w:firstLineChars="0" w:firstLine="0"/>
              <w:jc w:val="center"/>
            </w:pPr>
            <w:r>
              <w:rPr>
                <w:rFonts w:hint="eastAsia"/>
              </w:rPr>
              <w:t>4</w:t>
            </w:r>
            <w:r>
              <w:t>3</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5</w:t>
            </w:r>
          </w:p>
        </w:tc>
        <w:tc>
          <w:tcPr>
            <w:tcW w:w="917" w:type="dxa"/>
            <w:vAlign w:val="center"/>
          </w:tcPr>
          <w:p w:rsidR="001E0053" w:rsidRDefault="001E0053" w:rsidP="00541032">
            <w:pPr>
              <w:ind w:firstLineChars="0" w:firstLine="0"/>
              <w:jc w:val="center"/>
            </w:pPr>
            <w:r>
              <w:rPr>
                <w:rFonts w:hint="eastAsia"/>
              </w:rPr>
              <w:t>4</w:t>
            </w:r>
            <w:r>
              <w:t>91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6</w:t>
            </w:r>
          </w:p>
        </w:tc>
        <w:tc>
          <w:tcPr>
            <w:tcW w:w="917" w:type="dxa"/>
            <w:vAlign w:val="center"/>
          </w:tcPr>
          <w:p w:rsidR="001E0053" w:rsidRDefault="001E0053" w:rsidP="00541032">
            <w:pPr>
              <w:ind w:firstLineChars="0" w:firstLine="0"/>
              <w:jc w:val="center"/>
            </w:pPr>
            <w:r>
              <w:rPr>
                <w:rFonts w:hint="eastAsia"/>
              </w:rPr>
              <w:t>2</w:t>
            </w:r>
            <w:r>
              <w:t>3832</w:t>
            </w:r>
          </w:p>
        </w:tc>
        <w:tc>
          <w:tcPr>
            <w:tcW w:w="917" w:type="dxa"/>
            <w:vAlign w:val="center"/>
          </w:tcPr>
          <w:p w:rsidR="001E0053" w:rsidRDefault="00541032" w:rsidP="00541032">
            <w:pPr>
              <w:ind w:firstLineChars="0" w:firstLine="0"/>
              <w:jc w:val="center"/>
            </w:pPr>
            <w:r>
              <w:rPr>
                <w:rFonts w:hint="eastAsia"/>
              </w:rPr>
              <w:t>5</w:t>
            </w:r>
            <w:r>
              <w:t>146</w:t>
            </w:r>
          </w:p>
        </w:tc>
        <w:tc>
          <w:tcPr>
            <w:tcW w:w="918" w:type="dxa"/>
            <w:vAlign w:val="center"/>
          </w:tcPr>
          <w:p w:rsidR="001E0053" w:rsidRDefault="00541032" w:rsidP="00541032">
            <w:pPr>
              <w:ind w:firstLineChars="0" w:firstLine="0"/>
              <w:jc w:val="center"/>
            </w:pPr>
            <w:r>
              <w:rPr>
                <w:rFonts w:hint="eastAsia"/>
              </w:rPr>
              <w:t>8</w:t>
            </w:r>
            <w:r>
              <w:t>2.24%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7</w:t>
            </w:r>
          </w:p>
        </w:tc>
        <w:tc>
          <w:tcPr>
            <w:tcW w:w="917" w:type="dxa"/>
            <w:vAlign w:val="center"/>
          </w:tcPr>
          <w:p w:rsidR="001E0053" w:rsidRDefault="001E0053" w:rsidP="00541032">
            <w:pPr>
              <w:ind w:firstLineChars="0" w:firstLine="0"/>
              <w:jc w:val="center"/>
            </w:pPr>
            <w:r>
              <w:t>3732</w:t>
            </w:r>
          </w:p>
        </w:tc>
        <w:tc>
          <w:tcPr>
            <w:tcW w:w="917" w:type="dxa"/>
            <w:vAlign w:val="center"/>
          </w:tcPr>
          <w:p w:rsidR="001E0053" w:rsidRDefault="00541032" w:rsidP="00541032">
            <w:pPr>
              <w:ind w:firstLineChars="0" w:firstLine="0"/>
              <w:jc w:val="center"/>
            </w:pPr>
            <w:r>
              <w:rPr>
                <w:rFonts w:hint="eastAsia"/>
              </w:rPr>
              <w:t>2</w:t>
            </w:r>
            <w:r>
              <w:t>573</w:t>
            </w:r>
          </w:p>
        </w:tc>
        <w:tc>
          <w:tcPr>
            <w:tcW w:w="918" w:type="dxa"/>
            <w:vAlign w:val="center"/>
          </w:tcPr>
          <w:p w:rsidR="001E0053" w:rsidRDefault="00541032" w:rsidP="00541032">
            <w:pPr>
              <w:ind w:firstLineChars="0" w:firstLine="0"/>
              <w:jc w:val="center"/>
            </w:pPr>
            <w:r>
              <w:rPr>
                <w:rFonts w:hint="eastAsia"/>
              </w:rPr>
              <w:t>5</w:t>
            </w:r>
            <w:r>
              <w:t>9.19%</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8</w:t>
            </w:r>
          </w:p>
        </w:tc>
        <w:tc>
          <w:tcPr>
            <w:tcW w:w="917" w:type="dxa"/>
            <w:vAlign w:val="center"/>
          </w:tcPr>
          <w:p w:rsidR="001E0053" w:rsidRDefault="001E0053" w:rsidP="00541032">
            <w:pPr>
              <w:ind w:firstLineChars="0" w:firstLine="0"/>
              <w:jc w:val="center"/>
            </w:pPr>
            <w:r>
              <w:rPr>
                <w:rFonts w:hint="eastAsia"/>
              </w:rPr>
              <w:t>1</w:t>
            </w:r>
            <w:r>
              <w:t>7328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9</w:t>
            </w:r>
          </w:p>
        </w:tc>
        <w:tc>
          <w:tcPr>
            <w:tcW w:w="917" w:type="dxa"/>
            <w:vAlign w:val="center"/>
          </w:tcPr>
          <w:p w:rsidR="001E0053" w:rsidRDefault="001E0053" w:rsidP="00541032">
            <w:pPr>
              <w:ind w:firstLineChars="0" w:firstLine="0"/>
              <w:jc w:val="center"/>
            </w:pPr>
            <w:r>
              <w:rPr>
                <w:rFonts w:hint="eastAsia"/>
              </w:rPr>
              <w:t>9</w:t>
            </w:r>
            <w:r>
              <w:t>3567</w:t>
            </w:r>
          </w:p>
        </w:tc>
        <w:tc>
          <w:tcPr>
            <w:tcW w:w="917" w:type="dxa"/>
            <w:vAlign w:val="center"/>
          </w:tcPr>
          <w:p w:rsidR="001E0053" w:rsidRDefault="00541032" w:rsidP="00541032">
            <w:pPr>
              <w:ind w:firstLineChars="0" w:firstLine="0"/>
              <w:jc w:val="center"/>
            </w:pPr>
            <w:r>
              <w:rPr>
                <w:rFonts w:hint="eastAsia"/>
              </w:rPr>
              <w:t>7</w:t>
            </w:r>
            <w:r>
              <w:t>921</w:t>
            </w:r>
          </w:p>
        </w:tc>
        <w:tc>
          <w:tcPr>
            <w:tcW w:w="918" w:type="dxa"/>
            <w:vAlign w:val="center"/>
          </w:tcPr>
          <w:p w:rsidR="001E0053" w:rsidRDefault="00541032" w:rsidP="00541032">
            <w:pPr>
              <w:ind w:firstLineChars="0" w:firstLine="0"/>
              <w:jc w:val="center"/>
            </w:pPr>
            <w:r>
              <w:rPr>
                <w:rFonts w:hint="eastAsia"/>
              </w:rPr>
              <w:t>92.20%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0</w:t>
            </w:r>
          </w:p>
        </w:tc>
        <w:tc>
          <w:tcPr>
            <w:tcW w:w="917" w:type="dxa"/>
            <w:vAlign w:val="center"/>
          </w:tcPr>
          <w:p w:rsidR="001E0053" w:rsidRDefault="001E0053" w:rsidP="00541032">
            <w:pPr>
              <w:ind w:firstLineChars="0" w:firstLine="0"/>
              <w:jc w:val="center"/>
            </w:pPr>
            <w:r>
              <w:rPr>
                <w:rFonts w:hint="eastAsia"/>
              </w:rPr>
              <w:t>1</w:t>
            </w:r>
            <w:r>
              <w:t>01864</w:t>
            </w:r>
          </w:p>
        </w:tc>
        <w:tc>
          <w:tcPr>
            <w:tcW w:w="917" w:type="dxa"/>
            <w:vAlign w:val="center"/>
          </w:tcPr>
          <w:p w:rsidR="001E0053" w:rsidRDefault="00541032" w:rsidP="00541032">
            <w:pPr>
              <w:ind w:firstLineChars="0" w:firstLine="0"/>
              <w:jc w:val="center"/>
            </w:pPr>
            <w:r>
              <w:rPr>
                <w:rFonts w:hint="eastAsia"/>
              </w:rPr>
              <w:t>7</w:t>
            </w:r>
            <w:r>
              <w:t>992</w:t>
            </w:r>
          </w:p>
        </w:tc>
        <w:tc>
          <w:tcPr>
            <w:tcW w:w="918" w:type="dxa"/>
            <w:vAlign w:val="center"/>
          </w:tcPr>
          <w:p w:rsidR="001E0053" w:rsidRDefault="00541032" w:rsidP="00541032">
            <w:pPr>
              <w:ind w:firstLineChars="0" w:firstLine="0"/>
              <w:jc w:val="center"/>
            </w:pPr>
            <w:r>
              <w:rPr>
                <w:rFonts w:hint="eastAsia"/>
              </w:rPr>
              <w:t>92.73%</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1</w:t>
            </w:r>
          </w:p>
        </w:tc>
        <w:tc>
          <w:tcPr>
            <w:tcW w:w="917" w:type="dxa"/>
            <w:vAlign w:val="center"/>
          </w:tcPr>
          <w:p w:rsidR="001E0053" w:rsidRDefault="001E0053" w:rsidP="00541032">
            <w:pPr>
              <w:ind w:firstLineChars="0" w:firstLine="0"/>
              <w:jc w:val="center"/>
            </w:pPr>
            <w:r>
              <w:rPr>
                <w:rFonts w:hint="eastAsia"/>
              </w:rPr>
              <w:t>2</w:t>
            </w:r>
            <w:r>
              <w:t>97792</w:t>
            </w:r>
          </w:p>
        </w:tc>
        <w:tc>
          <w:tcPr>
            <w:tcW w:w="917" w:type="dxa"/>
            <w:vAlign w:val="center"/>
          </w:tcPr>
          <w:p w:rsidR="001E0053" w:rsidRDefault="00541032" w:rsidP="00541032">
            <w:pPr>
              <w:ind w:firstLineChars="0" w:firstLine="0"/>
              <w:jc w:val="center"/>
            </w:pPr>
            <w:r>
              <w:rPr>
                <w:rFonts w:hint="eastAsia"/>
              </w:rPr>
              <w:t>3</w:t>
            </w:r>
            <w:r>
              <w:t>4599</w:t>
            </w:r>
          </w:p>
        </w:tc>
        <w:tc>
          <w:tcPr>
            <w:tcW w:w="918" w:type="dxa"/>
            <w:vAlign w:val="center"/>
          </w:tcPr>
          <w:p w:rsidR="001E0053" w:rsidRDefault="00541032" w:rsidP="00541032">
            <w:pPr>
              <w:ind w:firstLineChars="0" w:firstLine="0"/>
              <w:jc w:val="center"/>
            </w:pPr>
            <w:r>
              <w:rPr>
                <w:rFonts w:hint="eastAsia"/>
              </w:rPr>
              <w:t>89.59%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2</w:t>
            </w:r>
          </w:p>
        </w:tc>
        <w:tc>
          <w:tcPr>
            <w:tcW w:w="917" w:type="dxa"/>
            <w:vAlign w:val="center"/>
          </w:tcPr>
          <w:p w:rsidR="001E0053" w:rsidRDefault="001E0053" w:rsidP="00541032">
            <w:pPr>
              <w:ind w:firstLineChars="0" w:firstLine="0"/>
              <w:jc w:val="center"/>
            </w:pPr>
            <w:r>
              <w:rPr>
                <w:rFonts w:hint="eastAsia"/>
              </w:rPr>
              <w:t>6</w:t>
            </w:r>
            <w:r>
              <w:t>1536</w:t>
            </w:r>
          </w:p>
        </w:tc>
        <w:tc>
          <w:tcPr>
            <w:tcW w:w="917" w:type="dxa"/>
            <w:vAlign w:val="center"/>
          </w:tcPr>
          <w:p w:rsidR="001E0053" w:rsidRDefault="00541032" w:rsidP="00541032">
            <w:pPr>
              <w:ind w:firstLineChars="0" w:firstLine="0"/>
              <w:jc w:val="center"/>
            </w:pPr>
            <w:r>
              <w:rPr>
                <w:rFonts w:hint="eastAsia"/>
              </w:rPr>
              <w:t>4</w:t>
            </w:r>
            <w:r>
              <w:t>388</w:t>
            </w:r>
          </w:p>
        </w:tc>
        <w:tc>
          <w:tcPr>
            <w:tcW w:w="918" w:type="dxa"/>
            <w:vAlign w:val="center"/>
          </w:tcPr>
          <w:p w:rsidR="001E0053" w:rsidRDefault="00541032" w:rsidP="00541032">
            <w:pPr>
              <w:ind w:firstLineChars="0" w:firstLine="0"/>
              <w:jc w:val="center"/>
            </w:pPr>
            <w:r>
              <w:rPr>
                <w:rFonts w:hint="eastAsia"/>
              </w:rPr>
              <w:t>93.34%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3</w:t>
            </w:r>
          </w:p>
        </w:tc>
        <w:tc>
          <w:tcPr>
            <w:tcW w:w="917" w:type="dxa"/>
            <w:vAlign w:val="center"/>
          </w:tcPr>
          <w:p w:rsidR="001E0053" w:rsidRDefault="001E0053" w:rsidP="00541032">
            <w:pPr>
              <w:ind w:firstLineChars="0" w:firstLine="0"/>
              <w:jc w:val="center"/>
            </w:pPr>
            <w:r>
              <w:rPr>
                <w:rFonts w:hint="eastAsia"/>
              </w:rPr>
              <w:t>1</w:t>
            </w:r>
            <w:r>
              <w:t>80524</w:t>
            </w:r>
          </w:p>
        </w:tc>
        <w:tc>
          <w:tcPr>
            <w:tcW w:w="917" w:type="dxa"/>
            <w:vAlign w:val="center"/>
          </w:tcPr>
          <w:p w:rsidR="001E0053" w:rsidRDefault="00541032" w:rsidP="00541032">
            <w:pPr>
              <w:ind w:firstLineChars="0" w:firstLine="0"/>
              <w:jc w:val="center"/>
            </w:pPr>
            <w:r>
              <w:rPr>
                <w:rFonts w:hint="eastAsia"/>
              </w:rPr>
              <w:t>1</w:t>
            </w:r>
            <w:r>
              <w:t>9416</w:t>
            </w:r>
          </w:p>
        </w:tc>
        <w:tc>
          <w:tcPr>
            <w:tcW w:w="918" w:type="dxa"/>
            <w:vAlign w:val="center"/>
          </w:tcPr>
          <w:p w:rsidR="001E0053" w:rsidRDefault="00541032" w:rsidP="00541032">
            <w:pPr>
              <w:ind w:firstLineChars="0" w:firstLine="0"/>
              <w:jc w:val="center"/>
            </w:pPr>
            <w:r>
              <w:rPr>
                <w:rFonts w:hint="eastAsia"/>
              </w:rPr>
              <w:t>90.29%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4</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5</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6</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7</w:t>
            </w:r>
          </w:p>
        </w:tc>
        <w:tc>
          <w:tcPr>
            <w:tcW w:w="917" w:type="dxa"/>
            <w:vAlign w:val="center"/>
          </w:tcPr>
          <w:p w:rsidR="001E0053" w:rsidRDefault="001E0053" w:rsidP="00541032">
            <w:pPr>
              <w:ind w:firstLineChars="0" w:firstLine="0"/>
              <w:jc w:val="center"/>
            </w:pPr>
            <w:r>
              <w:rPr>
                <w:rFonts w:hint="eastAsia"/>
              </w:rPr>
              <w:t>5</w:t>
            </w:r>
            <w:r>
              <w:t>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8</w:t>
            </w:r>
          </w:p>
        </w:tc>
        <w:tc>
          <w:tcPr>
            <w:tcW w:w="917" w:type="dxa"/>
            <w:vAlign w:val="center"/>
          </w:tcPr>
          <w:p w:rsidR="001E0053" w:rsidRDefault="001E0053" w:rsidP="00541032">
            <w:pPr>
              <w:ind w:firstLineChars="0" w:firstLine="0"/>
              <w:jc w:val="center"/>
            </w:pPr>
            <w:r>
              <w:rPr>
                <w:rFonts w:hint="eastAsia"/>
              </w:rPr>
              <w:t>4</w:t>
            </w:r>
            <w:r>
              <w:t>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lastRenderedPageBreak/>
              <w:t>1</w:t>
            </w:r>
            <w:r>
              <w:t>9</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249"/>
          <w:jc w:val="center"/>
        </w:trPr>
        <w:tc>
          <w:tcPr>
            <w:tcW w:w="1247"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917" w:type="dxa"/>
            <w:tcBorders>
              <w:top w:val="double" w:sz="4" w:space="0" w:color="auto"/>
            </w:tcBorders>
            <w:vAlign w:val="center"/>
          </w:tcPr>
          <w:p w:rsidR="001E0053" w:rsidRDefault="00541032" w:rsidP="00541032">
            <w:pPr>
              <w:ind w:firstLineChars="0" w:firstLine="0"/>
              <w:jc w:val="center"/>
            </w:pPr>
            <w:r w:rsidRPr="00541032">
              <w:t>781332</w:t>
            </w:r>
          </w:p>
        </w:tc>
        <w:tc>
          <w:tcPr>
            <w:tcW w:w="917" w:type="dxa"/>
            <w:tcBorders>
              <w:top w:val="double" w:sz="4" w:space="0" w:color="auto"/>
            </w:tcBorders>
            <w:vAlign w:val="center"/>
          </w:tcPr>
          <w:p w:rsidR="001E0053" w:rsidRDefault="00541032" w:rsidP="00541032">
            <w:pPr>
              <w:ind w:firstLineChars="0" w:firstLine="0"/>
              <w:jc w:val="center"/>
            </w:pPr>
            <w:r w:rsidRPr="00541032">
              <w:t>82035</w:t>
            </w:r>
          </w:p>
        </w:tc>
        <w:tc>
          <w:tcPr>
            <w:tcW w:w="918"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F81920">
        <w:trPr>
          <w:trHeight w:val="255"/>
          <w:jc w:val="center"/>
        </w:trPr>
        <w:tc>
          <w:tcPr>
            <w:tcW w:w="1247"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917" w:type="dxa"/>
            <w:vAlign w:val="center"/>
          </w:tcPr>
          <w:p w:rsidR="001E0053" w:rsidRDefault="00541032" w:rsidP="00541032">
            <w:pPr>
              <w:ind w:firstLineChars="0" w:firstLine="0"/>
              <w:jc w:val="center"/>
            </w:pPr>
            <w:r w:rsidRPr="00541032">
              <w:t>762847</w:t>
            </w:r>
          </w:p>
        </w:tc>
        <w:tc>
          <w:tcPr>
            <w:tcW w:w="917" w:type="dxa"/>
            <w:vAlign w:val="center"/>
          </w:tcPr>
          <w:p w:rsidR="001E0053" w:rsidRDefault="00541032" w:rsidP="00541032">
            <w:pPr>
              <w:ind w:firstLineChars="0" w:firstLine="0"/>
              <w:jc w:val="center"/>
            </w:pPr>
            <w:r w:rsidRPr="00541032">
              <w:t>82035</w:t>
            </w:r>
          </w:p>
        </w:tc>
        <w:tc>
          <w:tcPr>
            <w:tcW w:w="918" w:type="dxa"/>
            <w:vAlign w:val="center"/>
          </w:tcPr>
          <w:p w:rsidR="001E0053" w:rsidRDefault="00541032" w:rsidP="00541032">
            <w:pPr>
              <w:ind w:firstLineChars="0" w:firstLine="0"/>
              <w:jc w:val="center"/>
            </w:pPr>
            <w:r>
              <w:rPr>
                <w:rFonts w:hint="eastAsia"/>
              </w:rPr>
              <w:t>90.29</w:t>
            </w:r>
            <w:r>
              <w:rPr>
                <w:rFonts w:hint="eastAsia"/>
              </w:rPr>
              <w:t>％</w:t>
            </w:r>
          </w:p>
        </w:tc>
      </w:tr>
      <w:tr w:rsidR="001E0053" w:rsidTr="00F81920">
        <w:trPr>
          <w:trHeight w:val="249"/>
          <w:jc w:val="center"/>
        </w:trPr>
        <w:tc>
          <w:tcPr>
            <w:tcW w:w="1247"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917" w:type="dxa"/>
            <w:vAlign w:val="center"/>
          </w:tcPr>
          <w:p w:rsidR="001E0053" w:rsidRDefault="00541032" w:rsidP="00541032">
            <w:pPr>
              <w:ind w:firstLineChars="0" w:firstLine="0"/>
              <w:jc w:val="center"/>
            </w:pPr>
            <w:r>
              <w:rPr>
                <w:rFonts w:hint="eastAsia"/>
              </w:rPr>
              <w:t>18485</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0.21</w:t>
            </w:r>
            <w:r>
              <w:rPr>
                <w:rFonts w:hint="eastAsia"/>
              </w:rPr>
              <w:t>％</w:t>
            </w:r>
          </w:p>
        </w:tc>
      </w:tr>
    </w:tbl>
    <w:p w:rsidR="001E0053" w:rsidRDefault="001E0053" w:rsidP="004C7A7A">
      <w:pPr>
        <w:ind w:firstLine="204"/>
      </w:pPr>
    </w:p>
    <w:p w:rsidR="004C7A7A" w:rsidRPr="004C7A7A" w:rsidRDefault="00F462B6" w:rsidP="00541032">
      <w:pPr>
        <w:ind w:firstLineChars="0" w:firstLine="0"/>
      </w:pPr>
      <w:r w:rsidRPr="004C7A7A">
        <w:rPr>
          <w:rFonts w:hint="eastAsia"/>
        </w:rPr>
        <w:t xml:space="preserve"> </w:t>
      </w:r>
    </w:p>
    <w:p w:rsidR="004C7A7A" w:rsidRDefault="004C7A7A" w:rsidP="004C7A7A">
      <w:pPr>
        <w:pStyle w:val="2"/>
        <w:ind w:left="469" w:hanging="469"/>
      </w:pPr>
      <w:r w:rsidRPr="004C7A7A">
        <w:rPr>
          <w:rFonts w:hint="eastAsia"/>
        </w:rPr>
        <w:t>登校者人数</w:t>
      </w:r>
      <w:r w:rsidR="00553B90">
        <w:rPr>
          <w:rFonts w:hint="eastAsia"/>
        </w:rPr>
        <w:t>と</w:t>
      </w:r>
      <w:r w:rsidRPr="004C7A7A">
        <w:rPr>
          <w:rFonts w:hint="eastAsia"/>
        </w:rPr>
        <w:t>NPD</w:t>
      </w:r>
      <w:r w:rsidRPr="004C7A7A">
        <w:rPr>
          <w:rFonts w:hint="eastAsia"/>
        </w:rPr>
        <w:t>流出比</w:t>
      </w:r>
      <w:r w:rsidR="00553B90" w:rsidRPr="00553B90">
        <w:rPr>
          <w:rFonts w:hint="eastAsia"/>
          <w:color w:val="FF0000"/>
        </w:rPr>
        <w:t>の関係</w:t>
      </w:r>
    </w:p>
    <w:p w:rsidR="002679BB" w:rsidRDefault="004C7A7A" w:rsidP="004C7A7A">
      <w:pPr>
        <w:ind w:firstLine="204"/>
        <w:rPr>
          <w:color w:val="0070C0"/>
        </w:rPr>
      </w:pPr>
      <w:r w:rsidRPr="004C7A7A">
        <w:rPr>
          <w:rFonts w:hint="eastAsia"/>
        </w:rPr>
        <w:t>Fig.7</w:t>
      </w:r>
      <w:r w:rsidRPr="004C7A7A">
        <w:rPr>
          <w:rFonts w:hint="eastAsia"/>
        </w:rPr>
        <w:t>から，</w:t>
      </w:r>
      <w:r w:rsidR="00745B3B">
        <w:rPr>
          <w:rFonts w:hint="eastAsia"/>
        </w:rPr>
        <w:t>2</w:t>
      </w:r>
      <w:r w:rsidRPr="004C7A7A">
        <w:rPr>
          <w:rFonts w:hint="eastAsia"/>
        </w:rPr>
        <w:t>00</w:t>
      </w:r>
      <w:r w:rsidRPr="004C7A7A">
        <w:rPr>
          <w:rFonts w:hint="eastAsia"/>
        </w:rPr>
        <w:t>名もの学生が見守りサービスの対象になったとしても</w:t>
      </w:r>
      <w:r w:rsidRPr="004C7A7A">
        <w:rPr>
          <w:rFonts w:hint="eastAsia"/>
        </w:rPr>
        <w:t>NPD</w:t>
      </w:r>
      <w:r w:rsidRPr="004C7A7A">
        <w:rPr>
          <w:rFonts w:hint="eastAsia"/>
        </w:rPr>
        <w:t>流出比は</w:t>
      </w:r>
      <w:r w:rsidR="00745B3B">
        <w:rPr>
          <w:rFonts w:hint="eastAsia"/>
        </w:rPr>
        <w:t>9</w:t>
      </w:r>
      <w:r w:rsidRPr="004C7A7A">
        <w:rPr>
          <w:rFonts w:hint="eastAsia"/>
        </w:rPr>
        <w:t>0</w:t>
      </w:r>
      <w:r w:rsidR="00307E7D">
        <w:rPr>
          <w:rFonts w:hint="eastAsia"/>
        </w:rPr>
        <w:t>％より大きいことがわかる</w:t>
      </w:r>
      <w:r w:rsidRPr="004C7A7A">
        <w:rPr>
          <w:rFonts w:hint="eastAsia"/>
        </w:rPr>
        <w:t>．</w:t>
      </w:r>
      <w:r w:rsidRPr="004C7A7A">
        <w:rPr>
          <w:rFonts w:hint="eastAsia"/>
          <w:color w:val="0070C0"/>
        </w:rPr>
        <w:t>また</w:t>
      </w:r>
      <w:r w:rsidRPr="004C7A7A">
        <w:rPr>
          <w:rFonts w:hint="eastAsia"/>
          <w:color w:val="0070C0"/>
        </w:rPr>
        <w:t>NPD</w:t>
      </w:r>
      <w:r w:rsidRPr="004C7A7A">
        <w:rPr>
          <w:rFonts w:hint="eastAsia"/>
          <w:color w:val="0070C0"/>
        </w:rPr>
        <w:t>比が対象者人数に対して線形に減少していることから，駅利用者人数と見守り対象者人数の比がそのまま</w:t>
      </w:r>
      <w:r w:rsidRPr="004C7A7A">
        <w:rPr>
          <w:rFonts w:hint="eastAsia"/>
          <w:color w:val="0070C0"/>
        </w:rPr>
        <w:t>NPD</w:t>
      </w:r>
      <w:r w:rsidRPr="004C7A7A">
        <w:rPr>
          <w:rFonts w:hint="eastAsia"/>
          <w:color w:val="0070C0"/>
        </w:rPr>
        <w:t>を表していると予想できる．</w:t>
      </w:r>
      <w:r w:rsidR="002679BB">
        <w:rPr>
          <w:rFonts w:hint="eastAsia"/>
          <w:color w:val="0070C0"/>
        </w:rPr>
        <w:t>4.</w:t>
      </w:r>
      <w:r w:rsidR="002679BB">
        <w:rPr>
          <w:rFonts w:hint="eastAsia"/>
          <w:color w:val="0070C0"/>
        </w:rPr>
        <w:t>で述べた通り</w:t>
      </w:r>
      <w:r w:rsidRPr="004C7A7A">
        <w:rPr>
          <w:rFonts w:hint="eastAsia"/>
          <w:color w:val="0070C0"/>
        </w:rPr>
        <w:t>対象者</w:t>
      </w:r>
      <w:r w:rsidR="00745B3B">
        <w:rPr>
          <w:rFonts w:hint="eastAsia"/>
          <w:color w:val="0070C0"/>
        </w:rPr>
        <w:t>2</w:t>
      </w:r>
      <w:r w:rsidRPr="004C7A7A">
        <w:rPr>
          <w:rFonts w:hint="eastAsia"/>
          <w:color w:val="0070C0"/>
        </w:rPr>
        <w:t>00</w:t>
      </w:r>
      <w:r w:rsidRPr="004C7A7A">
        <w:rPr>
          <w:rFonts w:hint="eastAsia"/>
          <w:color w:val="0070C0"/>
        </w:rPr>
        <w:t>人は駅利用者のおよそ</w:t>
      </w:r>
      <w:r w:rsidRPr="004C7A7A">
        <w:rPr>
          <w:rFonts w:hint="eastAsia"/>
          <w:color w:val="0070C0"/>
        </w:rPr>
        <w:t>10</w:t>
      </w:r>
      <w:r w:rsidRPr="004C7A7A">
        <w:rPr>
          <w:rFonts w:hint="eastAsia"/>
          <w:color w:val="0070C0"/>
        </w:rPr>
        <w:t>％であったが，その時の</w:t>
      </w:r>
      <w:r w:rsidRPr="004C7A7A">
        <w:rPr>
          <w:rFonts w:hint="eastAsia"/>
          <w:color w:val="0070C0"/>
        </w:rPr>
        <w:t>NPD</w:t>
      </w:r>
      <w:r w:rsidRPr="004C7A7A">
        <w:rPr>
          <w:rFonts w:hint="eastAsia"/>
          <w:color w:val="0070C0"/>
        </w:rPr>
        <w:t>流出比はおよそ</w:t>
      </w:r>
      <w:r w:rsidRPr="004C7A7A">
        <w:rPr>
          <w:rFonts w:hint="eastAsia"/>
          <w:color w:val="0070C0"/>
        </w:rPr>
        <w:t>90</w:t>
      </w:r>
      <w:r w:rsidR="002679BB">
        <w:rPr>
          <w:rFonts w:hint="eastAsia"/>
          <w:color w:val="0070C0"/>
        </w:rPr>
        <w:t>％である</w:t>
      </w:r>
      <w:r w:rsidR="002679BB">
        <w:rPr>
          <w:rFonts w:hint="eastAsia"/>
          <w:color w:val="0070C0"/>
        </w:rPr>
        <w:t>.</w:t>
      </w:r>
    </w:p>
    <w:p w:rsidR="004C7A7A" w:rsidRPr="004C7A7A" w:rsidRDefault="002679BB" w:rsidP="004C7A7A">
      <w:pPr>
        <w:ind w:firstLine="204"/>
        <w:rPr>
          <w:color w:val="0070C0"/>
        </w:rPr>
      </w:pPr>
      <w:r>
        <w:rPr>
          <w:rFonts w:hint="eastAsia"/>
          <w:color w:val="0070C0"/>
        </w:rPr>
        <w:t>新しいネットワークアーキテクチャにより</w:t>
      </w:r>
      <w:r w:rsidR="00B73C34">
        <w:rPr>
          <w:rFonts w:hint="eastAsia"/>
          <w:color w:val="0070C0"/>
        </w:rPr>
        <w:t>人数の比よりも</w:t>
      </w:r>
      <w:r w:rsidR="00B73C34">
        <w:rPr>
          <w:rFonts w:hint="eastAsia"/>
          <w:color w:val="0070C0"/>
        </w:rPr>
        <w:t>NPD</w:t>
      </w:r>
      <w:r w:rsidR="00B73C34">
        <w:rPr>
          <w:rFonts w:hint="eastAsia"/>
          <w:color w:val="0070C0"/>
        </w:rPr>
        <w:t>比を下げることが出来れば，</w:t>
      </w:r>
      <w:r>
        <w:rPr>
          <w:rFonts w:hint="eastAsia"/>
          <w:color w:val="0070C0"/>
        </w:rPr>
        <w:t>クラウドモデルよりもプライバシデータ保護能力の高いアーキテクチャが出来たといえる．</w:t>
      </w:r>
    </w:p>
    <w:p w:rsidR="004C7A7A" w:rsidRDefault="0094173B" w:rsidP="004C7A7A">
      <w:pPr>
        <w:pStyle w:val="2"/>
        <w:ind w:left="469" w:hanging="469"/>
      </w:pPr>
      <w:r w:rsidRPr="0094173B">
        <w:rPr>
          <w:rFonts w:hint="eastAsia"/>
          <w:color w:val="FF0000"/>
        </w:rPr>
        <w:t>見守りサービスにおけるクラウドモデル</w:t>
      </w:r>
    </w:p>
    <w:p w:rsidR="00D16770" w:rsidRPr="00D16770" w:rsidRDefault="004C7A7A" w:rsidP="00D16770">
      <w:pPr>
        <w:ind w:firstLine="204"/>
        <w:rPr>
          <w:color w:val="0070C0"/>
        </w:rPr>
      </w:pPr>
      <w:r w:rsidRPr="00D16770">
        <w:rPr>
          <w:rFonts w:hint="eastAsia"/>
          <w:color w:val="0070C0"/>
        </w:rPr>
        <w:t>実際のサービス領域は</w:t>
      </w:r>
      <w:r w:rsidR="00D16770" w:rsidRPr="00D16770">
        <w:rPr>
          <w:rFonts w:hint="eastAsia"/>
          <w:color w:val="0070C0"/>
        </w:rPr>
        <w:t>，</w:t>
      </w:r>
      <w:r w:rsidRPr="00D16770">
        <w:rPr>
          <w:rFonts w:hint="eastAsia"/>
          <w:color w:val="0070C0"/>
        </w:rPr>
        <w:t>対象者の</w:t>
      </w:r>
      <w:r w:rsidR="00D16770" w:rsidRPr="00D16770">
        <w:rPr>
          <w:rFonts w:hint="eastAsia"/>
          <w:color w:val="0070C0"/>
        </w:rPr>
        <w:t>色々な</w:t>
      </w:r>
      <w:r w:rsidRPr="00D16770">
        <w:rPr>
          <w:rFonts w:hint="eastAsia"/>
          <w:color w:val="0070C0"/>
        </w:rPr>
        <w:t>動きに</w:t>
      </w:r>
      <w:r w:rsidR="00D16770" w:rsidRPr="00D16770">
        <w:rPr>
          <w:rFonts w:hint="eastAsia"/>
          <w:color w:val="0070C0"/>
        </w:rPr>
        <w:t>対応するために必要以上に広くする必要がある．しかし</w:t>
      </w:r>
      <w:r w:rsidRPr="00D16770">
        <w:rPr>
          <w:rFonts w:hint="eastAsia"/>
          <w:color w:val="0070C0"/>
        </w:rPr>
        <w:t>対象者があまり映らない</w:t>
      </w:r>
      <w:r w:rsidR="00D16770" w:rsidRPr="00D16770">
        <w:rPr>
          <w:rFonts w:hint="eastAsia"/>
          <w:color w:val="0070C0"/>
        </w:rPr>
        <w:t>サービス領域</w:t>
      </w:r>
      <w:r w:rsidRPr="00D16770">
        <w:rPr>
          <w:rFonts w:hint="eastAsia"/>
          <w:color w:val="0070C0"/>
        </w:rPr>
        <w:t>のデータは</w:t>
      </w:r>
      <w:r w:rsidRPr="00D16770">
        <w:rPr>
          <w:rFonts w:hint="eastAsia"/>
          <w:color w:val="0070C0"/>
        </w:rPr>
        <w:t>NPD</w:t>
      </w:r>
      <w:r w:rsidRPr="00D16770">
        <w:rPr>
          <w:rFonts w:hint="eastAsia"/>
          <w:color w:val="0070C0"/>
        </w:rPr>
        <w:t>を多く収集してしまう</w:t>
      </w:r>
      <w:r w:rsidR="00D16770" w:rsidRPr="00D16770">
        <w:rPr>
          <w:rFonts w:hint="eastAsia"/>
          <w:color w:val="0070C0"/>
        </w:rPr>
        <w:t>原因となる</w:t>
      </w:r>
      <w:r w:rsidRPr="00D16770">
        <w:rPr>
          <w:rFonts w:hint="eastAsia"/>
          <w:color w:val="0070C0"/>
        </w:rPr>
        <w:t>．</w:t>
      </w:r>
      <w:r w:rsidR="00D16770" w:rsidRPr="00D16770">
        <w:rPr>
          <w:rFonts w:hint="eastAsia"/>
          <w:color w:val="0070C0"/>
        </w:rPr>
        <w:t>6.2</w:t>
      </w:r>
      <w:r w:rsidR="00845EEE">
        <w:rPr>
          <w:rFonts w:hint="eastAsia"/>
          <w:color w:val="0070C0"/>
        </w:rPr>
        <w:t>では</w:t>
      </w:r>
      <w:r w:rsidR="00C13D01">
        <w:rPr>
          <w:rFonts w:hint="eastAsia"/>
          <w:color w:val="0070C0"/>
        </w:rPr>
        <w:t>サービスに不要なセンサを排除</w:t>
      </w:r>
      <w:r w:rsidR="00D16770" w:rsidRPr="00D16770">
        <w:rPr>
          <w:rFonts w:hint="eastAsia"/>
          <w:color w:val="0070C0"/>
        </w:rPr>
        <w:t>する</w:t>
      </w:r>
      <w:r w:rsidR="00C13D01">
        <w:rPr>
          <w:rFonts w:hint="eastAsia"/>
          <w:color w:val="0070C0"/>
        </w:rPr>
        <w:t>と</w:t>
      </w:r>
      <w:r w:rsidR="00D16770" w:rsidRPr="00D16770">
        <w:rPr>
          <w:rFonts w:hint="eastAsia"/>
          <w:color w:val="0070C0"/>
        </w:rPr>
        <w:t>NPD</w:t>
      </w:r>
      <w:r w:rsidR="00D16770" w:rsidRPr="00D16770">
        <w:rPr>
          <w:rFonts w:hint="eastAsia"/>
          <w:color w:val="0070C0"/>
        </w:rPr>
        <w:t>量と</w:t>
      </w:r>
      <w:r w:rsidR="00D16770" w:rsidRPr="00D16770">
        <w:rPr>
          <w:rFonts w:hint="eastAsia"/>
          <w:color w:val="0070C0"/>
        </w:rPr>
        <w:t>NPD</w:t>
      </w:r>
      <w:r w:rsidR="00C13D01">
        <w:rPr>
          <w:rFonts w:hint="eastAsia"/>
          <w:color w:val="0070C0"/>
        </w:rPr>
        <w:t>流出比の両方を</w:t>
      </w:r>
      <w:r w:rsidR="00D16770" w:rsidRPr="00D16770">
        <w:rPr>
          <w:rFonts w:hint="eastAsia"/>
          <w:color w:val="0070C0"/>
        </w:rPr>
        <w:t>小さく</w:t>
      </w:r>
      <w:r w:rsidR="00C13D01">
        <w:rPr>
          <w:rFonts w:hint="eastAsia"/>
          <w:color w:val="0070C0"/>
        </w:rPr>
        <w:t>できると</w:t>
      </w:r>
      <w:r w:rsidR="00D16770" w:rsidRPr="00D16770">
        <w:rPr>
          <w:rFonts w:hint="eastAsia"/>
          <w:color w:val="0070C0"/>
        </w:rPr>
        <w:t>示した</w:t>
      </w:r>
      <w:r w:rsidR="00C13D01">
        <w:rPr>
          <w:rFonts w:hint="eastAsia"/>
          <w:color w:val="0070C0"/>
        </w:rPr>
        <w:t>が</w:t>
      </w:r>
      <w:r w:rsidR="00D16770" w:rsidRPr="00D16770">
        <w:rPr>
          <w:rFonts w:hint="eastAsia"/>
          <w:color w:val="0070C0"/>
        </w:rPr>
        <w:t>，この手法はデータを収集した後</w:t>
      </w:r>
      <w:r w:rsidR="00845EEE">
        <w:rPr>
          <w:rFonts w:hint="eastAsia"/>
          <w:color w:val="0070C0"/>
        </w:rPr>
        <w:t>に</w:t>
      </w:r>
      <w:r w:rsidR="00D16770" w:rsidRPr="00D16770">
        <w:rPr>
          <w:rFonts w:hint="eastAsia"/>
          <w:color w:val="0070C0"/>
        </w:rPr>
        <w:t>情報処理を行うクラウドモデルでは実装困難である．</w:t>
      </w:r>
      <w:r w:rsidR="00F81920">
        <w:rPr>
          <w:rFonts w:hint="eastAsia"/>
          <w:color w:val="0070C0"/>
        </w:rPr>
        <w:t>NPD</w:t>
      </w:r>
      <w:r w:rsidR="00F81920">
        <w:rPr>
          <w:rFonts w:hint="eastAsia"/>
          <w:color w:val="0070C0"/>
        </w:rPr>
        <w:t>量と</w:t>
      </w:r>
      <w:r w:rsidR="00F81920">
        <w:rPr>
          <w:rFonts w:hint="eastAsia"/>
          <w:color w:val="0070C0"/>
        </w:rPr>
        <w:t>NPD</w:t>
      </w:r>
      <w:r w:rsidR="00F81920">
        <w:rPr>
          <w:rFonts w:hint="eastAsia"/>
          <w:color w:val="0070C0"/>
        </w:rPr>
        <w:t>流通比の削減が見込まれない以上，クラウドモデルによる見守りサービスでは社会実装に抵抗があると考察する</w:t>
      </w:r>
      <w:r w:rsidR="00694B49">
        <w:rPr>
          <w:rFonts w:hint="eastAsia"/>
          <w:color w:val="0070C0"/>
        </w:rPr>
        <w:t>．</w:t>
      </w:r>
    </w:p>
    <w:p w:rsidR="004C7A7A" w:rsidRPr="0094173B" w:rsidRDefault="004C7A7A" w:rsidP="004C7A7A">
      <w:pPr>
        <w:ind w:firstLine="204"/>
        <w:rPr>
          <w:strike/>
          <w:color w:val="0070C0"/>
        </w:rPr>
      </w:pPr>
      <w:r w:rsidRPr="0094173B">
        <w:rPr>
          <w:rFonts w:hint="eastAsia"/>
          <w:strike/>
          <w:color w:val="0070C0"/>
        </w:rPr>
        <w:t>つまり，</w:t>
      </w:r>
      <w:r w:rsidR="00D16770" w:rsidRPr="0094173B">
        <w:rPr>
          <w:rFonts w:hint="eastAsia"/>
          <w:strike/>
          <w:color w:val="0070C0"/>
        </w:rPr>
        <w:t>カメラを介さずに対象者の位置を把握し，さらにその情報の流通</w:t>
      </w:r>
      <w:r w:rsidRPr="0094173B">
        <w:rPr>
          <w:rFonts w:hint="eastAsia"/>
          <w:strike/>
          <w:color w:val="0070C0"/>
        </w:rPr>
        <w:t>制御が可能</w:t>
      </w:r>
      <w:r w:rsidR="00845EEE" w:rsidRPr="0094173B">
        <w:rPr>
          <w:rFonts w:hint="eastAsia"/>
          <w:strike/>
          <w:color w:val="0070C0"/>
        </w:rPr>
        <w:t>になる</w:t>
      </w:r>
      <w:r w:rsidRPr="0094173B">
        <w:rPr>
          <w:rFonts w:hint="eastAsia"/>
          <w:strike/>
          <w:color w:val="0070C0"/>
        </w:rPr>
        <w:t>システムが</w:t>
      </w:r>
      <w:r w:rsidR="00845EEE" w:rsidRPr="0094173B">
        <w:rPr>
          <w:rFonts w:hint="eastAsia"/>
          <w:strike/>
          <w:color w:val="0070C0"/>
        </w:rPr>
        <w:t>見守りサービスに適している</w:t>
      </w:r>
      <w:r w:rsidRPr="0094173B">
        <w:rPr>
          <w:rFonts w:hint="eastAsia"/>
          <w:strike/>
          <w:color w:val="0070C0"/>
        </w:rPr>
        <w:t>．</w:t>
      </w:r>
      <w:r w:rsidRPr="0094173B">
        <w:rPr>
          <w:rFonts w:hint="eastAsia"/>
          <w:strike/>
          <w:color w:val="0070C0"/>
        </w:rPr>
        <w:t>(</w:t>
      </w:r>
      <w:r w:rsidRPr="0094173B">
        <w:rPr>
          <w:rFonts w:hint="eastAsia"/>
          <w:strike/>
          <w:color w:val="0070C0"/>
        </w:rPr>
        <w:t>それを実現するシステムとして我々は～～</w:t>
      </w:r>
      <w:r w:rsidRPr="0094173B">
        <w:rPr>
          <w:rFonts w:hint="eastAsia"/>
          <w:strike/>
          <w:color w:val="0070C0"/>
        </w:rPr>
        <w:t>)</w:t>
      </w:r>
    </w:p>
    <w:p w:rsidR="00970969" w:rsidRPr="0094173B" w:rsidRDefault="00C07B17" w:rsidP="00D16770">
      <w:pPr>
        <w:pStyle w:val="2"/>
        <w:ind w:left="469" w:hanging="469"/>
        <w:rPr>
          <w:strike/>
        </w:rPr>
      </w:pPr>
      <w:r w:rsidRPr="0094173B">
        <w:rPr>
          <w:rFonts w:hint="eastAsia"/>
          <w:strike/>
        </w:rPr>
        <w:t>研究動機に近い？</w:t>
      </w:r>
    </w:p>
    <w:p w:rsidR="00D839C6" w:rsidRPr="00307E7D" w:rsidRDefault="00C07B17" w:rsidP="004E04FB">
      <w:pPr>
        <w:ind w:firstLine="204"/>
        <w:rPr>
          <w:color w:val="0070C0"/>
        </w:rPr>
      </w:pPr>
      <w:r w:rsidRPr="0094173B">
        <w:rPr>
          <w:rFonts w:hint="eastAsia"/>
          <w:strike/>
          <w:color w:val="0070C0"/>
        </w:rPr>
        <w:t>前研究でのシ</w:t>
      </w:r>
      <w:r w:rsidR="0094173B" w:rsidRPr="0094173B">
        <w:rPr>
          <w:rFonts w:hint="eastAsia"/>
          <w:strike/>
          <w:color w:val="0070C0"/>
        </w:rPr>
        <w:t>ミュレータに用いた人流データは乱数で設定しており，実測値ではなかった</w:t>
      </w:r>
      <w:r w:rsidRPr="0094173B">
        <w:rPr>
          <w:rFonts w:hint="eastAsia"/>
          <w:strike/>
          <w:color w:val="0070C0"/>
        </w:rPr>
        <w:t>．しかし本稿で実測値を用いたシミュレーションを行ったことにより，現実の</w:t>
      </w:r>
      <w:r w:rsidRPr="0094173B">
        <w:rPr>
          <w:rFonts w:hint="eastAsia"/>
          <w:strike/>
          <w:color w:val="0070C0"/>
        </w:rPr>
        <w:t>NPD</w:t>
      </w:r>
      <w:r w:rsidRPr="0094173B">
        <w:rPr>
          <w:rFonts w:hint="eastAsia"/>
          <w:strike/>
          <w:color w:val="0070C0"/>
        </w:rPr>
        <w:t>流出比の評価に即したデータを得ることが出来た．これらのデータから，クラウドモデルによる見守りサービスには</w:t>
      </w:r>
      <w:r w:rsidRPr="0094173B">
        <w:rPr>
          <w:rFonts w:hint="eastAsia"/>
          <w:strike/>
          <w:color w:val="0070C0"/>
        </w:rPr>
        <w:t>NPD</w:t>
      </w:r>
      <w:r w:rsidRPr="0094173B">
        <w:rPr>
          <w:rFonts w:hint="eastAsia"/>
          <w:strike/>
          <w:color w:val="0070C0"/>
        </w:rPr>
        <w:t>流出比，</w:t>
      </w:r>
      <w:r w:rsidRPr="0094173B">
        <w:rPr>
          <w:rFonts w:hint="eastAsia"/>
          <w:strike/>
          <w:color w:val="0070C0"/>
        </w:rPr>
        <w:t>NPD</w:t>
      </w:r>
      <w:r w:rsidRPr="0094173B">
        <w:rPr>
          <w:rFonts w:hint="eastAsia"/>
          <w:strike/>
          <w:color w:val="0070C0"/>
        </w:rPr>
        <w:t>流出量の両方の問題が</w:t>
      </w:r>
      <w:r w:rsidR="00E27A81" w:rsidRPr="0094173B">
        <w:rPr>
          <w:rFonts w:hint="eastAsia"/>
          <w:strike/>
          <w:color w:val="0070C0"/>
        </w:rPr>
        <w:t>残っているとわかった．</w:t>
      </w:r>
    </w:p>
    <w:p w:rsidR="00970969" w:rsidRDefault="00970969" w:rsidP="00970969">
      <w:pPr>
        <w:pStyle w:val="1"/>
        <w:ind w:left="235" w:hanging="235"/>
      </w:pPr>
      <w:r>
        <w:rPr>
          <w:rFonts w:hint="eastAsia"/>
        </w:rPr>
        <w:t>おわりに</w:t>
      </w:r>
      <w:bookmarkStart w:id="0" w:name="_GoBack"/>
      <w:bookmarkEnd w:id="0"/>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w:t>
      </w:r>
      <w:r>
        <w:rPr>
          <w:rFonts w:hint="eastAsia"/>
        </w:rPr>
        <w:lastRenderedPageBreak/>
        <w:t>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970969" w:rsidRDefault="00970969" w:rsidP="00845EEE">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信学ソ大</w:t>
      </w:r>
      <w:r w:rsidR="00F462B6">
        <w:rPr>
          <w:rFonts w:hint="eastAsia"/>
        </w:rPr>
        <w:t>, BS-6-4,</w:t>
      </w:r>
      <w:r w:rsidRPr="00E52AEA">
        <w:rPr>
          <w:rFonts w:hint="eastAsia"/>
        </w:rPr>
        <w:t xml:space="preserve"> 2018.</w:t>
      </w:r>
    </w:p>
    <w:p w:rsidR="00E52AEA" w:rsidRDefault="00E477B9" w:rsidP="00E52AEA">
      <w:pPr>
        <w:pStyle w:val="a"/>
        <w:spacing w:after="57"/>
      </w:pPr>
      <w:r>
        <w:rPr>
          <w:rFonts w:hint="eastAsia"/>
        </w:rPr>
        <w:t>社会基盤情報流通推進協議会，人流解析チーム，“松江駅構内人流センサデータ”</w:t>
      </w:r>
    </w:p>
    <w:p w:rsidR="00F33D84" w:rsidRDefault="00F33D84" w:rsidP="00F33D84">
      <w:pPr>
        <w:pStyle w:val="a"/>
        <w:spacing w:after="57"/>
      </w:pPr>
      <w:r>
        <w:rPr>
          <w:rFonts w:hint="eastAsia"/>
        </w:rPr>
        <w:t>干川尚人，</w:t>
      </w:r>
      <w:r w:rsidRPr="00E477B9">
        <w:rPr>
          <w:rFonts w:hint="eastAsia"/>
        </w:rPr>
        <w:t>下馬場朋禄</w:t>
      </w:r>
      <w:r>
        <w:rPr>
          <w:rFonts w:hint="eastAsia"/>
        </w:rPr>
        <w:t>，</w:t>
      </w:r>
      <w:r w:rsidRPr="00E477B9">
        <w:rPr>
          <w:rFonts w:hint="eastAsia"/>
        </w:rPr>
        <w:t>伊藤智義</w:t>
      </w:r>
      <w:r>
        <w:rPr>
          <w:rFonts w:hint="eastAsia"/>
        </w:rPr>
        <w:t>，“地産地消型アーキテクチャによるセンサネットワークデータのプライバシ保護，”情報処理学会論文誌，</w:t>
      </w:r>
      <w:r>
        <w:t>vol.59</w:t>
      </w:r>
      <w:r>
        <w:rPr>
          <w:rFonts w:hint="eastAsia"/>
        </w:rPr>
        <w:t>，</w:t>
      </w:r>
      <w:r>
        <w:rPr>
          <w:rFonts w:hint="eastAsia"/>
        </w:rPr>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https://aws.amazon.com/jp/s/dm/optimization/sem/iot-signup/</w:t>
      </w:r>
    </w:p>
    <w:p w:rsidR="00F33D84" w:rsidRDefault="00F33D84" w:rsidP="00F33D84">
      <w:pPr>
        <w:pStyle w:val="a"/>
        <w:spacing w:after="57"/>
        <w:rPr>
          <w:rFonts w:hint="eastAsia"/>
        </w:rPr>
      </w:pPr>
      <w:r w:rsidRPr="00C15E4B">
        <w:t>“</w:t>
      </w:r>
      <w:proofErr w:type="spellStart"/>
      <w:r w:rsidRPr="00C15E4B">
        <w:rPr>
          <w:rFonts w:hint="eastAsia"/>
        </w:rPr>
        <w:t>PaaS</w:t>
      </w:r>
      <w:proofErr w:type="spellEnd"/>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http://tech.nikkeibp.co.jp/it/atclact/active/15/010700161/010700003/</w:t>
      </w:r>
    </w:p>
    <w:p w:rsidR="00E477B9" w:rsidRPr="00970969" w:rsidRDefault="00F24194" w:rsidP="00E477B9">
      <w:pPr>
        <w:pStyle w:val="a"/>
        <w:spacing w:after="57"/>
      </w:pPr>
      <w:r>
        <w:rPr>
          <w:rFonts w:hint="eastAsia"/>
        </w:rPr>
        <w:t>関東交通広告協議会，“交通広告調査レポート</w:t>
      </w:r>
      <w:r>
        <w:rPr>
          <w:rFonts w:hint="eastAsia"/>
        </w:rPr>
        <w:t xml:space="preserve"> 2009</w:t>
      </w:r>
      <w:r>
        <w:rPr>
          <w:rFonts w:hint="eastAsia"/>
        </w:rPr>
        <w:t>，”鉄道利用者プロフィール，</w:t>
      </w:r>
      <w:r>
        <w:rPr>
          <w:rFonts w:hint="eastAsia"/>
        </w:rPr>
        <w:t>pp39</w:t>
      </w:r>
    </w:p>
    <w:p w:rsidR="00644796" w:rsidRDefault="00F81920">
      <w:pPr>
        <w:ind w:firstLine="204"/>
      </w:pPr>
      <w:r>
        <w:rPr>
          <w:rFonts w:hint="eastAsia"/>
          <w:noProof/>
        </w:rPr>
        <mc:AlternateContent>
          <mc:Choice Requires="wps">
            <w:drawing>
              <wp:anchor distT="0" distB="0" distL="114300" distR="114300" simplePos="0" relativeHeight="251660288" behindDoc="0" locked="0" layoutInCell="1" allowOverlap="1" wp14:anchorId="50F57C68" wp14:editId="74B2801D">
                <wp:simplePos x="0" y="0"/>
                <wp:positionH relativeFrom="column">
                  <wp:posOffset>683591</wp:posOffset>
                </wp:positionH>
                <wp:positionV relativeFrom="paragraph">
                  <wp:posOffset>411590</wp:posOffset>
                </wp:positionV>
                <wp:extent cx="2552369" cy="1359673"/>
                <wp:effectExtent l="0" t="0" r="19685" b="12065"/>
                <wp:wrapNone/>
                <wp:docPr id="10" name="テキスト ボックス 10"/>
                <wp:cNvGraphicFramePr/>
                <a:graphic xmlns:a="http://schemas.openxmlformats.org/drawingml/2006/main">
                  <a:graphicData uri="http://schemas.microsoft.com/office/word/2010/wordprocessingShape">
                    <wps:wsp>
                      <wps:cNvSpPr txBox="1"/>
                      <wps:spPr>
                        <a:xfrm>
                          <a:off x="0" y="0"/>
                          <a:ext cx="2552369"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01B" w:rsidRDefault="0014201B">
                            <w:pPr>
                              <w:ind w:firstLine="204"/>
                            </w:pPr>
                            <w:r w:rsidRPr="0014201B">
                              <w:rPr>
                                <w:rFonts w:hint="eastAsia"/>
                              </w:rPr>
                              <w:t>★</w:t>
                            </w:r>
                            <w:r w:rsidRPr="0014201B">
                              <w:rPr>
                                <w:rFonts w:hint="eastAsia"/>
                              </w:rPr>
                              <w:t xml:space="preserve"> </w:t>
                            </w:r>
                            <w:r w:rsidRPr="0014201B">
                              <w:rPr>
                                <w:rFonts w:hint="eastAsia"/>
                              </w:rPr>
                              <w:t xml:space="preserve">データを利用する場合は、「松江駅構内人流センサデータ（西日本旅客鉄道株式会社）」を表示してください。　　　　　　　　　　　　　　　</w:t>
                            </w:r>
                            <w:r w:rsidRPr="0014201B">
                              <w:rPr>
                                <w:rFonts w:hint="eastAsia"/>
                              </w:rPr>
                              <w:t xml:space="preserve"> </w:t>
                            </w:r>
                            <w:r w:rsidRPr="0014201B">
                              <w:rPr>
                                <w:rFonts w:hint="eastAsia"/>
                              </w:rPr>
                              <w:t>★</w:t>
                            </w:r>
                            <w:r w:rsidRPr="0014201B">
                              <w:rPr>
                                <w:rFonts w:hint="eastAsia"/>
                              </w:rPr>
                              <w:t xml:space="preserve"> </w:t>
                            </w:r>
                            <w:r w:rsidRPr="0014201B">
                              <w:rPr>
                                <w:rFonts w:hint="eastAsia"/>
                              </w:rPr>
                              <w:t>データを編集・加工して利用する場合は、「松江駅構内人流センサデータ（西日本旅客鉄道株式会社）を加工して作成」を表示してください。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57C68" id="テキスト ボックス 10" o:spid="_x0000_s1031" type="#_x0000_t202" style="position:absolute;left:0;text-align:left;margin-left:53.85pt;margin-top:32.4pt;width:200.95pt;height:10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" fillcolor="white [3201]" strokeweight=".5pt">
                <v:textbox>
                  <w:txbxContent>
                    <w:p w:rsidR="0014201B" w:rsidRDefault="0014201B">
                      <w:pPr>
                        <w:ind w:firstLine="204"/>
                      </w:pPr>
                      <w:r w:rsidRPr="0014201B">
                        <w:rPr>
                          <w:rFonts w:hint="eastAsia"/>
                        </w:rPr>
                        <w:t>★</w:t>
                      </w:r>
                      <w:r w:rsidRPr="0014201B">
                        <w:rPr>
                          <w:rFonts w:hint="eastAsia"/>
                        </w:rPr>
                        <w:t xml:space="preserve"> </w:t>
                      </w:r>
                      <w:r w:rsidRPr="0014201B">
                        <w:rPr>
                          <w:rFonts w:hint="eastAsia"/>
                        </w:rPr>
                        <w:t xml:space="preserve">データを利用する場合は、「松江駅構内人流センサデータ（西日本旅客鉄道株式会社）」を表示してください。　　　　　　　　　　　　　　　</w:t>
                      </w:r>
                      <w:r w:rsidRPr="0014201B">
                        <w:rPr>
                          <w:rFonts w:hint="eastAsia"/>
                        </w:rPr>
                        <w:t xml:space="preserve"> </w:t>
                      </w:r>
                      <w:r w:rsidRPr="0014201B">
                        <w:rPr>
                          <w:rFonts w:hint="eastAsia"/>
                        </w:rPr>
                        <w:t>★</w:t>
                      </w:r>
                      <w:r w:rsidRPr="0014201B">
                        <w:rPr>
                          <w:rFonts w:hint="eastAsia"/>
                        </w:rPr>
                        <w:t xml:space="preserve"> </w:t>
                      </w:r>
                      <w:r w:rsidRPr="0014201B">
                        <w:rPr>
                          <w:rFonts w:hint="eastAsia"/>
                        </w:rPr>
                        <w:t>データを編集・加工して利用する場合は、「松江駅構内人流センサデータ（西日本旅客鉄道株式会社）を加工して作成」を表示してください。</w:t>
                      </w:r>
                    </w:p>
                  </w:txbxContent>
                </v:textbox>
              </v:shape>
            </w:pict>
          </mc:Fallback>
        </mc:AlternateContent>
      </w:r>
    </w:p>
    <w:sectPr w:rsidR="00644796" w:rsidSect="00557A01">
      <w:type w:val="continuous"/>
      <w:pgSz w:w="11906" w:h="16838"/>
      <w:pgMar w:top="1588" w:right="851" w:bottom="1361" w:left="851" w:header="624" w:footer="284" w:gutter="0"/>
      <w:cols w:num="2" w:space="425"/>
      <w:docGrid w:type="linesAndChars" w:linePitch="286" w:charSpace="48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E5C6D"/>
    <w:rsid w:val="001229F0"/>
    <w:rsid w:val="0012699D"/>
    <w:rsid w:val="00127412"/>
    <w:rsid w:val="0014201B"/>
    <w:rsid w:val="0016546C"/>
    <w:rsid w:val="001D1BF8"/>
    <w:rsid w:val="001E0053"/>
    <w:rsid w:val="001E7742"/>
    <w:rsid w:val="0020238E"/>
    <w:rsid w:val="00242657"/>
    <w:rsid w:val="0026076F"/>
    <w:rsid w:val="00263CB6"/>
    <w:rsid w:val="002679BB"/>
    <w:rsid w:val="002C458E"/>
    <w:rsid w:val="002E2866"/>
    <w:rsid w:val="002E7AAD"/>
    <w:rsid w:val="002F045D"/>
    <w:rsid w:val="003005A6"/>
    <w:rsid w:val="00301F4D"/>
    <w:rsid w:val="00305559"/>
    <w:rsid w:val="00307E7D"/>
    <w:rsid w:val="00316420"/>
    <w:rsid w:val="0035097A"/>
    <w:rsid w:val="003817A5"/>
    <w:rsid w:val="00384A47"/>
    <w:rsid w:val="003A18F8"/>
    <w:rsid w:val="003B2D43"/>
    <w:rsid w:val="003C6853"/>
    <w:rsid w:val="00446601"/>
    <w:rsid w:val="004818F4"/>
    <w:rsid w:val="00483575"/>
    <w:rsid w:val="004A3C84"/>
    <w:rsid w:val="004A5235"/>
    <w:rsid w:val="004A7409"/>
    <w:rsid w:val="004C7A7A"/>
    <w:rsid w:val="004E04FB"/>
    <w:rsid w:val="004F0805"/>
    <w:rsid w:val="005036DB"/>
    <w:rsid w:val="00541032"/>
    <w:rsid w:val="00553B90"/>
    <w:rsid w:val="00557A01"/>
    <w:rsid w:val="00597199"/>
    <w:rsid w:val="005A2FC5"/>
    <w:rsid w:val="005B3A88"/>
    <w:rsid w:val="00634A55"/>
    <w:rsid w:val="00644796"/>
    <w:rsid w:val="0066764A"/>
    <w:rsid w:val="00694B49"/>
    <w:rsid w:val="006B0D5C"/>
    <w:rsid w:val="00745B3B"/>
    <w:rsid w:val="00747A03"/>
    <w:rsid w:val="00755B1D"/>
    <w:rsid w:val="00770D97"/>
    <w:rsid w:val="007807E5"/>
    <w:rsid w:val="007C69D0"/>
    <w:rsid w:val="007D6B5A"/>
    <w:rsid w:val="00845EEE"/>
    <w:rsid w:val="00846EFC"/>
    <w:rsid w:val="00897564"/>
    <w:rsid w:val="008A5FB5"/>
    <w:rsid w:val="0091590B"/>
    <w:rsid w:val="00916BF3"/>
    <w:rsid w:val="00927161"/>
    <w:rsid w:val="0094173B"/>
    <w:rsid w:val="00965FB0"/>
    <w:rsid w:val="00970969"/>
    <w:rsid w:val="009710F8"/>
    <w:rsid w:val="00972E29"/>
    <w:rsid w:val="00973144"/>
    <w:rsid w:val="00973CFD"/>
    <w:rsid w:val="009A0E6D"/>
    <w:rsid w:val="00A40221"/>
    <w:rsid w:val="00AD27F1"/>
    <w:rsid w:val="00AE0EDE"/>
    <w:rsid w:val="00AF6485"/>
    <w:rsid w:val="00B279AC"/>
    <w:rsid w:val="00B27A4F"/>
    <w:rsid w:val="00B73C34"/>
    <w:rsid w:val="00B77653"/>
    <w:rsid w:val="00B8618F"/>
    <w:rsid w:val="00BC1448"/>
    <w:rsid w:val="00BE00E3"/>
    <w:rsid w:val="00BE69CE"/>
    <w:rsid w:val="00C07B17"/>
    <w:rsid w:val="00C13D01"/>
    <w:rsid w:val="00C15BEE"/>
    <w:rsid w:val="00C15E4B"/>
    <w:rsid w:val="00C21597"/>
    <w:rsid w:val="00C55929"/>
    <w:rsid w:val="00C754DE"/>
    <w:rsid w:val="00CD6368"/>
    <w:rsid w:val="00D16770"/>
    <w:rsid w:val="00D23A69"/>
    <w:rsid w:val="00D320E1"/>
    <w:rsid w:val="00D6044C"/>
    <w:rsid w:val="00D839C6"/>
    <w:rsid w:val="00D87018"/>
    <w:rsid w:val="00D9557E"/>
    <w:rsid w:val="00DA54BF"/>
    <w:rsid w:val="00DD4851"/>
    <w:rsid w:val="00DE19E2"/>
    <w:rsid w:val="00DF307D"/>
    <w:rsid w:val="00E27A81"/>
    <w:rsid w:val="00E374D8"/>
    <w:rsid w:val="00E477B9"/>
    <w:rsid w:val="00E52AEA"/>
    <w:rsid w:val="00E53753"/>
    <w:rsid w:val="00E669D4"/>
    <w:rsid w:val="00E71EA4"/>
    <w:rsid w:val="00E82183"/>
    <w:rsid w:val="00E90613"/>
    <w:rsid w:val="00EC7BBD"/>
    <w:rsid w:val="00ED6635"/>
    <w:rsid w:val="00EE779E"/>
    <w:rsid w:val="00F0164C"/>
    <w:rsid w:val="00F24194"/>
    <w:rsid w:val="00F33D84"/>
    <w:rsid w:val="00F36F53"/>
    <w:rsid w:val="00F462B6"/>
    <w:rsid w:val="00F72E44"/>
    <w:rsid w:val="00F81920"/>
    <w:rsid w:val="00FB203C"/>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657FF35-F799-4A54-82D4-B695B1FC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1009</Words>
  <Characters>5755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dc:description/>
  <cp:lastModifiedBy>田村 崚</cp:lastModifiedBy>
  <cp:revision>4</cp:revision>
  <cp:lastPrinted>2018-12-19T02:05:00Z</cp:lastPrinted>
  <dcterms:created xsi:type="dcterms:W3CDTF">2018-12-19T17:30:00Z</dcterms:created>
  <dcterms:modified xsi:type="dcterms:W3CDTF">2018-12-19T19:42:00Z</dcterms:modified>
</cp:coreProperties>
</file>