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1A8" w:rsidRPr="00B6096A" w:rsidRDefault="00A92EC0" w:rsidP="00BF41A8">
      <w:pPr>
        <w:pStyle w:val="a3"/>
        <w:numPr>
          <w:ilvl w:val="0"/>
          <w:numId w:val="2"/>
        </w:numPr>
        <w:ind w:leftChars="0" w:left="227" w:hanging="227"/>
        <w:rPr>
          <w:rFonts w:ascii="Times New Roman" w:eastAsia="ＭＳ 明朝" w:hAnsi="Times New Roman"/>
          <w:b/>
        </w:rPr>
      </w:pPr>
      <w:r w:rsidRPr="00B6096A">
        <w:rPr>
          <w:rFonts w:ascii="Times New Roman" w:eastAsia="ＭＳ 明朝" w:hAnsi="Times New Roman" w:hint="eastAsia"/>
          <w:b/>
        </w:rPr>
        <w:t>背景</w:t>
      </w:r>
    </w:p>
    <w:p w:rsidR="00BF41A8" w:rsidRPr="00F01DA3" w:rsidRDefault="003304E2"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近年の</w:t>
      </w:r>
      <w:r w:rsidR="00B6096A">
        <w:rPr>
          <w:rFonts w:ascii="Times New Roman" w:eastAsia="ＭＳ 明朝" w:hAnsi="Times New Roman"/>
        </w:rPr>
        <w:t>Internet of Things (</w:t>
      </w:r>
      <w:proofErr w:type="spellStart"/>
      <w:r w:rsidR="00B6096A">
        <w:rPr>
          <w:rFonts w:ascii="Times New Roman" w:eastAsia="ＭＳ 明朝" w:hAnsi="Times New Roman"/>
        </w:rPr>
        <w:t>IoT</w:t>
      </w:r>
      <w:proofErr w:type="spellEnd"/>
      <w:r w:rsidR="00B6096A">
        <w:rPr>
          <w:rFonts w:ascii="Times New Roman" w:eastAsia="ＭＳ 明朝" w:hAnsi="Times New Roman"/>
        </w:rPr>
        <w:t>)</w:t>
      </w:r>
      <w:r w:rsidR="00B6096A">
        <w:rPr>
          <w:rFonts w:ascii="Times New Roman" w:eastAsia="ＭＳ 明朝" w:hAnsi="Times New Roman" w:hint="eastAsia"/>
        </w:rPr>
        <w:t>技術の発展</w:t>
      </w:r>
      <w:r>
        <w:rPr>
          <w:rFonts w:ascii="Times New Roman" w:eastAsia="ＭＳ 明朝" w:hAnsi="Times New Roman" w:hint="eastAsia"/>
        </w:rPr>
        <w:t>とオープン化により，町中にある様々な機器</w:t>
      </w:r>
      <w:r w:rsidR="00F018FD">
        <w:rPr>
          <w:rFonts w:ascii="Times New Roman" w:eastAsia="ＭＳ 明朝" w:hAnsi="Times New Roman" w:hint="eastAsia"/>
        </w:rPr>
        <w:t>がサービスへ利用</w:t>
      </w:r>
      <w:r>
        <w:rPr>
          <w:rFonts w:ascii="Times New Roman" w:eastAsia="ＭＳ 明朝" w:hAnsi="Times New Roman" w:hint="eastAsia"/>
        </w:rPr>
        <w:t>可能になると</w:t>
      </w:r>
      <w:r w:rsidR="00F018FD">
        <w:rPr>
          <w:rFonts w:ascii="Times New Roman" w:eastAsia="ＭＳ 明朝" w:hAnsi="Times New Roman" w:hint="eastAsia"/>
        </w:rPr>
        <w:t>予想され</w:t>
      </w:r>
      <w:r w:rsidR="00F01DA3">
        <w:rPr>
          <w:rFonts w:ascii="Times New Roman" w:eastAsia="ＭＳ 明朝" w:hAnsi="Times New Roman" w:hint="eastAsia"/>
        </w:rPr>
        <w:t>てい</w:t>
      </w:r>
      <w:r w:rsidR="00F018FD">
        <w:rPr>
          <w:rFonts w:ascii="Times New Roman" w:eastAsia="ＭＳ 明朝" w:hAnsi="Times New Roman" w:hint="eastAsia"/>
        </w:rPr>
        <w:t>る</w:t>
      </w:r>
      <w:r>
        <w:rPr>
          <w:rFonts w:ascii="Times New Roman" w:eastAsia="ＭＳ 明朝" w:hAnsi="Times New Roman" w:hint="eastAsia"/>
        </w:rPr>
        <w:t>．さらに</w:t>
      </w:r>
      <w:r w:rsidR="00F01DA3">
        <w:rPr>
          <w:rFonts w:ascii="Times New Roman" w:eastAsia="ＭＳ 明朝" w:hAnsi="Times New Roman" w:hint="eastAsia"/>
        </w:rPr>
        <w:t>高精度な</w:t>
      </w:r>
      <w:r>
        <w:rPr>
          <w:rFonts w:ascii="Times New Roman" w:eastAsia="ＭＳ 明朝" w:hAnsi="Times New Roman" w:hint="eastAsia"/>
        </w:rPr>
        <w:t>画像処理技術</w:t>
      </w:r>
      <w:r w:rsidR="00F018FD">
        <w:rPr>
          <w:rFonts w:ascii="Times New Roman" w:eastAsia="ＭＳ 明朝" w:hAnsi="Times New Roman" w:hint="eastAsia"/>
        </w:rPr>
        <w:t>が合わさることで</w:t>
      </w:r>
      <w:r w:rsidR="00B6096A">
        <w:rPr>
          <w:rFonts w:ascii="Times New Roman" w:eastAsia="ＭＳ 明朝" w:hAnsi="Times New Roman" w:hint="eastAsia"/>
        </w:rPr>
        <w:t>，</w:t>
      </w:r>
      <w:r w:rsidR="00F01DA3">
        <w:rPr>
          <w:rFonts w:ascii="Times New Roman" w:eastAsia="ＭＳ 明朝" w:hAnsi="Times New Roman" w:hint="eastAsia"/>
        </w:rPr>
        <w:t>センサネットワークを利用した</w:t>
      </w:r>
      <w:r w:rsidR="00B6096A">
        <w:rPr>
          <w:rFonts w:ascii="Times New Roman" w:eastAsia="ＭＳ 明朝" w:hAnsi="Times New Roman" w:hint="eastAsia"/>
        </w:rPr>
        <w:t>情報処理サービス</w:t>
      </w:r>
      <w:r w:rsidR="00AC5542">
        <w:rPr>
          <w:rFonts w:ascii="Times New Roman" w:eastAsia="ＭＳ 明朝" w:hAnsi="Times New Roman" w:hint="eastAsia"/>
        </w:rPr>
        <w:t>は</w:t>
      </w:r>
      <w:r w:rsidR="00F01DA3">
        <w:rPr>
          <w:rFonts w:ascii="Times New Roman" w:eastAsia="ＭＳ 明朝" w:hAnsi="Times New Roman" w:hint="eastAsia"/>
        </w:rPr>
        <w:t>より広域かつ高精度になると</w:t>
      </w:r>
      <w:r w:rsidR="00B6096A">
        <w:rPr>
          <w:rFonts w:ascii="Times New Roman" w:eastAsia="ＭＳ 明朝" w:hAnsi="Times New Roman" w:hint="eastAsia"/>
        </w:rPr>
        <w:t>期待され</w:t>
      </w:r>
      <w:r w:rsidR="00F018FD">
        <w:rPr>
          <w:rFonts w:ascii="Times New Roman" w:eastAsia="ＭＳ 明朝" w:hAnsi="Times New Roman" w:hint="eastAsia"/>
        </w:rPr>
        <w:t>る</w:t>
      </w:r>
      <w:r w:rsidR="00B6096A">
        <w:rPr>
          <w:rFonts w:ascii="Times New Roman" w:eastAsia="ＭＳ 明朝" w:hAnsi="Times New Roman" w:hint="eastAsia"/>
        </w:rPr>
        <w:t>．</w:t>
      </w:r>
      <w:r>
        <w:rPr>
          <w:rFonts w:ascii="Times New Roman" w:eastAsia="ＭＳ 明朝" w:hAnsi="Times New Roman" w:hint="eastAsia"/>
        </w:rPr>
        <w:t>一方でこのようなサービスでは</w:t>
      </w:r>
      <w:r w:rsidR="00F01DA3">
        <w:rPr>
          <w:rFonts w:ascii="Times New Roman" w:eastAsia="ＭＳ 明朝" w:hAnsi="Times New Roman" w:hint="eastAsia"/>
        </w:rPr>
        <w:t>無差別なセンシング</w:t>
      </w:r>
      <w:r>
        <w:rPr>
          <w:rFonts w:ascii="Times New Roman" w:eastAsia="ＭＳ 明朝" w:hAnsi="Times New Roman" w:hint="eastAsia"/>
        </w:rPr>
        <w:t>が頻繁に行われ，</w:t>
      </w:r>
      <w:r w:rsidR="00F01DA3">
        <w:rPr>
          <w:rFonts w:ascii="Times New Roman" w:eastAsia="ＭＳ 明朝" w:hAnsi="Times New Roman" w:hint="eastAsia"/>
        </w:rPr>
        <w:t>サービスには不要なプライバシデータ</w:t>
      </w:r>
      <w:r w:rsidR="00F01DA3">
        <w:rPr>
          <w:rFonts w:ascii="Times New Roman" w:eastAsia="ＭＳ 明朝" w:hAnsi="Times New Roman" w:hint="eastAsia"/>
        </w:rPr>
        <w:t>(</w:t>
      </w:r>
      <w:r w:rsidR="00F01DA3">
        <w:rPr>
          <w:rFonts w:ascii="Times New Roman" w:eastAsia="ＭＳ 明朝" w:hAnsi="Times New Roman"/>
        </w:rPr>
        <w:t>Non-related Privacy Data,</w:t>
      </w:r>
      <w:r w:rsidR="00F01DA3">
        <w:rPr>
          <w:rFonts w:ascii="Times New Roman" w:eastAsia="ＭＳ 明朝" w:hAnsi="Times New Roman" w:hint="eastAsia"/>
        </w:rPr>
        <w:t>以下</w:t>
      </w:r>
      <w:r w:rsidR="00F01DA3">
        <w:rPr>
          <w:rFonts w:ascii="Times New Roman" w:eastAsia="ＭＳ 明朝" w:hAnsi="Times New Roman" w:hint="eastAsia"/>
        </w:rPr>
        <w:t>NPD</w:t>
      </w:r>
      <w:r w:rsidR="00F01DA3">
        <w:rPr>
          <w:rFonts w:ascii="Times New Roman" w:eastAsia="ＭＳ 明朝" w:hAnsi="Times New Roman" w:hint="eastAsia"/>
        </w:rPr>
        <w:t>と記載</w:t>
      </w:r>
      <w:r w:rsidR="00F01DA3">
        <w:rPr>
          <w:rFonts w:ascii="Times New Roman" w:eastAsia="ＭＳ 明朝" w:hAnsi="Times New Roman" w:hint="eastAsia"/>
        </w:rPr>
        <w:t>)</w:t>
      </w:r>
      <w:r w:rsidR="00F01DA3">
        <w:rPr>
          <w:rFonts w:ascii="Times New Roman" w:eastAsia="ＭＳ 明朝" w:hAnsi="Times New Roman" w:hint="eastAsia"/>
        </w:rPr>
        <w:t>も収集してしまう課題がある．顔などの生体関連のプライバシデータ提供を不安に感じる</w:t>
      </w:r>
      <w:r w:rsidR="00AC5542">
        <w:rPr>
          <w:rFonts w:ascii="Times New Roman" w:eastAsia="ＭＳ 明朝" w:hAnsi="Times New Roman" w:hint="eastAsia"/>
        </w:rPr>
        <w:t>利用者は特に多い</w:t>
      </w:r>
      <w:r w:rsidR="00AC5542">
        <w:rPr>
          <w:rFonts w:ascii="Times New Roman" w:eastAsia="ＭＳ 明朝" w:hAnsi="Times New Roman" w:hint="eastAsia"/>
        </w:rPr>
        <w:t>[1]</w:t>
      </w:r>
      <w:r w:rsidR="00AC5542">
        <w:rPr>
          <w:rFonts w:ascii="Times New Roman" w:eastAsia="ＭＳ 明朝" w:hAnsi="Times New Roman" w:hint="eastAsia"/>
        </w:rPr>
        <w:t>ため，もし有用なサービスが提案されても社会実装に理解が得られない可能性がある．</w:t>
      </w:r>
      <w:r w:rsidR="000F3489">
        <w:rPr>
          <w:rFonts w:ascii="Times New Roman" w:eastAsia="ＭＳ 明朝" w:hAnsi="Times New Roman" w:hint="eastAsia"/>
        </w:rPr>
        <w:t>この課題に対し，本研究チームは広域センサによる</w:t>
      </w:r>
      <w:r w:rsidR="00537D48" w:rsidRPr="00537D48">
        <w:rPr>
          <w:rFonts w:ascii="Times New Roman" w:eastAsia="ＭＳ 明朝" w:hAnsi="Times New Roman" w:hint="eastAsia"/>
          <w:color w:val="FF0000"/>
        </w:rPr>
        <w:t>見守り</w:t>
      </w:r>
      <w:r w:rsidR="000F3489">
        <w:rPr>
          <w:rFonts w:ascii="Times New Roman" w:eastAsia="ＭＳ 明朝" w:hAnsi="Times New Roman" w:hint="eastAsia"/>
        </w:rPr>
        <w:t>サービスにおける</w:t>
      </w:r>
      <w:r w:rsidR="000F3489">
        <w:rPr>
          <w:rFonts w:ascii="Times New Roman" w:eastAsia="ＭＳ 明朝" w:hAnsi="Times New Roman" w:hint="eastAsia"/>
        </w:rPr>
        <w:t>NPD</w:t>
      </w:r>
      <w:r w:rsidR="000F3489">
        <w:rPr>
          <w:rFonts w:ascii="Times New Roman" w:eastAsia="ＭＳ 明朝" w:hAnsi="Times New Roman" w:hint="eastAsia"/>
        </w:rPr>
        <w:t>流出を抑制できる地産地消型ネットワークアーキテクチャ</w:t>
      </w:r>
      <w:r w:rsidR="000F3489">
        <w:rPr>
          <w:rFonts w:ascii="Times New Roman" w:eastAsia="ＭＳ 明朝" w:hAnsi="Times New Roman" w:hint="eastAsia"/>
        </w:rPr>
        <w:t>(</w:t>
      </w:r>
      <w:r w:rsidR="000F3489">
        <w:rPr>
          <w:rFonts w:ascii="Times New Roman" w:eastAsia="ＭＳ 明朝" w:hAnsi="Times New Roman"/>
        </w:rPr>
        <w:t>Local Production for Local Consumption Network Architecture</w:t>
      </w:r>
      <w:r w:rsidR="000F3489">
        <w:rPr>
          <w:rFonts w:ascii="Times New Roman" w:eastAsia="ＭＳ 明朝" w:hAnsi="Times New Roman" w:hint="eastAsia"/>
        </w:rPr>
        <w:t>，以下</w:t>
      </w:r>
      <w:r w:rsidR="000F3489">
        <w:rPr>
          <w:rFonts w:ascii="Times New Roman" w:eastAsia="ＭＳ 明朝" w:hAnsi="Times New Roman" w:hint="eastAsia"/>
        </w:rPr>
        <w:t>LPLC</w:t>
      </w:r>
      <w:r w:rsidR="00F92905">
        <w:rPr>
          <w:rFonts w:ascii="Times New Roman" w:eastAsia="ＭＳ 明朝" w:hAnsi="Times New Roman" w:hint="eastAsia"/>
        </w:rPr>
        <w:t>モデル</w:t>
      </w:r>
      <w:r w:rsidR="000F3489">
        <w:rPr>
          <w:rFonts w:ascii="Times New Roman" w:eastAsia="ＭＳ 明朝" w:hAnsi="Times New Roman" w:hint="eastAsia"/>
        </w:rPr>
        <w:t>と記載</w:t>
      </w:r>
      <w:r w:rsidR="000F3489">
        <w:rPr>
          <w:rFonts w:ascii="Times New Roman" w:eastAsia="ＭＳ 明朝" w:hAnsi="Times New Roman" w:hint="eastAsia"/>
        </w:rPr>
        <w:t>)</w:t>
      </w:r>
      <w:r w:rsidR="000F3489">
        <w:rPr>
          <w:rFonts w:ascii="Times New Roman" w:eastAsia="ＭＳ 明朝" w:hAnsi="Times New Roman" w:hint="eastAsia"/>
        </w:rPr>
        <w:t>を提案している</w:t>
      </w:r>
      <w:r w:rsidR="000F3489">
        <w:rPr>
          <w:rFonts w:ascii="Times New Roman" w:eastAsia="ＭＳ 明朝" w:hAnsi="Times New Roman" w:hint="eastAsia"/>
        </w:rPr>
        <w:t>[</w:t>
      </w:r>
      <w:r w:rsidR="000F3489">
        <w:rPr>
          <w:rFonts w:ascii="Times New Roman" w:eastAsia="ＭＳ 明朝" w:hAnsi="Times New Roman"/>
        </w:rPr>
        <w:t>2</w:t>
      </w:r>
      <w:r w:rsidR="000F3489">
        <w:rPr>
          <w:rFonts w:ascii="Times New Roman" w:eastAsia="ＭＳ 明朝" w:hAnsi="Times New Roman" w:hint="eastAsia"/>
        </w:rPr>
        <w:t>]</w:t>
      </w:r>
      <w:r w:rsidR="000F3489">
        <w:rPr>
          <w:rFonts w:ascii="Times New Roman" w:eastAsia="ＭＳ 明朝" w:hAnsi="Times New Roman" w:hint="eastAsia"/>
        </w:rPr>
        <w:t>．</w:t>
      </w:r>
      <w:r w:rsidR="00A22D0B">
        <w:rPr>
          <w:rFonts w:ascii="Times New Roman" w:eastAsia="ＭＳ 明朝" w:hAnsi="Times New Roman" w:hint="eastAsia"/>
        </w:rPr>
        <w:t>本稿では広域見守りサービスにおける</w:t>
      </w:r>
      <w:r w:rsidR="00A22D0B">
        <w:rPr>
          <w:rFonts w:ascii="Times New Roman" w:eastAsia="ＭＳ 明朝" w:hAnsi="Times New Roman" w:hint="eastAsia"/>
        </w:rPr>
        <w:t>NPD</w:t>
      </w:r>
      <w:r w:rsidR="00A22D0B">
        <w:rPr>
          <w:rFonts w:ascii="Times New Roman" w:eastAsia="ＭＳ 明朝" w:hAnsi="Times New Roman" w:hint="eastAsia"/>
        </w:rPr>
        <w:t>流出比を算出する数理モデルを示し，</w:t>
      </w:r>
      <w:r w:rsidR="00F92905">
        <w:rPr>
          <w:rFonts w:ascii="Times New Roman" w:eastAsia="ＭＳ 明朝" w:hAnsi="Times New Roman" w:hint="eastAsia"/>
        </w:rPr>
        <w:t>それを再現する</w:t>
      </w:r>
      <w:r w:rsidR="00A22D0B">
        <w:rPr>
          <w:rFonts w:ascii="Times New Roman" w:eastAsia="ＭＳ 明朝" w:hAnsi="Times New Roman" w:hint="eastAsia"/>
        </w:rPr>
        <w:t>シミュレータを</w:t>
      </w:r>
      <w:r w:rsidR="00F92905">
        <w:rPr>
          <w:rFonts w:ascii="Times New Roman" w:eastAsia="ＭＳ 明朝" w:hAnsi="Times New Roman" w:hint="eastAsia"/>
        </w:rPr>
        <w:t>示す．またそのシミュレータを</w:t>
      </w:r>
      <w:r w:rsidR="00A22D0B">
        <w:rPr>
          <w:rFonts w:ascii="Times New Roman" w:eastAsia="ＭＳ 明朝" w:hAnsi="Times New Roman" w:hint="eastAsia"/>
        </w:rPr>
        <w:t>用いて</w:t>
      </w:r>
      <w:r w:rsidR="00F92905">
        <w:rPr>
          <w:rFonts w:ascii="Times New Roman" w:eastAsia="ＭＳ 明朝" w:hAnsi="Times New Roman" w:hint="eastAsia"/>
        </w:rPr>
        <w:t>，</w:t>
      </w:r>
      <w:r w:rsidR="00A22D0B">
        <w:rPr>
          <w:rFonts w:ascii="Times New Roman" w:eastAsia="ＭＳ 明朝" w:hAnsi="Times New Roman" w:hint="eastAsia"/>
        </w:rPr>
        <w:t>LPLC</w:t>
      </w:r>
      <w:r w:rsidR="00F92905">
        <w:rPr>
          <w:rFonts w:ascii="Times New Roman" w:eastAsia="ＭＳ 明朝" w:hAnsi="Times New Roman" w:hint="eastAsia"/>
        </w:rPr>
        <w:t>モデル</w:t>
      </w:r>
      <w:r w:rsidR="00A22D0B">
        <w:rPr>
          <w:rFonts w:ascii="Times New Roman" w:eastAsia="ＭＳ 明朝" w:hAnsi="Times New Roman" w:hint="eastAsia"/>
        </w:rPr>
        <w:t>の</w:t>
      </w:r>
      <w:r w:rsidR="00F92905">
        <w:rPr>
          <w:rFonts w:ascii="Times New Roman" w:eastAsia="ＭＳ 明朝" w:hAnsi="Times New Roman" w:hint="eastAsia"/>
        </w:rPr>
        <w:t>プライバシ保護能力を定量評価する．</w:t>
      </w:r>
    </w:p>
    <w:p w:rsidR="0023438D" w:rsidRPr="00B6096A" w:rsidRDefault="0023438D" w:rsidP="0023438D">
      <w:pPr>
        <w:pStyle w:val="a3"/>
        <w:numPr>
          <w:ilvl w:val="0"/>
          <w:numId w:val="2"/>
        </w:numPr>
        <w:ind w:leftChars="0" w:left="227" w:hanging="227"/>
        <w:rPr>
          <w:rFonts w:ascii="Times New Roman" w:eastAsia="ＭＳ 明朝" w:hAnsi="Times New Roman"/>
          <w:b/>
        </w:rPr>
      </w:pPr>
      <w:r w:rsidRPr="00B6096A">
        <w:rPr>
          <w:rFonts w:ascii="Times New Roman" w:eastAsia="ＭＳ 明朝" w:hAnsi="Times New Roman" w:hint="eastAsia"/>
          <w:b/>
        </w:rPr>
        <w:t>数理モデル提案</w:t>
      </w:r>
    </w:p>
    <w:p w:rsidR="003A57BD" w:rsidRPr="00B6096A" w:rsidRDefault="0023438D" w:rsidP="003A57BD">
      <w:pPr>
        <w:pStyle w:val="a3"/>
        <w:numPr>
          <w:ilvl w:val="1"/>
          <w:numId w:val="2"/>
        </w:numPr>
        <w:ind w:leftChars="0" w:left="454" w:hanging="454"/>
        <w:rPr>
          <w:rFonts w:ascii="Times New Roman" w:eastAsia="ＭＳ 明朝" w:hAnsi="Times New Roman"/>
          <w:b/>
        </w:rPr>
      </w:pPr>
      <w:r w:rsidRPr="00B6096A">
        <w:rPr>
          <w:rFonts w:ascii="Times New Roman" w:eastAsia="ＭＳ 明朝" w:hAnsi="Times New Roman" w:hint="eastAsia"/>
          <w:b/>
        </w:rPr>
        <w:t>LPLC</w:t>
      </w:r>
      <w:r w:rsidR="003A57BD" w:rsidRPr="00B6096A">
        <w:rPr>
          <w:rFonts w:ascii="Times New Roman" w:eastAsia="ＭＳ 明朝" w:hAnsi="Times New Roman" w:hint="eastAsia"/>
          <w:b/>
        </w:rPr>
        <w:t>のモデル化</w:t>
      </w:r>
    </w:p>
    <w:p w:rsidR="0023438D" w:rsidRDefault="00F92905"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LPLC</w:t>
      </w:r>
      <w:r>
        <w:rPr>
          <w:rFonts w:ascii="Times New Roman" w:eastAsia="ＭＳ 明朝" w:hAnsi="Times New Roman" w:hint="eastAsia"/>
        </w:rPr>
        <w:t>の</w:t>
      </w:r>
      <w:r w:rsidR="00537D48">
        <w:rPr>
          <w:rFonts w:ascii="Times New Roman" w:eastAsia="ＭＳ 明朝" w:hAnsi="Times New Roman" w:hint="eastAsia"/>
        </w:rPr>
        <w:t>動作</w:t>
      </w:r>
      <w:r>
        <w:rPr>
          <w:rFonts w:ascii="Times New Roman" w:eastAsia="ＭＳ 明朝" w:hAnsi="Times New Roman" w:hint="eastAsia"/>
        </w:rPr>
        <w:t>モデル図を図</w:t>
      </w:r>
      <w:r>
        <w:rPr>
          <w:rFonts w:ascii="Times New Roman" w:eastAsia="ＭＳ 明朝" w:hAnsi="Times New Roman" w:hint="eastAsia"/>
        </w:rPr>
        <w:t>1</w:t>
      </w:r>
      <w:r>
        <w:rPr>
          <w:rFonts w:ascii="Times New Roman" w:eastAsia="ＭＳ 明朝" w:hAnsi="Times New Roman" w:hint="eastAsia"/>
        </w:rPr>
        <w:t>に示す．</w:t>
      </w:r>
    </w:p>
    <w:p w:rsidR="00F92905" w:rsidRDefault="00537D48" w:rsidP="00882BB5">
      <w:pPr>
        <w:pStyle w:val="a3"/>
        <w:ind w:leftChars="0" w:left="0" w:firstLineChars="100" w:firstLine="210"/>
        <w:jc w:val="center"/>
        <w:rPr>
          <w:rFonts w:ascii="Times New Roman" w:eastAsia="ＭＳ 明朝" w:hAnsi="Times New Roman"/>
        </w:rPr>
      </w:pPr>
      <w:r>
        <w:rPr>
          <w:rFonts w:ascii="Times New Roman" w:eastAsia="ＭＳ 明朝" w:hAnsi="Times New Roman"/>
          <w:noProof/>
        </w:rPr>
        <w:drawing>
          <wp:inline distT="0" distB="0" distL="0" distR="0" wp14:anchorId="3310E724">
            <wp:extent cx="3262997" cy="1584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2997" cy="1584000"/>
                    </a:xfrm>
                    <a:prstGeom prst="rect">
                      <a:avLst/>
                    </a:prstGeom>
                    <a:noFill/>
                    <a:ln>
                      <a:noFill/>
                    </a:ln>
                  </pic:spPr>
                </pic:pic>
              </a:graphicData>
            </a:graphic>
          </wp:inline>
        </w:drawing>
      </w:r>
    </w:p>
    <w:p w:rsidR="00F92905" w:rsidRDefault="00537D48" w:rsidP="00882BB5">
      <w:pPr>
        <w:pStyle w:val="a3"/>
        <w:ind w:leftChars="0" w:left="0" w:firstLineChars="100" w:firstLine="210"/>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1.LPLC</w:t>
      </w:r>
      <w:r>
        <w:rPr>
          <w:rFonts w:ascii="Times New Roman" w:eastAsia="ＭＳ 明朝" w:hAnsi="Times New Roman" w:hint="eastAsia"/>
        </w:rPr>
        <w:t>の動作モデル図</w:t>
      </w:r>
    </w:p>
    <w:p w:rsidR="00565FEF" w:rsidRPr="00565FEF" w:rsidRDefault="00565FEF" w:rsidP="00750BA7">
      <w:pPr>
        <w:pStyle w:val="a3"/>
        <w:ind w:leftChars="0" w:left="0" w:firstLineChars="100" w:firstLine="210"/>
        <w:rPr>
          <w:rFonts w:ascii="Times New Roman" w:eastAsia="ＭＳ 明朝" w:hAnsi="Times New Roman"/>
        </w:rPr>
      </w:pPr>
      <w:r w:rsidRPr="00565FEF">
        <w:rPr>
          <w:rFonts w:ascii="Times New Roman" w:eastAsia="ＭＳ 明朝" w:hAnsi="Times New Roman" w:hint="eastAsia"/>
        </w:rPr>
        <w:t>LPLC</w:t>
      </w:r>
      <w:r w:rsidRPr="00565FEF">
        <w:rPr>
          <w:rFonts w:ascii="Times New Roman" w:eastAsia="ＭＳ 明朝" w:hAnsi="Times New Roman" w:hint="eastAsia"/>
        </w:rPr>
        <w:t>モデルでは，追跡対象者の持つ計算ノード</w:t>
      </w:r>
      <w:r w:rsidRPr="00565FEF">
        <w:rPr>
          <w:rFonts w:ascii="Times New Roman" w:eastAsia="ＭＳ 明朝" w:hAnsi="Times New Roman" w:hint="eastAsia"/>
        </w:rPr>
        <w:t>(</w:t>
      </w:r>
      <w:r w:rsidRPr="00565FEF">
        <w:rPr>
          <w:rFonts w:ascii="Times New Roman" w:eastAsia="ＭＳ 明朝" w:hAnsi="Times New Roman" w:hint="eastAsia"/>
        </w:rPr>
        <w:t>以下</w:t>
      </w:r>
      <w:r w:rsidRPr="00565FEF">
        <w:rPr>
          <w:rFonts w:ascii="Times New Roman" w:eastAsia="ＭＳ 明朝" w:hAnsi="Times New Roman" w:hint="eastAsia"/>
        </w:rPr>
        <w:t>LPLC</w:t>
      </w:r>
      <w:r w:rsidRPr="00565FEF">
        <w:rPr>
          <w:rFonts w:ascii="Times New Roman" w:eastAsia="ＭＳ 明朝" w:hAnsi="Times New Roman" w:hint="eastAsia"/>
        </w:rPr>
        <w:t>ノードと記載</w:t>
      </w:r>
      <w:r w:rsidRPr="00565FEF">
        <w:rPr>
          <w:rFonts w:ascii="Times New Roman" w:eastAsia="ＭＳ 明朝" w:hAnsi="Times New Roman" w:hint="eastAsia"/>
        </w:rPr>
        <w:t>)</w:t>
      </w:r>
      <w:r w:rsidRPr="00565FEF">
        <w:rPr>
          <w:rFonts w:ascii="Times New Roman" w:eastAsia="ＭＳ 明朝" w:hAnsi="Times New Roman" w:hint="eastAsia"/>
        </w:rPr>
        <w:t>がルータアクセス可能範囲内にある時，ルータと同セグメントにあるセンサデータを処理する．そのため全てのデータを収集するクラウドモデルと比べて，</w:t>
      </w:r>
      <w:r w:rsidRPr="00565FEF">
        <w:rPr>
          <w:rFonts w:ascii="Times New Roman" w:eastAsia="ＭＳ 明朝" w:hAnsi="Times New Roman" w:hint="eastAsia"/>
        </w:rPr>
        <w:t>NPD</w:t>
      </w:r>
      <w:r w:rsidRPr="00565FEF">
        <w:rPr>
          <w:rFonts w:ascii="Times New Roman" w:eastAsia="ＭＳ 明朝" w:hAnsi="Times New Roman" w:hint="eastAsia"/>
        </w:rPr>
        <w:t>流出を制御できる．サービス領域を内包するように長方形</w:t>
      </w:r>
      <w:r w:rsidRPr="00565FEF">
        <w:rPr>
          <w:rFonts w:ascii="Times New Roman" w:eastAsia="ＭＳ 明朝" w:hAnsi="Times New Roman" w:hint="eastAsia"/>
        </w:rPr>
        <w:t>(</w:t>
      </w:r>
      <w:r w:rsidRPr="00565FEF">
        <w:rPr>
          <w:rFonts w:ascii="Times New Roman" w:eastAsia="ＭＳ 明朝" w:hAnsi="Times New Roman" w:hint="eastAsia"/>
        </w:rPr>
        <w:t>以下マップと記載</w:t>
      </w:r>
      <w:r w:rsidRPr="00565FEF">
        <w:rPr>
          <w:rFonts w:ascii="Times New Roman" w:eastAsia="ＭＳ 明朝" w:hAnsi="Times New Roman" w:hint="eastAsia"/>
        </w:rPr>
        <w:t>)</w:t>
      </w:r>
      <w:r w:rsidRPr="00565FEF">
        <w:rPr>
          <w:rFonts w:ascii="Times New Roman" w:eastAsia="ＭＳ 明朝" w:hAnsi="Times New Roman" w:hint="eastAsia"/>
        </w:rPr>
        <w:t>を置き，それを外包するように正方形のセルを敷き詰める．それぞれのセルが持つ対象者の有無，センサ有効範囲内といった情報を各行列の要素に対応させモデル化する．まず</w:t>
      </w:r>
      <w:r w:rsidRPr="00C911D3">
        <w:rPr>
          <w:rFonts w:ascii="Times New Roman" w:hAnsi="Times New Roman" w:hint="eastAsia"/>
          <w:i/>
          <w:sz w:val="20"/>
        </w:rPr>
        <w:t>n</w:t>
      </w:r>
      <w:r w:rsidRPr="00565FEF">
        <w:rPr>
          <w:rFonts w:ascii="Times New Roman" w:eastAsia="ＭＳ 明朝" w:hAnsi="Times New Roman" w:hint="eastAsia"/>
        </w:rPr>
        <w:t>番目のカメラ集合を定義する．この集合は，各セルがカメラのセンサ有効範囲内か否かを格納した行列</w:t>
      </w:r>
      <m:oMath>
        <m:sSub>
          <m:sSubPr>
            <m:ctrlPr>
              <w:rPr>
                <w:rFonts w:ascii="Cambria Math" w:hAnsi="Cambria Math"/>
                <w:sz w:val="20"/>
              </w:rPr>
            </m:ctrlPr>
          </m:sSubPr>
          <m:e>
            <m:r>
              <w:rPr>
                <w:rFonts w:ascii="Cambria Math" w:hAnsi="Cambria Math"/>
                <w:sz w:val="20"/>
              </w:rPr>
              <m:t>C</m:t>
            </m:r>
          </m:e>
          <m:sub>
            <m:r>
              <w:rPr>
                <w:rFonts w:ascii="Cambria Math" w:hAnsi="Cambria Math"/>
                <w:sz w:val="20"/>
              </w:rPr>
              <m:t>n</m:t>
            </m:r>
          </m:sub>
        </m:sSub>
        <m:d>
          <m:dPr>
            <m:ctrlPr>
              <w:rPr>
                <w:rFonts w:ascii="Cambria Math" w:hAnsi="Cambria Math"/>
                <w:i/>
                <w:sz w:val="20"/>
              </w:rPr>
            </m:ctrlPr>
          </m:dPr>
          <m:e>
            <m:r>
              <w:rPr>
                <w:rFonts w:ascii="Cambria Math" w:hAnsi="Cambria Math"/>
                <w:sz w:val="20"/>
              </w:rPr>
              <m:t>t</m:t>
            </m:r>
          </m:e>
        </m:d>
      </m:oMath>
      <w:r w:rsidRPr="00565FEF">
        <w:rPr>
          <w:rFonts w:ascii="Times New Roman" w:eastAsia="ＭＳ 明朝" w:hAnsi="Times New Roman" w:hint="eastAsia"/>
        </w:rPr>
        <w:t>と，マップ上でのカメラの撮影方向</w:t>
      </w:r>
      <w:proofErr w:type="spellStart"/>
      <w:r w:rsidRPr="00565FEF">
        <w:rPr>
          <w:rFonts w:ascii="Times New Roman" w:eastAsia="ＭＳ 明朝" w:hAnsi="Times New Roman" w:hint="eastAsia"/>
          <w:i/>
        </w:rPr>
        <w:t>up,down,right,left</w:t>
      </w:r>
      <w:proofErr w:type="spellEnd"/>
      <w:r w:rsidRPr="00565FEF">
        <w:rPr>
          <w:rFonts w:ascii="Times New Roman" w:eastAsia="ＭＳ 明朝" w:hAnsi="Times New Roman" w:hint="eastAsia"/>
        </w:rPr>
        <w:t>の逆</w:t>
      </w:r>
      <m:oMath>
        <m:sSub>
          <m:sSubPr>
            <m:ctrlPr>
              <w:rPr>
                <w:rFonts w:ascii="Cambria Math" w:hAnsi="Cambria Math"/>
                <w:sz w:val="20"/>
              </w:rPr>
            </m:ctrlPr>
          </m:sSubPr>
          <m:e>
            <m:r>
              <w:rPr>
                <w:rFonts w:ascii="Cambria Math" w:hAnsi="Cambria Math"/>
                <w:sz w:val="20"/>
              </w:rPr>
              <m:t>C</m:t>
            </m:r>
          </m:e>
          <m:sub>
            <m:sSub>
              <m:sSubPr>
                <m:ctrlPr>
                  <w:rPr>
                    <w:rFonts w:ascii="Cambria Math" w:hAnsi="Cambria Math"/>
                    <w:i/>
                    <w:sz w:val="20"/>
                  </w:rPr>
                </m:ctrlPr>
              </m:sSubPr>
              <m:e>
                <m:r>
                  <w:rPr>
                    <w:rFonts w:ascii="Cambria Math" w:hAnsi="Cambria Math"/>
                    <w:sz w:val="20"/>
                  </w:rPr>
                  <m:t>d</m:t>
                </m:r>
              </m:e>
              <m:sub>
                <m:r>
                  <w:rPr>
                    <w:rFonts w:ascii="Cambria Math" w:hAnsi="Cambria Math"/>
                    <w:sz w:val="20"/>
                  </w:rPr>
                  <m:t>n</m:t>
                </m:r>
              </m:sub>
            </m:sSub>
          </m:sub>
        </m:sSub>
        <m:d>
          <m:dPr>
            <m:ctrlPr>
              <w:rPr>
                <w:rFonts w:ascii="Cambria Math" w:hAnsi="Cambria Math"/>
                <w:sz w:val="20"/>
              </w:rPr>
            </m:ctrlPr>
          </m:dPr>
          <m:e>
            <m:r>
              <w:rPr>
                <w:rFonts w:ascii="Cambria Math" w:hAnsi="Cambria Math"/>
                <w:sz w:val="20"/>
              </w:rPr>
              <m:t>t</m:t>
            </m:r>
          </m:e>
        </m:d>
      </m:oMath>
      <w:r w:rsidRPr="00565FEF">
        <w:rPr>
          <w:rFonts w:ascii="Times New Roman" w:eastAsia="ＭＳ 明朝" w:hAnsi="Times New Roman" w:hint="eastAsia"/>
        </w:rPr>
        <w:t>を要素に持つ．次に</w:t>
      </w:r>
      <w:r w:rsidRPr="00565FEF">
        <w:rPr>
          <w:rFonts w:ascii="Times New Roman" w:eastAsia="ＭＳ 明朝" w:hAnsi="Times New Roman" w:hint="eastAsia"/>
          <w:i/>
        </w:rPr>
        <w:t>n</w:t>
      </w:r>
      <w:r w:rsidRPr="00565FEF">
        <w:rPr>
          <w:rFonts w:ascii="Times New Roman" w:eastAsia="ＭＳ 明朝" w:hAnsi="Times New Roman" w:hint="eastAsia"/>
        </w:rPr>
        <w:t>番目のルータの集合</w:t>
      </w:r>
      <w:r w:rsidRPr="00565FEF">
        <w:rPr>
          <w:rFonts w:ascii="Times New Roman" w:eastAsia="ＭＳ 明朝" w:hAnsi="Times New Roman" w:hint="eastAsia"/>
        </w:rPr>
        <w:t xml:space="preserve"> </w:t>
      </w:r>
      <m:oMath>
        <m:sSub>
          <m:sSubPr>
            <m:ctrlPr>
              <w:rPr>
                <w:rFonts w:ascii="Cambria Math" w:hAnsi="Cambria Math"/>
                <w:sz w:val="20"/>
              </w:rPr>
            </m:ctrlPr>
          </m:sSubPr>
          <m:e>
            <m:r>
              <w:rPr>
                <w:rFonts w:ascii="Cambria Math" w:hAnsi="Cambria Math" w:hint="eastAsia"/>
                <w:sz w:val="20"/>
              </w:rPr>
              <m:t>R</m:t>
            </m:r>
          </m:e>
          <m:sub>
            <m:r>
              <w:rPr>
                <w:rFonts w:ascii="Cambria Math" w:hAnsi="Cambria Math"/>
                <w:sz w:val="20"/>
              </w:rPr>
              <m:t>n</m:t>
            </m:r>
          </m:sub>
        </m:sSub>
      </m:oMath>
      <w:r w:rsidRPr="00565FEF">
        <w:rPr>
          <w:rFonts w:ascii="Times New Roman" w:eastAsia="ＭＳ 明朝" w:hAnsi="Times New Roman" w:hint="eastAsia"/>
        </w:rPr>
        <w:t>を定義する．これは属するカメラ集合の集合</w:t>
      </w:r>
      <m:oMath>
        <m:sSub>
          <m:sSubPr>
            <m:ctrlPr>
              <w:rPr>
                <w:rFonts w:ascii="Cambria Math" w:hAnsi="Cambria Math"/>
                <w:sz w:val="20"/>
              </w:rPr>
            </m:ctrlPr>
          </m:sSubPr>
          <m:e>
            <m:r>
              <w:rPr>
                <w:rFonts w:ascii="Cambria Math" w:hAnsi="Cambria Math"/>
                <w:sz w:val="20"/>
              </w:rPr>
              <m:t>RC</m:t>
            </m:r>
          </m:e>
          <m:sub>
            <m:r>
              <w:rPr>
                <w:rFonts w:ascii="Cambria Math" w:hAnsi="Cambria Math"/>
                <w:sz w:val="20"/>
              </w:rPr>
              <m:t>n</m:t>
            </m:r>
          </m:sub>
        </m:sSub>
      </m:oMath>
      <w:r w:rsidRPr="00565FEF">
        <w:rPr>
          <w:rFonts w:ascii="Times New Roman" w:eastAsia="ＭＳ 明朝" w:hAnsi="Times New Roman" w:hint="eastAsia"/>
        </w:rPr>
        <w:t>とアクセス可能範囲行列</w:t>
      </w:r>
      <m:oMath>
        <m:sSub>
          <m:sSubPr>
            <m:ctrlPr>
              <w:rPr>
                <w:rFonts w:ascii="Cambria Math" w:hAnsi="Cambria Math"/>
                <w:sz w:val="20"/>
              </w:rPr>
            </m:ctrlPr>
          </m:sSubPr>
          <m:e>
            <m:r>
              <w:rPr>
                <w:rFonts w:ascii="Cambria Math" w:hAnsi="Cambria Math"/>
                <w:sz w:val="20"/>
              </w:rPr>
              <m:t>A</m:t>
            </m:r>
          </m:e>
          <m:sub>
            <m:r>
              <w:rPr>
                <w:rFonts w:ascii="Cambria Math" w:hAnsi="Cambria Math"/>
                <w:sz w:val="20"/>
              </w:rPr>
              <m:t>n</m:t>
            </m:r>
          </m:sub>
        </m:sSub>
      </m:oMath>
      <w:r w:rsidRPr="00565FEF">
        <w:rPr>
          <w:rFonts w:ascii="Times New Roman" w:eastAsia="ＭＳ 明朝" w:hAnsi="Times New Roman" w:hint="eastAsia"/>
        </w:rPr>
        <w:t>を要素に持つ．ここでルータ位置とアクセス可能距離をそれぞれ</w:t>
      </w:r>
      <m:oMath>
        <m:d>
          <m:dPr>
            <m:ctrlPr>
              <w:rPr>
                <w:rFonts w:ascii="Cambria Math" w:hAnsi="Cambria Math"/>
                <w:sz w:val="20"/>
              </w:rPr>
            </m:ctrlPr>
          </m:dPr>
          <m:e>
            <m:r>
              <w:rPr>
                <w:rFonts w:ascii="Cambria Math" w:hAnsi="Cambria Math"/>
                <w:sz w:val="20"/>
              </w:rPr>
              <m:t>x,y</m:t>
            </m:r>
          </m:e>
        </m:d>
        <m:r>
          <w:rPr>
            <w:rFonts w:ascii="Cambria Math" w:hAnsi="Cambria Math"/>
            <w:sz w:val="20"/>
          </w:rPr>
          <m:t>,r</m:t>
        </m:r>
      </m:oMath>
      <w:r w:rsidRPr="00565FEF">
        <w:rPr>
          <w:rFonts w:ascii="Times New Roman" w:eastAsia="ＭＳ 明朝" w:hAnsi="Times New Roman" w:hint="eastAsia"/>
        </w:rPr>
        <w:t>とすると，</w:t>
      </w:r>
      <m:oMath>
        <m:sSub>
          <m:sSubPr>
            <m:ctrlPr>
              <w:rPr>
                <w:rFonts w:ascii="Cambria Math" w:hAnsi="Cambria Math"/>
                <w:sz w:val="20"/>
              </w:rPr>
            </m:ctrlPr>
          </m:sSubPr>
          <m:e>
            <m:r>
              <w:rPr>
                <w:rFonts w:ascii="Cambria Math" w:hAnsi="Cambria Math"/>
                <w:sz w:val="20"/>
              </w:rPr>
              <m:t>A</m:t>
            </m:r>
          </m:e>
          <m:sub>
            <m:r>
              <w:rPr>
                <w:rFonts w:ascii="Cambria Math" w:hAnsi="Cambria Math"/>
                <w:sz w:val="20"/>
              </w:rPr>
              <m:t>n</m:t>
            </m:r>
          </m:sub>
        </m:sSub>
      </m:oMath>
      <w:r w:rsidRPr="00565FEF">
        <w:rPr>
          <w:rFonts w:ascii="Times New Roman" w:eastAsia="ＭＳ 明朝" w:hAnsi="Times New Roman" w:hint="eastAsia"/>
        </w:rPr>
        <w:t>は次のように定義できる．</w:t>
      </w:r>
    </w:p>
    <w:p w:rsidR="00565FEF" w:rsidRPr="00565FEF" w:rsidRDefault="00933E16" w:rsidP="00750BA7">
      <w:pPr>
        <w:pStyle w:val="a3"/>
        <w:ind w:leftChars="0" w:left="0" w:firstLineChars="100" w:firstLine="200"/>
        <w:jc w:val="center"/>
        <w:rPr>
          <w:rFonts w:ascii="Times New Roman" w:eastAsia="ＭＳ 明朝" w:hAnsi="Times New Roman"/>
        </w:rPr>
      </w:pPr>
      <w:r>
        <w:rPr>
          <w:rFonts w:ascii="Times New Roman" w:hAnsi="Times New Roman"/>
          <w:noProof/>
          <w:sz w:val="20"/>
        </w:rPr>
        <w:lastRenderedPageBreak/>
        <mc:AlternateContent>
          <mc:Choice Requires="wps">
            <w:drawing>
              <wp:anchor distT="0" distB="0" distL="114300" distR="114300" simplePos="0" relativeHeight="251659264" behindDoc="0" locked="0" layoutInCell="1" allowOverlap="1" wp14:anchorId="4B141CA8" wp14:editId="5D9C4394">
                <wp:simplePos x="0" y="0"/>
                <wp:positionH relativeFrom="column">
                  <wp:posOffset>4514850</wp:posOffset>
                </wp:positionH>
                <wp:positionV relativeFrom="paragraph">
                  <wp:posOffset>247015</wp:posOffset>
                </wp:positionV>
                <wp:extent cx="504825" cy="266700"/>
                <wp:effectExtent l="0" t="0" r="0" b="0"/>
                <wp:wrapNone/>
                <wp:docPr id="1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0D84" w:rsidRPr="002F0EF0" w:rsidRDefault="005D0D84" w:rsidP="00933E16">
                            <w:pPr>
                              <w:rPr>
                                <w:rFonts w:ascii="Times New Roman"/>
                              </w:rPr>
                            </w:pPr>
                            <w:r w:rsidRPr="002F0EF0">
                              <w:rPr>
                                <w:rFonts w:ascii="Times New Roman"/>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41CA8" id="_x0000_t202" coordsize="21600,21600" o:spt="202" path="m,l,21600r21600,l21600,xe">
                <v:stroke joinstyle="miter"/>
                <v:path gradientshapeok="t" o:connecttype="rect"/>
              </v:shapetype>
              <v:shape id="Text Box 203" o:spid="_x0000_s1026" type="#_x0000_t202" style="position:absolute;left:0;text-align:left;margin-left:355.5pt;margin-top:19.45pt;width:39.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" stroked="f">
                <v:textbox inset="5.85pt,.7pt,5.85pt,.7pt">
                  <w:txbxContent>
                    <w:p w:rsidR="005D0D84" w:rsidRPr="002F0EF0" w:rsidRDefault="005D0D84" w:rsidP="00933E16">
                      <w:pPr>
                        <w:rPr>
                          <w:rFonts w:ascii="Times New Roman"/>
                        </w:rPr>
                      </w:pPr>
                      <w:r w:rsidRPr="002F0EF0">
                        <w:rPr>
                          <w:rFonts w:ascii="Times New Roman"/>
                        </w:rPr>
                        <w:t>(1)</w:t>
                      </w:r>
                    </w:p>
                  </w:txbxContent>
                </v:textbox>
              </v:shape>
            </w:pict>
          </mc:Fallback>
        </mc:AlternateContent>
      </w:r>
      <w:r>
        <w:rPr>
          <w:rFonts w:ascii="Times New Roman" w:hAnsi="Times New Roman"/>
          <w:noProof/>
          <w:sz w:val="20"/>
        </w:rPr>
        <w:drawing>
          <wp:inline distT="0" distB="0" distL="0" distR="0" wp14:anchorId="143CE740" wp14:editId="7F803D4A">
            <wp:extent cx="2497815" cy="65722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573" cy="686631"/>
                    </a:xfrm>
                    <a:prstGeom prst="rect">
                      <a:avLst/>
                    </a:prstGeom>
                    <a:noFill/>
                    <a:ln>
                      <a:noFill/>
                    </a:ln>
                  </pic:spPr>
                </pic:pic>
              </a:graphicData>
            </a:graphic>
          </wp:inline>
        </w:drawing>
      </w:r>
    </w:p>
    <w:p w:rsidR="00565FEF" w:rsidRPr="00565FEF" w:rsidRDefault="00565FEF" w:rsidP="00750BA7">
      <w:pPr>
        <w:pStyle w:val="a3"/>
        <w:ind w:leftChars="0" w:left="0" w:firstLineChars="100" w:firstLine="210"/>
        <w:rPr>
          <w:rFonts w:ascii="Times New Roman" w:eastAsia="ＭＳ 明朝" w:hAnsi="Times New Roman"/>
        </w:rPr>
      </w:pPr>
      <w:r w:rsidRPr="00565FEF">
        <w:rPr>
          <w:rFonts w:ascii="Times New Roman" w:eastAsia="ＭＳ 明朝" w:hAnsi="Times New Roman" w:hint="eastAsia"/>
        </w:rPr>
        <w:t>最後に</w:t>
      </w:r>
      <w:r w:rsidRPr="00933E16">
        <w:rPr>
          <w:rFonts w:ascii="Times New Roman" w:eastAsia="ＭＳ 明朝" w:hAnsi="Times New Roman" w:hint="eastAsia"/>
          <w:i/>
        </w:rPr>
        <w:t>n</w:t>
      </w:r>
      <w:r w:rsidRPr="00565FEF">
        <w:rPr>
          <w:rFonts w:ascii="Times New Roman" w:eastAsia="ＭＳ 明朝" w:hAnsi="Times New Roman" w:hint="eastAsia"/>
        </w:rPr>
        <w:t>人目の対象者の集合を定義する．この集合は各セルでの対象者の有無を格納した行列</w:t>
      </w:r>
      <m:oMath>
        <m:sSub>
          <m:sSubPr>
            <m:ctrlPr>
              <w:rPr>
                <w:rFonts w:ascii="Cambria Math" w:hAnsi="Cambria Math"/>
                <w:sz w:val="20"/>
              </w:rPr>
            </m:ctrlPr>
          </m:sSubPr>
          <m:e>
            <m:r>
              <w:rPr>
                <w:rFonts w:ascii="Cambria Math" w:hAnsi="Cambria Math"/>
                <w:sz w:val="20"/>
              </w:rPr>
              <m:t>P</m:t>
            </m:r>
          </m:e>
          <m:sub>
            <m:r>
              <w:rPr>
                <w:rFonts w:ascii="Cambria Math" w:hAnsi="Cambria Math"/>
                <w:sz w:val="20"/>
              </w:rPr>
              <m:t>n</m:t>
            </m:r>
          </m:sub>
        </m:sSub>
        <m:d>
          <m:dPr>
            <m:ctrlPr>
              <w:rPr>
                <w:rFonts w:ascii="Cambria Math" w:hAnsi="Cambria Math"/>
                <w:i/>
                <w:sz w:val="20"/>
              </w:rPr>
            </m:ctrlPr>
          </m:dPr>
          <m:e>
            <m:r>
              <w:rPr>
                <w:rFonts w:ascii="Cambria Math" w:hAnsi="Cambria Math"/>
                <w:sz w:val="20"/>
              </w:rPr>
              <m:t>t</m:t>
            </m:r>
          </m:e>
        </m:d>
      </m:oMath>
      <w:r w:rsidRPr="00565FEF">
        <w:rPr>
          <w:rFonts w:ascii="Times New Roman" w:eastAsia="ＭＳ 明朝" w:hAnsi="Times New Roman" w:hint="eastAsia"/>
        </w:rPr>
        <w:t>と対象者の向いている方向を表現する行列</w:t>
      </w:r>
      <m:oMath>
        <m:sSub>
          <m:sSubPr>
            <m:ctrlPr>
              <w:rPr>
                <w:rFonts w:ascii="Cambria Math" w:hAnsi="Cambria Math"/>
                <w:sz w:val="20"/>
              </w:rPr>
            </m:ctrlPr>
          </m:sSubPr>
          <m:e>
            <m:r>
              <w:rPr>
                <w:rFonts w:ascii="Cambria Math" w:hAnsi="Cambria Math"/>
                <w:sz w:val="20"/>
              </w:rPr>
              <m:t>P</m:t>
            </m:r>
          </m:e>
          <m:sub>
            <m:sSub>
              <m:sSubPr>
                <m:ctrlPr>
                  <w:rPr>
                    <w:rFonts w:ascii="Cambria Math" w:hAnsi="Cambria Math"/>
                    <w:i/>
                    <w:sz w:val="20"/>
                  </w:rPr>
                </m:ctrlPr>
              </m:sSubPr>
              <m:e>
                <m:r>
                  <w:rPr>
                    <w:rFonts w:ascii="Cambria Math" w:hAnsi="Cambria Math"/>
                    <w:sz w:val="20"/>
                  </w:rPr>
                  <m:t>up</m:t>
                </m:r>
              </m:e>
              <m:sub>
                <m:r>
                  <w:rPr>
                    <w:rFonts w:ascii="Cambria Math" w:hAnsi="Cambria Math"/>
                    <w:sz w:val="20"/>
                  </w:rPr>
                  <m:t>n</m:t>
                </m:r>
              </m:sub>
            </m:sSub>
          </m:sub>
        </m:sSub>
        <m:d>
          <m:dPr>
            <m:ctrlPr>
              <w:rPr>
                <w:rFonts w:ascii="Cambria Math" w:hAnsi="Cambria Math"/>
                <w:i/>
                <w:sz w:val="20"/>
              </w:rPr>
            </m:ctrlPr>
          </m:dPr>
          <m:e>
            <m:r>
              <w:rPr>
                <w:rFonts w:ascii="Cambria Math" w:hAnsi="Cambria Math"/>
                <w:sz w:val="20"/>
              </w:rPr>
              <m:t>t</m:t>
            </m:r>
          </m:e>
        </m:d>
      </m:oMath>
      <w:r w:rsidR="00933E16" w:rsidRPr="00C911D3">
        <w:rPr>
          <w:rFonts w:ascii="Times New Roman" w:hAnsi="Times New Roman" w:hint="eastAsia"/>
          <w:i/>
          <w:sz w:val="20"/>
        </w:rPr>
        <w:t>,</w:t>
      </w:r>
      <m:oMath>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P</m:t>
            </m:r>
          </m:e>
          <m:sub>
            <m:sSub>
              <m:sSubPr>
                <m:ctrlPr>
                  <w:rPr>
                    <w:rFonts w:ascii="Cambria Math" w:hAnsi="Cambria Math"/>
                    <w:i/>
                    <w:sz w:val="20"/>
                  </w:rPr>
                </m:ctrlPr>
              </m:sSubPr>
              <m:e>
                <m:r>
                  <w:rPr>
                    <w:rFonts w:ascii="Cambria Math" w:hAnsi="Cambria Math"/>
                    <w:sz w:val="20"/>
                  </w:rPr>
                  <m:t>down</m:t>
                </m:r>
              </m:e>
              <m:sub>
                <m:r>
                  <w:rPr>
                    <w:rFonts w:ascii="Cambria Math" w:hAnsi="Cambria Math"/>
                    <w:sz w:val="20"/>
                  </w:rPr>
                  <m:t>n</m:t>
                </m:r>
              </m:sub>
            </m:sSub>
          </m:sub>
        </m:sSub>
        <m:d>
          <m:dPr>
            <m:ctrlPr>
              <w:rPr>
                <w:rFonts w:ascii="Cambria Math" w:hAnsi="Cambria Math"/>
                <w:i/>
                <w:sz w:val="20"/>
              </w:rPr>
            </m:ctrlPr>
          </m:dPr>
          <m:e>
            <m:r>
              <w:rPr>
                <w:rFonts w:ascii="Cambria Math" w:hAnsi="Cambria Math"/>
                <w:sz w:val="20"/>
              </w:rPr>
              <m:t>t</m:t>
            </m:r>
          </m:e>
        </m:d>
      </m:oMath>
      <w:r w:rsidR="00933E16" w:rsidRPr="00C911D3">
        <w:rPr>
          <w:rFonts w:ascii="Times New Roman" w:hAnsi="Times New Roman" w:hint="eastAsia"/>
          <w:i/>
          <w:sz w:val="20"/>
        </w:rPr>
        <w:t>,</w:t>
      </w:r>
      <m:oMath>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P</m:t>
            </m:r>
          </m:e>
          <m:sub>
            <m:sSub>
              <m:sSubPr>
                <m:ctrlPr>
                  <w:rPr>
                    <w:rFonts w:ascii="Cambria Math" w:hAnsi="Cambria Math"/>
                    <w:i/>
                    <w:sz w:val="20"/>
                  </w:rPr>
                </m:ctrlPr>
              </m:sSubPr>
              <m:e>
                <m:r>
                  <w:rPr>
                    <w:rFonts w:ascii="Cambria Math" w:hAnsi="Cambria Math"/>
                    <w:sz w:val="20"/>
                  </w:rPr>
                  <m:t>right</m:t>
                </m:r>
              </m:e>
              <m:sub>
                <m:r>
                  <w:rPr>
                    <w:rFonts w:ascii="Cambria Math" w:hAnsi="Cambria Math"/>
                    <w:sz w:val="20"/>
                  </w:rPr>
                  <m:t>n</m:t>
                </m:r>
              </m:sub>
            </m:sSub>
          </m:sub>
        </m:sSub>
        <m:d>
          <m:dPr>
            <m:ctrlPr>
              <w:rPr>
                <w:rFonts w:ascii="Cambria Math" w:hAnsi="Cambria Math"/>
                <w:i/>
                <w:sz w:val="20"/>
              </w:rPr>
            </m:ctrlPr>
          </m:dPr>
          <m:e>
            <m:r>
              <w:rPr>
                <w:rFonts w:ascii="Cambria Math" w:hAnsi="Cambria Math"/>
                <w:sz w:val="20"/>
              </w:rPr>
              <m:t>t</m:t>
            </m:r>
          </m:e>
        </m:d>
      </m:oMath>
      <w:r w:rsidR="00933E16" w:rsidRPr="00C911D3">
        <w:rPr>
          <w:rFonts w:ascii="Times New Roman" w:hAnsi="Times New Roman" w:hint="eastAsia"/>
          <w:i/>
          <w:sz w:val="20"/>
        </w:rPr>
        <w:t>,</w:t>
      </w:r>
      <m:oMath>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P</m:t>
            </m:r>
          </m:e>
          <m:sub>
            <m:sSub>
              <m:sSubPr>
                <m:ctrlPr>
                  <w:rPr>
                    <w:rFonts w:ascii="Cambria Math" w:hAnsi="Cambria Math"/>
                    <w:i/>
                    <w:sz w:val="20"/>
                  </w:rPr>
                </m:ctrlPr>
              </m:sSubPr>
              <m:e>
                <m:r>
                  <w:rPr>
                    <w:rFonts w:ascii="Cambria Math" w:hAnsi="Cambria Math"/>
                    <w:sz w:val="20"/>
                  </w:rPr>
                  <m:t>left</m:t>
                </m:r>
              </m:e>
              <m:sub>
                <m:r>
                  <w:rPr>
                    <w:rFonts w:ascii="Cambria Math" w:hAnsi="Cambria Math"/>
                    <w:sz w:val="20"/>
                  </w:rPr>
                  <m:t>n</m:t>
                </m:r>
              </m:sub>
            </m:sSub>
          </m:sub>
        </m:sSub>
        <m:d>
          <m:dPr>
            <m:ctrlPr>
              <w:rPr>
                <w:rFonts w:ascii="Cambria Math" w:hAnsi="Cambria Math"/>
                <w:i/>
                <w:sz w:val="20"/>
              </w:rPr>
            </m:ctrlPr>
          </m:dPr>
          <m:e>
            <m:r>
              <w:rPr>
                <w:rFonts w:ascii="Cambria Math" w:hAnsi="Cambria Math"/>
                <w:sz w:val="20"/>
              </w:rPr>
              <m:t>t</m:t>
            </m:r>
          </m:e>
        </m:d>
      </m:oMath>
      <w:r w:rsidRPr="00565FEF">
        <w:rPr>
          <w:rFonts w:ascii="Times New Roman" w:eastAsia="ＭＳ 明朝" w:hAnsi="Times New Roman" w:hint="eastAsia"/>
        </w:rPr>
        <w:t>を要素に持つ．例として，</w:t>
      </w:r>
      <m:oMath>
        <m:sSub>
          <m:sSubPr>
            <m:ctrlPr>
              <w:rPr>
                <w:rFonts w:ascii="Cambria Math" w:hAnsi="Cambria Math"/>
                <w:i/>
                <w:sz w:val="20"/>
              </w:rPr>
            </m:ctrlPr>
          </m:sSubPr>
          <m:e>
            <m:sSub>
              <m:sSubPr>
                <m:ctrlPr>
                  <w:rPr>
                    <w:rFonts w:ascii="Cambria Math" w:hAnsi="Cambria Math"/>
                    <w:sz w:val="20"/>
                  </w:rPr>
                </m:ctrlPr>
              </m:sSubPr>
              <m:e>
                <m:r>
                  <w:rPr>
                    <w:rFonts w:ascii="Cambria Math" w:hAnsi="Cambria Math"/>
                    <w:sz w:val="20"/>
                  </w:rPr>
                  <m:t>P</m:t>
                </m:r>
              </m:e>
              <m:sub>
                <m:sSub>
                  <m:sSubPr>
                    <m:ctrlPr>
                      <w:rPr>
                        <w:rFonts w:ascii="Cambria Math" w:hAnsi="Cambria Math"/>
                        <w:i/>
                        <w:sz w:val="20"/>
                      </w:rPr>
                    </m:ctrlPr>
                  </m:sSubPr>
                  <m:e>
                    <m:r>
                      <w:rPr>
                        <w:rFonts w:ascii="Cambria Math" w:hAnsi="Cambria Math"/>
                        <w:sz w:val="20"/>
                      </w:rPr>
                      <m:t>up</m:t>
                    </m:r>
                  </m:e>
                  <m:sub>
                    <m:r>
                      <w:rPr>
                        <w:rFonts w:ascii="Cambria Math" w:hAnsi="Cambria Math"/>
                        <w:sz w:val="20"/>
                      </w:rPr>
                      <m:t>n</m:t>
                    </m:r>
                  </m:sub>
                </m:sSub>
              </m:sub>
            </m:sSub>
            <m:d>
              <m:dPr>
                <m:ctrlPr>
                  <w:rPr>
                    <w:rFonts w:ascii="Cambria Math" w:hAnsi="Cambria Math"/>
                    <w:i/>
                    <w:sz w:val="20"/>
                  </w:rPr>
                </m:ctrlPr>
              </m:dPr>
              <m:e>
                <m:r>
                  <w:rPr>
                    <w:rFonts w:ascii="Cambria Math" w:hAnsi="Cambria Math"/>
                    <w:sz w:val="20"/>
                  </w:rPr>
                  <m:t>t</m:t>
                </m:r>
              </m:e>
            </m:d>
          </m:e>
          <m:sub>
            <m:r>
              <w:rPr>
                <w:rFonts w:ascii="Cambria Math" w:hAnsi="Cambria Math"/>
                <w:sz w:val="20"/>
              </w:rPr>
              <m:t>ij</m:t>
            </m:r>
          </m:sub>
        </m:sSub>
      </m:oMath>
      <w:r w:rsidRPr="00565FEF">
        <w:rPr>
          <w:rFonts w:ascii="Times New Roman" w:eastAsia="ＭＳ 明朝" w:hAnsi="Times New Roman" w:hint="eastAsia"/>
        </w:rPr>
        <w:t>が１であるとは，</w:t>
      </w:r>
      <w:r w:rsidRPr="00933E16">
        <w:rPr>
          <w:rFonts w:ascii="Times New Roman" w:eastAsia="ＭＳ 明朝" w:hAnsi="Times New Roman" w:hint="eastAsia"/>
          <w:i/>
        </w:rPr>
        <w:t>ｎ</w:t>
      </w:r>
      <w:r w:rsidRPr="00565FEF">
        <w:rPr>
          <w:rFonts w:ascii="Times New Roman" w:eastAsia="ＭＳ 明朝" w:hAnsi="Times New Roman" w:hint="eastAsia"/>
        </w:rPr>
        <w:t>人目の対象者が時刻</w:t>
      </w:r>
      <w:r w:rsidRPr="00933E16">
        <w:rPr>
          <w:rFonts w:ascii="Times New Roman" w:eastAsia="ＭＳ 明朝" w:hAnsi="Times New Roman" w:hint="eastAsia"/>
          <w:i/>
        </w:rPr>
        <w:t>t</w:t>
      </w:r>
      <w:r w:rsidRPr="00565FEF">
        <w:rPr>
          <w:rFonts w:ascii="Times New Roman" w:eastAsia="ＭＳ 明朝" w:hAnsi="Times New Roman" w:hint="eastAsia"/>
        </w:rPr>
        <w:t>の時にセル</w:t>
      </w:r>
      <w:proofErr w:type="spellStart"/>
      <w:r w:rsidRPr="00933E16">
        <w:rPr>
          <w:rFonts w:ascii="Times New Roman" w:eastAsia="ＭＳ 明朝" w:hAnsi="Times New Roman" w:hint="eastAsia"/>
          <w:i/>
        </w:rPr>
        <w:t>ij</w:t>
      </w:r>
      <w:proofErr w:type="spellEnd"/>
      <w:r w:rsidRPr="00565FEF">
        <w:rPr>
          <w:rFonts w:ascii="Times New Roman" w:eastAsia="ＭＳ 明朝" w:hAnsi="Times New Roman" w:hint="eastAsia"/>
        </w:rPr>
        <w:t>でマップ上方を向いていたことを示している．</w:t>
      </w:r>
      <w:r w:rsidR="00933E16">
        <w:rPr>
          <w:rFonts w:ascii="Times New Roman" w:eastAsia="ＭＳ 明朝" w:hAnsi="Times New Roman" w:hint="eastAsia"/>
        </w:rPr>
        <w:t>それぞれ</w:t>
      </w:r>
      <w:r w:rsidRPr="00565FEF">
        <w:rPr>
          <w:rFonts w:ascii="Times New Roman" w:eastAsia="ＭＳ 明朝" w:hAnsi="Times New Roman" w:hint="eastAsia"/>
        </w:rPr>
        <w:t>の</w:t>
      </w:r>
      <w:r w:rsidR="00933E16">
        <w:rPr>
          <w:rFonts w:ascii="Times New Roman" w:eastAsia="ＭＳ 明朝" w:hAnsi="Times New Roman" w:hint="eastAsia"/>
        </w:rPr>
        <w:t>行列の</w:t>
      </w:r>
      <w:r w:rsidRPr="00565FEF">
        <w:rPr>
          <w:rFonts w:ascii="Times New Roman" w:eastAsia="ＭＳ 明朝" w:hAnsi="Times New Roman" w:hint="eastAsia"/>
        </w:rPr>
        <w:t>定義を下に示す．また，</w:t>
      </w:r>
      <m:oMath>
        <m:sSub>
          <m:sSubPr>
            <m:ctrlPr>
              <w:rPr>
                <w:rFonts w:ascii="Cambria Math" w:hAnsi="Cambria Math"/>
                <w:sz w:val="20"/>
              </w:rPr>
            </m:ctrlPr>
          </m:sSubPr>
          <m:e>
            <m:r>
              <w:rPr>
                <w:rFonts w:ascii="Cambria Math" w:hAnsi="Cambria Math"/>
                <w:sz w:val="20"/>
              </w:rPr>
              <m:t>P</m:t>
            </m:r>
          </m:e>
          <m:sub>
            <m:r>
              <w:rPr>
                <w:rFonts w:ascii="Cambria Math" w:hAnsi="Cambria Math"/>
                <w:sz w:val="20"/>
              </w:rPr>
              <m:t>n</m:t>
            </m:r>
          </m:sub>
        </m:sSub>
        <m:d>
          <m:dPr>
            <m:ctrlPr>
              <w:rPr>
                <w:rFonts w:ascii="Cambria Math" w:hAnsi="Cambria Math"/>
                <w:i/>
                <w:sz w:val="20"/>
              </w:rPr>
            </m:ctrlPr>
          </m:dPr>
          <m:e>
            <m:r>
              <w:rPr>
                <w:rFonts w:ascii="Cambria Math" w:hAnsi="Cambria Math"/>
                <w:sz w:val="20"/>
              </w:rPr>
              <m:t>t</m:t>
            </m:r>
          </m:e>
        </m:d>
      </m:oMath>
      <w:r w:rsidRPr="00565FEF">
        <w:rPr>
          <w:rFonts w:ascii="Times New Roman" w:eastAsia="ＭＳ 明朝" w:hAnsi="Times New Roman" w:hint="eastAsia"/>
        </w:rPr>
        <w:t>の総和を</w:t>
      </w:r>
      <m:oMath>
        <m:r>
          <w:rPr>
            <w:rFonts w:ascii="Cambria Math" w:hAnsi="Cambria Math"/>
            <w:sz w:val="20"/>
          </w:rPr>
          <m:t>P</m:t>
        </m:r>
        <m:d>
          <m:dPr>
            <m:ctrlPr>
              <w:rPr>
                <w:rFonts w:ascii="Cambria Math" w:hAnsi="Cambria Math"/>
                <w:i/>
                <w:sz w:val="20"/>
              </w:rPr>
            </m:ctrlPr>
          </m:dPr>
          <m:e>
            <m:r>
              <w:rPr>
                <w:rFonts w:ascii="Cambria Math" w:hAnsi="Cambria Math"/>
                <w:sz w:val="20"/>
              </w:rPr>
              <m:t>t</m:t>
            </m:r>
          </m:e>
        </m:d>
      </m:oMath>
      <w:r w:rsidRPr="00565FEF">
        <w:rPr>
          <w:rFonts w:ascii="Times New Roman" w:eastAsia="ＭＳ 明朝" w:hAnsi="Times New Roman" w:hint="eastAsia"/>
        </w:rPr>
        <w:t>と定義する．方向を示す行列も同様である．非対象者集合</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n</m:t>
            </m:r>
          </m:sub>
        </m:sSub>
        <m:d>
          <m:dPr>
            <m:ctrlPr>
              <w:rPr>
                <w:rFonts w:ascii="Cambria Math" w:hAnsi="Cambria Math"/>
                <w:i/>
                <w:sz w:val="20"/>
              </w:rPr>
            </m:ctrlPr>
          </m:dPr>
          <m:e>
            <m:r>
              <w:rPr>
                <w:rFonts w:ascii="Cambria Math" w:hAnsi="Cambria Math"/>
                <w:sz w:val="20"/>
              </w:rPr>
              <m:t>t</m:t>
            </m:r>
          </m:e>
        </m:d>
      </m:oMath>
      <w:r w:rsidRPr="00565FEF">
        <w:rPr>
          <w:rFonts w:ascii="Times New Roman" w:eastAsia="ＭＳ 明朝" w:hAnsi="Times New Roman" w:hint="eastAsia"/>
        </w:rPr>
        <w:t>も同様に定義する．</w:t>
      </w:r>
    </w:p>
    <w:p w:rsidR="00565FEF" w:rsidRDefault="00933E16" w:rsidP="00750BA7">
      <w:pPr>
        <w:pStyle w:val="a3"/>
        <w:ind w:leftChars="0" w:left="0" w:firstLineChars="100" w:firstLine="200"/>
        <w:jc w:val="center"/>
        <w:rPr>
          <w:rFonts w:ascii="Times New Roman" w:eastAsia="ＭＳ 明朝" w:hAnsi="Times New Roman"/>
        </w:rPr>
      </w:pPr>
      <w:r>
        <w:rPr>
          <w:rFonts w:ascii="Times New Roman" w:hAnsi="Times New Roman"/>
          <w:noProof/>
          <w:sz w:val="20"/>
        </w:rPr>
        <mc:AlternateContent>
          <mc:Choice Requires="wps">
            <w:drawing>
              <wp:anchor distT="0" distB="0" distL="114300" distR="114300" simplePos="0" relativeHeight="251661312" behindDoc="0" locked="0" layoutInCell="1" allowOverlap="1" wp14:anchorId="4CC7DF43" wp14:editId="2ACCE7B4">
                <wp:simplePos x="0" y="0"/>
                <wp:positionH relativeFrom="column">
                  <wp:posOffset>4562475</wp:posOffset>
                </wp:positionH>
                <wp:positionV relativeFrom="paragraph">
                  <wp:posOffset>170815</wp:posOffset>
                </wp:positionV>
                <wp:extent cx="504825" cy="266700"/>
                <wp:effectExtent l="0" t="0" r="0" b="0"/>
                <wp:wrapNone/>
                <wp:docPr id="10"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0D84" w:rsidRPr="002F0EF0" w:rsidRDefault="005D0D84" w:rsidP="00933E16">
                            <w:pPr>
                              <w:rPr>
                                <w:rFonts w:ascii="Times New Roman"/>
                              </w:rPr>
                            </w:pPr>
                            <w:r w:rsidRPr="002F0EF0">
                              <w:rPr>
                                <w:rFonts w:ascii="Times New Roman"/>
                              </w:rPr>
                              <w:t>(2)</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7DF43" id="Text Box 198" o:spid="_x0000_s1027" type="#_x0000_t202" style="position:absolute;left:0;text-align:left;margin-left:359.25pt;margin-top:13.45pt;width:39.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" stroked="f">
                <v:textbox inset="5.85pt,.7pt,5.85pt,.7pt">
                  <w:txbxContent>
                    <w:p w:rsidR="005D0D84" w:rsidRPr="002F0EF0" w:rsidRDefault="005D0D84" w:rsidP="00933E16">
                      <w:pPr>
                        <w:rPr>
                          <w:rFonts w:ascii="Times New Roman"/>
                        </w:rPr>
                      </w:pPr>
                      <w:r w:rsidRPr="002F0EF0">
                        <w:rPr>
                          <w:rFonts w:ascii="Times New Roman"/>
                        </w:rPr>
                        <w:t>(2)</w:t>
                      </w:r>
                    </w:p>
                  </w:txbxContent>
                </v:textbox>
              </v:shape>
            </w:pict>
          </mc:Fallback>
        </mc:AlternateContent>
      </w:r>
      <w:r>
        <w:rPr>
          <w:rFonts w:ascii="Times New Roman" w:hAnsi="Times New Roman"/>
          <w:noProof/>
          <w:sz w:val="20"/>
        </w:rPr>
        <w:drawing>
          <wp:inline distT="0" distB="0" distL="0" distR="0" wp14:anchorId="548C3B90" wp14:editId="22D5D4FD">
            <wp:extent cx="2533650" cy="5149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0175"/>
                    <a:stretch/>
                  </pic:blipFill>
                  <pic:spPr bwMode="auto">
                    <a:xfrm>
                      <a:off x="0" y="0"/>
                      <a:ext cx="2604044" cy="529206"/>
                    </a:xfrm>
                    <a:prstGeom prst="rect">
                      <a:avLst/>
                    </a:prstGeom>
                    <a:noFill/>
                    <a:ln>
                      <a:noFill/>
                    </a:ln>
                    <a:extLst>
                      <a:ext uri="{53640926-AAD7-44D8-BBD7-CCE9431645EC}">
                        <a14:shadowObscured xmlns:a14="http://schemas.microsoft.com/office/drawing/2010/main"/>
                      </a:ext>
                    </a:extLst>
                  </pic:spPr>
                </pic:pic>
              </a:graphicData>
            </a:graphic>
          </wp:inline>
        </w:drawing>
      </w:r>
    </w:p>
    <w:p w:rsidR="008645C5" w:rsidRDefault="008645C5" w:rsidP="00750BA7">
      <w:pPr>
        <w:pStyle w:val="a3"/>
        <w:ind w:leftChars="0" w:left="0" w:firstLineChars="100" w:firstLine="200"/>
        <w:jc w:val="center"/>
        <w:rPr>
          <w:rFonts w:ascii="Times New Roman" w:eastAsia="ＭＳ 明朝" w:hAnsi="Times New Roman"/>
        </w:rPr>
      </w:pPr>
      <w:r>
        <w:rPr>
          <w:rFonts w:ascii="Times New Roman" w:hAnsi="Times New Roman"/>
          <w:noProof/>
          <w:sz w:val="20"/>
        </w:rPr>
        <w:drawing>
          <wp:inline distT="0" distB="0" distL="0" distR="0" wp14:anchorId="7BBA851C" wp14:editId="3D9180AD">
            <wp:extent cx="2533650" cy="514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0175"/>
                    <a:stretch/>
                  </pic:blipFill>
                  <pic:spPr bwMode="auto">
                    <a:xfrm>
                      <a:off x="0" y="0"/>
                      <a:ext cx="2604044" cy="529206"/>
                    </a:xfrm>
                    <a:prstGeom prst="rect">
                      <a:avLst/>
                    </a:prstGeom>
                    <a:noFill/>
                    <a:ln>
                      <a:noFill/>
                    </a:ln>
                    <a:extLst>
                      <a:ext uri="{53640926-AAD7-44D8-BBD7-CCE9431645EC}">
                        <a14:shadowObscured xmlns:a14="http://schemas.microsoft.com/office/drawing/2010/main"/>
                      </a:ext>
                    </a:extLst>
                  </pic:spPr>
                </pic:pic>
              </a:graphicData>
            </a:graphic>
          </wp:inline>
        </w:drawing>
      </w:r>
    </w:p>
    <w:p w:rsidR="008645C5" w:rsidRDefault="008645C5" w:rsidP="00750BA7">
      <w:pPr>
        <w:pStyle w:val="a3"/>
        <w:ind w:leftChars="0" w:left="0" w:firstLineChars="100" w:firstLine="200"/>
        <w:jc w:val="center"/>
        <w:rPr>
          <w:rFonts w:ascii="Times New Roman" w:eastAsia="ＭＳ 明朝" w:hAnsi="Times New Roman"/>
        </w:rPr>
      </w:pPr>
      <w:r>
        <w:rPr>
          <w:rFonts w:ascii="Times New Roman" w:hAnsi="Times New Roman"/>
          <w:noProof/>
          <w:sz w:val="20"/>
        </w:rPr>
        <w:drawing>
          <wp:inline distT="0" distB="0" distL="0" distR="0" wp14:anchorId="414CAD11" wp14:editId="35983BCB">
            <wp:extent cx="2533650" cy="5149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0175"/>
                    <a:stretch/>
                  </pic:blipFill>
                  <pic:spPr bwMode="auto">
                    <a:xfrm>
                      <a:off x="0" y="0"/>
                      <a:ext cx="2604044" cy="529206"/>
                    </a:xfrm>
                    <a:prstGeom prst="rect">
                      <a:avLst/>
                    </a:prstGeom>
                    <a:noFill/>
                    <a:ln>
                      <a:noFill/>
                    </a:ln>
                    <a:extLst>
                      <a:ext uri="{53640926-AAD7-44D8-BBD7-CCE9431645EC}">
                        <a14:shadowObscured xmlns:a14="http://schemas.microsoft.com/office/drawing/2010/main"/>
                      </a:ext>
                    </a:extLst>
                  </pic:spPr>
                </pic:pic>
              </a:graphicData>
            </a:graphic>
          </wp:inline>
        </w:drawing>
      </w:r>
    </w:p>
    <w:p w:rsidR="008645C5" w:rsidRPr="008645C5" w:rsidRDefault="008645C5" w:rsidP="00750BA7">
      <w:pPr>
        <w:pStyle w:val="a3"/>
        <w:ind w:leftChars="0" w:left="0" w:firstLineChars="100" w:firstLine="200"/>
        <w:jc w:val="center"/>
        <w:rPr>
          <w:rFonts w:ascii="Times New Roman" w:eastAsia="ＭＳ 明朝" w:hAnsi="Times New Roman"/>
        </w:rPr>
      </w:pPr>
      <w:r>
        <w:rPr>
          <w:rFonts w:ascii="Times New Roman" w:hAnsi="Times New Roman"/>
          <w:noProof/>
          <w:sz w:val="20"/>
        </w:rPr>
        <w:drawing>
          <wp:inline distT="0" distB="0" distL="0" distR="0" wp14:anchorId="5592ECA6" wp14:editId="008D891B">
            <wp:extent cx="2533650" cy="5149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0175"/>
                    <a:stretch/>
                  </pic:blipFill>
                  <pic:spPr bwMode="auto">
                    <a:xfrm>
                      <a:off x="0" y="0"/>
                      <a:ext cx="2604044" cy="529206"/>
                    </a:xfrm>
                    <a:prstGeom prst="rect">
                      <a:avLst/>
                    </a:prstGeom>
                    <a:noFill/>
                    <a:ln>
                      <a:noFill/>
                    </a:ln>
                    <a:extLst>
                      <a:ext uri="{53640926-AAD7-44D8-BBD7-CCE9431645EC}">
                        <a14:shadowObscured xmlns:a14="http://schemas.microsoft.com/office/drawing/2010/main"/>
                      </a:ext>
                    </a:extLst>
                  </pic:spPr>
                </pic:pic>
              </a:graphicData>
            </a:graphic>
          </wp:inline>
        </w:drawing>
      </w:r>
    </w:p>
    <w:p w:rsidR="00565FEF" w:rsidRPr="00565FEF" w:rsidRDefault="00565FEF" w:rsidP="00750BA7">
      <w:pPr>
        <w:pStyle w:val="a3"/>
        <w:ind w:leftChars="0" w:left="0" w:firstLineChars="100" w:firstLine="210"/>
        <w:rPr>
          <w:rFonts w:ascii="Times New Roman" w:eastAsia="ＭＳ 明朝" w:hAnsi="Times New Roman"/>
        </w:rPr>
      </w:pPr>
      <w:r w:rsidRPr="00565FEF">
        <w:rPr>
          <w:rFonts w:ascii="Times New Roman" w:eastAsia="ＭＳ 明朝" w:hAnsi="Times New Roman" w:hint="eastAsia"/>
        </w:rPr>
        <w:t>サービス開始時間を</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0</m:t>
            </m:r>
          </m:sub>
        </m:sSub>
      </m:oMath>
      <w:r w:rsidRPr="00565FEF">
        <w:rPr>
          <w:rFonts w:ascii="Times New Roman" w:eastAsia="ＭＳ 明朝" w:hAnsi="Times New Roman" w:hint="eastAsia"/>
        </w:rPr>
        <w:t>，終了時間を</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n</m:t>
            </m:r>
          </m:sub>
        </m:sSub>
      </m:oMath>
      <w:r w:rsidRPr="00565FEF">
        <w:rPr>
          <w:rFonts w:ascii="Times New Roman" w:eastAsia="ＭＳ 明朝" w:hAnsi="Times New Roman" w:hint="eastAsia"/>
        </w:rPr>
        <w:t>とすると，</w:t>
      </w:r>
      <w:r w:rsidRPr="00565FEF">
        <w:rPr>
          <w:rFonts w:ascii="Times New Roman" w:eastAsia="ＭＳ 明朝" w:hAnsi="Times New Roman" w:hint="eastAsia"/>
        </w:rPr>
        <w:t>NPD</w:t>
      </w:r>
      <w:r w:rsidRPr="00565FEF">
        <w:rPr>
          <w:rFonts w:ascii="Times New Roman" w:eastAsia="ＭＳ 明朝" w:hAnsi="Times New Roman" w:hint="eastAsia"/>
        </w:rPr>
        <w:t>流出比は次式のようになる．</w:t>
      </w:r>
    </w:p>
    <w:p w:rsidR="00565FEF" w:rsidRPr="00565FEF" w:rsidRDefault="008645C5" w:rsidP="00750BA7">
      <w:pPr>
        <w:pStyle w:val="a3"/>
        <w:ind w:leftChars="0" w:left="0" w:firstLineChars="100" w:firstLine="210"/>
        <w:jc w:val="center"/>
        <w:rPr>
          <w:rFonts w:ascii="Times New Roman" w:eastAsia="ＭＳ 明朝" w:hAnsi="Times New Roman"/>
        </w:rPr>
      </w:pPr>
      <w:r>
        <w:rPr>
          <w:rFonts w:ascii="Times New Roman" w:hAnsi="Times New Roman"/>
          <w:noProof/>
        </w:rPr>
        <w:drawing>
          <wp:inline distT="0" distB="0" distL="0" distR="0" wp14:anchorId="7DD731EF" wp14:editId="43A38680">
            <wp:extent cx="3212017" cy="48577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38" r="10517"/>
                    <a:stretch/>
                  </pic:blipFill>
                  <pic:spPr bwMode="auto">
                    <a:xfrm>
                      <a:off x="0" y="0"/>
                      <a:ext cx="3299395" cy="498990"/>
                    </a:xfrm>
                    <a:prstGeom prst="rect">
                      <a:avLst/>
                    </a:prstGeom>
                    <a:noFill/>
                    <a:ln>
                      <a:noFill/>
                    </a:ln>
                    <a:extLst>
                      <a:ext uri="{53640926-AAD7-44D8-BBD7-CCE9431645EC}">
                        <a14:shadowObscured xmlns:a14="http://schemas.microsoft.com/office/drawing/2010/main"/>
                      </a:ext>
                    </a:extLst>
                  </pic:spPr>
                </pic:pic>
              </a:graphicData>
            </a:graphic>
          </wp:inline>
        </w:drawing>
      </w:r>
    </w:p>
    <w:p w:rsidR="00565FEF" w:rsidRPr="00565FEF" w:rsidRDefault="00565FEF" w:rsidP="00750BA7">
      <w:pPr>
        <w:pStyle w:val="a3"/>
        <w:ind w:leftChars="0" w:left="0" w:firstLineChars="100" w:firstLine="210"/>
        <w:rPr>
          <w:rFonts w:ascii="Times New Roman" w:eastAsia="ＭＳ 明朝" w:hAnsi="Times New Roman"/>
        </w:rPr>
      </w:pPr>
      <w:r w:rsidRPr="00565FEF">
        <w:rPr>
          <w:rFonts w:ascii="Times New Roman" w:eastAsia="ＭＳ 明朝" w:hAnsi="Times New Roman" w:hint="eastAsia"/>
        </w:rPr>
        <w:t>なお，</w:t>
      </w:r>
      <m:oMath>
        <m:sSub>
          <m:sSubPr>
            <m:ctrlPr>
              <w:rPr>
                <w:rFonts w:ascii="Cambria Math" w:hAnsi="Cambria Math"/>
                <w:sz w:val="20"/>
              </w:rPr>
            </m:ctrlPr>
          </m:sSubPr>
          <m:e>
            <m:r>
              <w:rPr>
                <w:rFonts w:ascii="Cambria Math" w:hAnsi="Cambria Math"/>
                <w:sz w:val="20"/>
              </w:rPr>
              <m:t>S</m:t>
            </m:r>
          </m:e>
          <m:sub>
            <m:r>
              <w:rPr>
                <w:rFonts w:ascii="Cambria Math" w:hAnsi="Cambria Math"/>
                <w:sz w:val="20"/>
              </w:rPr>
              <m:t>n</m:t>
            </m:r>
          </m:sub>
        </m:sSub>
        <m:d>
          <m:dPr>
            <m:ctrlPr>
              <w:rPr>
                <w:rFonts w:ascii="Cambria Math" w:hAnsi="Cambria Math"/>
                <w:i/>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t</m:t>
                </m:r>
              </m:e>
            </m:d>
          </m:e>
        </m:d>
      </m:oMath>
      <w:r w:rsidRPr="00565FEF">
        <w:rPr>
          <w:rFonts w:ascii="Times New Roman" w:eastAsia="ＭＳ 明朝" w:hAnsi="Times New Roman" w:hint="eastAsia"/>
        </w:rPr>
        <w:t>は</w:t>
      </w:r>
      <w:r w:rsidRPr="008645C5">
        <w:rPr>
          <w:rFonts w:ascii="Times New Roman" w:eastAsia="ＭＳ 明朝" w:hAnsi="Times New Roman" w:hint="eastAsia"/>
          <w:i/>
        </w:rPr>
        <w:t>n</w:t>
      </w:r>
      <w:r w:rsidRPr="00565FEF">
        <w:rPr>
          <w:rFonts w:ascii="Times New Roman" w:eastAsia="ＭＳ 明朝" w:hAnsi="Times New Roman" w:hint="eastAsia"/>
        </w:rPr>
        <w:t>番目のルータが時刻</w:t>
      </w:r>
      <w:r w:rsidRPr="008645C5">
        <w:rPr>
          <w:rFonts w:ascii="Times New Roman" w:eastAsia="ＭＳ 明朝" w:hAnsi="Times New Roman" w:hint="eastAsia"/>
          <w:i/>
        </w:rPr>
        <w:t>t</w:t>
      </w:r>
      <w:r w:rsidRPr="00565FEF">
        <w:rPr>
          <w:rFonts w:ascii="Times New Roman" w:eastAsia="ＭＳ 明朝" w:hAnsi="Times New Roman" w:hint="eastAsia"/>
        </w:rPr>
        <w:t>に対象者全体のセンシング量を返す関数，</w:t>
      </w:r>
      <m:oMath>
        <m:r>
          <m:rPr>
            <m:sty m:val="p"/>
          </m:rPr>
          <w:rPr>
            <w:rFonts w:ascii="Cambria Math" w:hAnsi="Cambria Math"/>
            <w:sz w:val="20"/>
          </w:rPr>
          <m:t>δ</m:t>
        </m:r>
        <m:d>
          <m:dPr>
            <m:ctrlPr>
              <w:rPr>
                <w:rFonts w:ascii="Cambria Math" w:hAnsi="Cambria Math"/>
                <w:sz w:val="20"/>
              </w:rPr>
            </m:ctrlPr>
          </m:dPr>
          <m:e>
            <m:r>
              <w:rPr>
                <w:rFonts w:ascii="Cambria Math" w:hAnsi="Cambria Math"/>
                <w:sz w:val="20"/>
              </w:rPr>
              <m:t>P</m:t>
            </m:r>
            <m:d>
              <m:dPr>
                <m:ctrlPr>
                  <w:rPr>
                    <w:rFonts w:ascii="Cambria Math" w:hAnsi="Cambria Math"/>
                    <w:i/>
                    <w:sz w:val="20"/>
                  </w:rPr>
                </m:ctrlPr>
              </m:dPr>
              <m:e>
                <m:r>
                  <w:rPr>
                    <w:rFonts w:ascii="Cambria Math" w:hAnsi="Cambria Math"/>
                    <w:sz w:val="20"/>
                  </w:rPr>
                  <m:t>t</m:t>
                </m:r>
              </m:e>
            </m:d>
            <m:r>
              <w:rPr>
                <w:rFonts w:ascii="Cambria Math" w:hAnsi="Cambria Math"/>
                <w:sz w:val="20"/>
              </w:rPr>
              <m:t>,</m:t>
            </m:r>
            <m:sSub>
              <m:sSubPr>
                <m:ctrlPr>
                  <w:rPr>
                    <w:rFonts w:ascii="Cambria Math" w:hAnsi="Cambria Math"/>
                    <w:i/>
                    <w:sz w:val="20"/>
                  </w:rPr>
                </m:ctrlPr>
              </m:sSubPr>
              <m:e>
                <m:r>
                  <w:rPr>
                    <w:rFonts w:ascii="Cambria Math" w:hAnsi="Cambria Math"/>
                    <w:sz w:val="20"/>
                  </w:rPr>
                  <m:t>A</m:t>
                </m:r>
              </m:e>
              <m:sub>
                <m:r>
                  <w:rPr>
                    <w:rFonts w:ascii="Cambria Math" w:hAnsi="Cambria Math"/>
                    <w:sz w:val="20"/>
                  </w:rPr>
                  <m:t>n</m:t>
                </m:r>
              </m:sub>
            </m:sSub>
          </m:e>
        </m:d>
      </m:oMath>
      <w:r w:rsidRPr="00565FEF">
        <w:rPr>
          <w:rFonts w:ascii="Times New Roman" w:eastAsia="ＭＳ 明朝" w:hAnsi="Times New Roman" w:hint="eastAsia"/>
        </w:rPr>
        <w:t>は</w:t>
      </w:r>
      <w:r w:rsidRPr="008645C5">
        <w:rPr>
          <w:rFonts w:ascii="Times New Roman" w:eastAsia="ＭＳ 明朝" w:hAnsi="Times New Roman" w:hint="eastAsia"/>
          <w:i/>
        </w:rPr>
        <w:t>n</w:t>
      </w:r>
      <w:r w:rsidRPr="00565FEF">
        <w:rPr>
          <w:rFonts w:ascii="Times New Roman" w:eastAsia="ＭＳ 明朝" w:hAnsi="Times New Roman" w:hint="eastAsia"/>
        </w:rPr>
        <w:t>番目のルータのアクセス可能範囲内に時刻</w:t>
      </w:r>
      <w:r w:rsidRPr="008645C5">
        <w:rPr>
          <w:rFonts w:ascii="Times New Roman" w:eastAsia="ＭＳ 明朝" w:hAnsi="Times New Roman" w:hint="eastAsia"/>
          <w:i/>
        </w:rPr>
        <w:t>t</w:t>
      </w:r>
      <w:r w:rsidRPr="00565FEF">
        <w:rPr>
          <w:rFonts w:ascii="Times New Roman" w:eastAsia="ＭＳ 明朝" w:hAnsi="Times New Roman" w:hint="eastAsia"/>
        </w:rPr>
        <w:t>の対象者が存在するか否かを返す関数である．</w:t>
      </w:r>
    </w:p>
    <w:p w:rsidR="00565FEF" w:rsidRDefault="008645C5" w:rsidP="00750BA7">
      <w:pPr>
        <w:pStyle w:val="a3"/>
        <w:ind w:leftChars="0" w:left="0" w:firstLineChars="100" w:firstLine="210"/>
        <w:jc w:val="center"/>
        <w:rPr>
          <w:rFonts w:ascii="Times New Roman" w:eastAsia="ＭＳ 明朝" w:hAnsi="Times New Roman"/>
        </w:rPr>
      </w:pPr>
      <w:r>
        <w:rPr>
          <w:rFonts w:ascii="Times New Roman" w:hAnsi="Times New Roman"/>
          <w:noProof/>
        </w:rPr>
        <w:drawing>
          <wp:inline distT="0" distB="0" distL="0" distR="0" wp14:anchorId="4D0AA6EE" wp14:editId="2CB2E987">
            <wp:extent cx="2638425" cy="567665"/>
            <wp:effectExtent l="0" t="0" r="0" b="444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8107" cy="591263"/>
                    </a:xfrm>
                    <a:prstGeom prst="rect">
                      <a:avLst/>
                    </a:prstGeom>
                    <a:noFill/>
                    <a:ln>
                      <a:noFill/>
                    </a:ln>
                  </pic:spPr>
                </pic:pic>
              </a:graphicData>
            </a:graphic>
          </wp:inline>
        </w:drawing>
      </w:r>
    </w:p>
    <w:p w:rsidR="008645C5" w:rsidRPr="008645C5" w:rsidRDefault="008645C5" w:rsidP="00750BA7">
      <w:pPr>
        <w:pStyle w:val="a3"/>
        <w:ind w:leftChars="0" w:left="0" w:firstLineChars="100" w:firstLine="210"/>
        <w:jc w:val="center"/>
        <w:rPr>
          <w:rFonts w:ascii="Times New Roman" w:eastAsia="ＭＳ 明朝" w:hAnsi="Times New Roman"/>
        </w:rPr>
      </w:pPr>
    </w:p>
    <w:p w:rsidR="00565FEF" w:rsidRPr="00565FEF" w:rsidRDefault="008645C5" w:rsidP="00750BA7">
      <w:pPr>
        <w:pStyle w:val="a3"/>
        <w:ind w:leftChars="0" w:left="0" w:firstLineChars="100" w:firstLine="200"/>
        <w:jc w:val="center"/>
        <w:rPr>
          <w:rFonts w:ascii="Times New Roman" w:eastAsia="ＭＳ 明朝" w:hAnsi="Times New Roman"/>
        </w:rPr>
      </w:pPr>
      <w:r>
        <w:rPr>
          <w:rFonts w:ascii="Times New Roman" w:hAnsi="Times New Roman"/>
          <w:noProof/>
          <w:sz w:val="20"/>
        </w:rPr>
        <w:drawing>
          <wp:inline distT="0" distB="0" distL="0" distR="0" wp14:anchorId="5C354453" wp14:editId="028B1765">
            <wp:extent cx="2762250" cy="563703"/>
            <wp:effectExtent l="0" t="0" r="0" b="825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6213"/>
                    <a:stretch/>
                  </pic:blipFill>
                  <pic:spPr bwMode="auto">
                    <a:xfrm>
                      <a:off x="0" y="0"/>
                      <a:ext cx="2819869" cy="575462"/>
                    </a:xfrm>
                    <a:prstGeom prst="rect">
                      <a:avLst/>
                    </a:prstGeom>
                    <a:noFill/>
                    <a:ln>
                      <a:noFill/>
                    </a:ln>
                    <a:extLst>
                      <a:ext uri="{53640926-AAD7-44D8-BBD7-CCE9431645EC}">
                        <a14:shadowObscured xmlns:a14="http://schemas.microsoft.com/office/drawing/2010/main"/>
                      </a:ext>
                    </a:extLst>
                  </pic:spPr>
                </pic:pic>
              </a:graphicData>
            </a:graphic>
          </wp:inline>
        </w:drawing>
      </w:r>
    </w:p>
    <w:p w:rsidR="00537D48" w:rsidRPr="00565FEF" w:rsidRDefault="00537D48" w:rsidP="00882BB5">
      <w:pPr>
        <w:pStyle w:val="a3"/>
        <w:ind w:leftChars="0" w:left="0" w:firstLineChars="100" w:firstLine="210"/>
        <w:rPr>
          <w:rFonts w:ascii="Times New Roman" w:eastAsia="ＭＳ 明朝" w:hAnsi="Times New Roman"/>
        </w:rPr>
      </w:pPr>
    </w:p>
    <w:p w:rsidR="003A57BD" w:rsidRPr="00B6096A" w:rsidRDefault="0023438D" w:rsidP="003A57BD">
      <w:pPr>
        <w:pStyle w:val="a3"/>
        <w:numPr>
          <w:ilvl w:val="1"/>
          <w:numId w:val="2"/>
        </w:numPr>
        <w:ind w:leftChars="0" w:left="454" w:hanging="454"/>
        <w:rPr>
          <w:rFonts w:ascii="Times New Roman" w:eastAsia="ＭＳ 明朝" w:hAnsi="Times New Roman"/>
          <w:b/>
        </w:rPr>
      </w:pPr>
      <w:r w:rsidRPr="00B6096A">
        <w:rPr>
          <w:rFonts w:ascii="Times New Roman" w:eastAsia="ＭＳ 明朝" w:hAnsi="Times New Roman" w:hint="eastAsia"/>
          <w:b/>
        </w:rPr>
        <w:lastRenderedPageBreak/>
        <w:t>クラウド</w:t>
      </w:r>
      <w:r w:rsidR="003A57BD" w:rsidRPr="00B6096A">
        <w:rPr>
          <w:rFonts w:ascii="Times New Roman" w:eastAsia="ＭＳ 明朝" w:hAnsi="Times New Roman" w:hint="eastAsia"/>
          <w:b/>
        </w:rPr>
        <w:t>サービスのモデル化</w:t>
      </w:r>
    </w:p>
    <w:p w:rsidR="00B62EA3" w:rsidRDefault="000C4D3F"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クラウドモデル</w:t>
      </w:r>
      <w:r w:rsidR="00B62EA3">
        <w:rPr>
          <w:rFonts w:ascii="Times New Roman" w:eastAsia="ＭＳ 明朝" w:hAnsi="Times New Roman" w:hint="eastAsia"/>
        </w:rPr>
        <w:t>の動作モデル図を図に示す．</w:t>
      </w:r>
    </w:p>
    <w:p w:rsidR="000C4D3F" w:rsidRDefault="000C4D3F" w:rsidP="00882BB5">
      <w:pPr>
        <w:pStyle w:val="a3"/>
        <w:ind w:leftChars="0" w:left="0" w:firstLineChars="100" w:firstLine="210"/>
        <w:rPr>
          <w:rFonts w:ascii="Times New Roman" w:eastAsia="ＭＳ 明朝" w:hAnsi="Times New Roman"/>
        </w:rPr>
      </w:pPr>
    </w:p>
    <w:p w:rsidR="00B62EA3" w:rsidRPr="00B62EA3" w:rsidRDefault="000C4D3F" w:rsidP="00882BB5">
      <w:pPr>
        <w:pStyle w:val="a3"/>
        <w:ind w:leftChars="0" w:left="0" w:firstLineChars="100" w:firstLine="210"/>
        <w:jc w:val="center"/>
        <w:rPr>
          <w:rFonts w:ascii="Times New Roman" w:eastAsia="ＭＳ 明朝" w:hAnsi="Times New Roman"/>
        </w:rPr>
      </w:pPr>
      <w:r>
        <w:rPr>
          <w:rFonts w:ascii="Times New Roman" w:eastAsia="ＭＳ 明朝" w:hAnsi="Times New Roman"/>
          <w:noProof/>
        </w:rPr>
        <w:drawing>
          <wp:inline distT="0" distB="0" distL="0" distR="0" wp14:anchorId="60F8081E">
            <wp:extent cx="3262997" cy="1584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997" cy="1584000"/>
                    </a:xfrm>
                    <a:prstGeom prst="rect">
                      <a:avLst/>
                    </a:prstGeom>
                    <a:noFill/>
                    <a:ln>
                      <a:noFill/>
                    </a:ln>
                  </pic:spPr>
                </pic:pic>
              </a:graphicData>
            </a:graphic>
          </wp:inline>
        </w:drawing>
      </w:r>
    </w:p>
    <w:p w:rsidR="00B62EA3" w:rsidRDefault="00B62EA3" w:rsidP="00882BB5">
      <w:pPr>
        <w:pStyle w:val="a3"/>
        <w:ind w:leftChars="0" w:left="0" w:firstLineChars="100" w:firstLine="210"/>
        <w:rPr>
          <w:rFonts w:ascii="Times New Roman" w:eastAsia="ＭＳ 明朝" w:hAnsi="Times New Roman"/>
        </w:rPr>
      </w:pPr>
    </w:p>
    <w:p w:rsidR="000C4D3F" w:rsidRDefault="000C4D3F" w:rsidP="00882BB5">
      <w:pPr>
        <w:pStyle w:val="a3"/>
        <w:ind w:leftChars="0" w:left="0" w:firstLineChars="100" w:firstLine="210"/>
        <w:rPr>
          <w:rFonts w:ascii="Times New Roman" w:eastAsia="ＭＳ 明朝" w:hAnsi="Times New Roman"/>
        </w:rPr>
      </w:pPr>
    </w:p>
    <w:p w:rsidR="00F56026" w:rsidRDefault="008645C5"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既存サービスモデルは主にクラウドサービスを使って実現されている</w:t>
      </w:r>
      <w:r>
        <w:rPr>
          <w:rFonts w:ascii="Times New Roman" w:eastAsia="ＭＳ 明朝" w:hAnsi="Times New Roman" w:hint="eastAsia"/>
        </w:rPr>
        <w:t>[</w:t>
      </w:r>
      <w:r>
        <w:rPr>
          <w:rFonts w:ascii="Times New Roman" w:eastAsia="ＭＳ 明朝" w:hAnsi="Times New Roman"/>
        </w:rPr>
        <w:t>3</w:t>
      </w:r>
      <w:r>
        <w:rPr>
          <w:rFonts w:ascii="Times New Roman" w:eastAsia="ＭＳ 明朝" w:hAnsi="Times New Roman" w:hint="eastAsia"/>
        </w:rPr>
        <w:t>][</w:t>
      </w:r>
      <w:r>
        <w:rPr>
          <w:rFonts w:ascii="Times New Roman" w:eastAsia="ＭＳ 明朝" w:hAnsi="Times New Roman"/>
        </w:rPr>
        <w:t>4</w:t>
      </w:r>
      <w:r>
        <w:rPr>
          <w:rFonts w:ascii="Times New Roman" w:eastAsia="ＭＳ 明朝" w:hAnsi="Times New Roman" w:hint="eastAsia"/>
        </w:rPr>
        <w:t>]</w:t>
      </w:r>
      <w:r>
        <w:rPr>
          <w:rFonts w:ascii="Times New Roman" w:eastAsia="ＭＳ 明朝" w:hAnsi="Times New Roman" w:hint="eastAsia"/>
        </w:rPr>
        <w:t>．</w:t>
      </w:r>
      <w:r w:rsidR="00F56026">
        <w:rPr>
          <w:rFonts w:ascii="Times New Roman" w:eastAsia="ＭＳ 明朝" w:hAnsi="Times New Roman" w:hint="eastAsia"/>
        </w:rPr>
        <w:t>クラウドサービスではあらゆるデータをクラウド上にあるサーバに送信し，画像処理はそのサーバ上で行っている．よって</w:t>
      </w:r>
      <w:r w:rsidR="00F56026">
        <w:rPr>
          <w:rFonts w:ascii="Times New Roman" w:eastAsia="ＭＳ 明朝" w:hAnsi="Times New Roman" w:hint="eastAsia"/>
        </w:rPr>
        <w:t>LPLC</w:t>
      </w:r>
      <w:r w:rsidR="00F56026">
        <w:rPr>
          <w:rFonts w:ascii="Times New Roman" w:eastAsia="ＭＳ 明朝" w:hAnsi="Times New Roman" w:hint="eastAsia"/>
        </w:rPr>
        <w:t>と違い収集するデータはセンシングされたデータ全てとなる．</w:t>
      </w:r>
      <w:r w:rsidR="005128C0">
        <w:rPr>
          <w:rFonts w:ascii="Times New Roman" w:eastAsia="ＭＳ 明朝" w:hAnsi="Times New Roman" w:hint="eastAsia"/>
        </w:rPr>
        <w:t>クラウドモデルの</w:t>
      </w:r>
      <w:r w:rsidR="005128C0">
        <w:rPr>
          <w:rFonts w:ascii="Times New Roman" w:eastAsia="ＭＳ 明朝" w:hAnsi="Times New Roman" w:hint="eastAsia"/>
        </w:rPr>
        <w:t>NPD</w:t>
      </w:r>
      <w:r w:rsidR="005128C0">
        <w:rPr>
          <w:rFonts w:ascii="Times New Roman" w:eastAsia="ＭＳ 明朝" w:hAnsi="Times New Roman" w:hint="eastAsia"/>
        </w:rPr>
        <w:t>比</w:t>
      </w:r>
      <w:r w:rsidR="00F56026">
        <w:rPr>
          <w:rFonts w:ascii="Times New Roman" w:eastAsia="ＭＳ 明朝" w:hAnsi="Times New Roman" w:hint="eastAsia"/>
        </w:rPr>
        <w:t>は次のような式で表される．</w:t>
      </w:r>
    </w:p>
    <w:p w:rsidR="00F56026" w:rsidRDefault="00F56026" w:rsidP="00882BB5">
      <w:pPr>
        <w:pStyle w:val="a3"/>
        <w:ind w:leftChars="0" w:left="0" w:firstLineChars="100" w:firstLine="210"/>
        <w:jc w:val="center"/>
        <w:rPr>
          <w:rFonts w:ascii="Times New Roman" w:eastAsia="ＭＳ 明朝" w:hAnsi="Times New Roman"/>
        </w:rPr>
      </w:pPr>
      <w:r>
        <w:rPr>
          <w:rFonts w:ascii="Times New Roman" w:hAnsi="Times New Roman"/>
          <w:noProof/>
        </w:rPr>
        <w:drawing>
          <wp:inline distT="0" distB="0" distL="0" distR="0" wp14:anchorId="4753ED8C" wp14:editId="79CCE694">
            <wp:extent cx="3212017" cy="485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38" r="10517"/>
                    <a:stretch/>
                  </pic:blipFill>
                  <pic:spPr bwMode="auto">
                    <a:xfrm>
                      <a:off x="0" y="0"/>
                      <a:ext cx="3299395" cy="498990"/>
                    </a:xfrm>
                    <a:prstGeom prst="rect">
                      <a:avLst/>
                    </a:prstGeom>
                    <a:noFill/>
                    <a:ln>
                      <a:noFill/>
                    </a:ln>
                    <a:extLst>
                      <a:ext uri="{53640926-AAD7-44D8-BBD7-CCE9431645EC}">
                        <a14:shadowObscured xmlns:a14="http://schemas.microsoft.com/office/drawing/2010/main"/>
                      </a:ext>
                    </a:extLst>
                  </pic:spPr>
                </pic:pic>
              </a:graphicData>
            </a:graphic>
          </wp:inline>
        </w:drawing>
      </w:r>
    </w:p>
    <w:p w:rsidR="00F56026" w:rsidRPr="000C5063" w:rsidRDefault="000C5063" w:rsidP="00882BB5">
      <w:pPr>
        <w:widowControl/>
        <w:ind w:firstLineChars="100" w:firstLine="210"/>
        <w:jc w:val="left"/>
        <w:rPr>
          <w:rFonts w:ascii="Times New Roman" w:eastAsia="ＭＳ 明朝" w:hAnsi="Times New Roman"/>
        </w:rPr>
      </w:pPr>
      <w:r>
        <w:rPr>
          <w:rFonts w:ascii="Times New Roman" w:eastAsia="ＭＳ 明朝" w:hAnsi="Times New Roman"/>
        </w:rPr>
        <w:br w:type="page"/>
      </w:r>
    </w:p>
    <w:p w:rsidR="00A92EC0" w:rsidRPr="00B6096A" w:rsidRDefault="00A92EC0" w:rsidP="00BF41A8">
      <w:pPr>
        <w:pStyle w:val="a3"/>
        <w:numPr>
          <w:ilvl w:val="0"/>
          <w:numId w:val="2"/>
        </w:numPr>
        <w:ind w:leftChars="0" w:left="227" w:hanging="227"/>
        <w:rPr>
          <w:rFonts w:ascii="Times New Roman" w:eastAsia="ＭＳ 明朝" w:hAnsi="Times New Roman"/>
          <w:b/>
        </w:rPr>
      </w:pPr>
      <w:r w:rsidRPr="00B6096A">
        <w:rPr>
          <w:rFonts w:ascii="Times New Roman" w:eastAsia="ＭＳ 明朝" w:hAnsi="Times New Roman" w:hint="eastAsia"/>
          <w:b/>
        </w:rPr>
        <w:lastRenderedPageBreak/>
        <w:t>シミュレーション実験</w:t>
      </w:r>
    </w:p>
    <w:p w:rsidR="003A57BD" w:rsidRPr="00B6096A" w:rsidRDefault="0023438D" w:rsidP="003A57BD">
      <w:pPr>
        <w:pStyle w:val="a3"/>
        <w:numPr>
          <w:ilvl w:val="1"/>
          <w:numId w:val="2"/>
        </w:numPr>
        <w:ind w:leftChars="0" w:left="454" w:hanging="454"/>
        <w:rPr>
          <w:rFonts w:ascii="Times New Roman" w:eastAsia="ＭＳ 明朝" w:hAnsi="Times New Roman"/>
          <w:b/>
        </w:rPr>
      </w:pPr>
      <w:r w:rsidRPr="00B6096A">
        <w:rPr>
          <w:rFonts w:ascii="Times New Roman" w:eastAsia="ＭＳ 明朝" w:hAnsi="Times New Roman" w:hint="eastAsia"/>
          <w:b/>
        </w:rPr>
        <w:t>提案手法</w:t>
      </w:r>
    </w:p>
    <w:p w:rsidR="003A57BD" w:rsidRPr="00B6096A" w:rsidRDefault="0023438D" w:rsidP="0023438D">
      <w:pPr>
        <w:pStyle w:val="a3"/>
        <w:numPr>
          <w:ilvl w:val="2"/>
          <w:numId w:val="2"/>
        </w:numPr>
        <w:ind w:leftChars="0" w:left="680" w:hanging="680"/>
        <w:rPr>
          <w:rFonts w:ascii="Times New Roman" w:eastAsia="ＭＳ 明朝" w:hAnsi="Times New Roman"/>
          <w:b/>
        </w:rPr>
      </w:pPr>
      <w:r w:rsidRPr="00B6096A">
        <w:rPr>
          <w:rFonts w:ascii="Times New Roman" w:eastAsia="ＭＳ 明朝" w:hAnsi="Times New Roman" w:hint="eastAsia"/>
          <w:b/>
        </w:rPr>
        <w:t>プロトタイプについて</w:t>
      </w:r>
    </w:p>
    <w:p w:rsidR="0023438D" w:rsidRDefault="00E746FA"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以前簡易的なクラウドサービスのシミュレータ</w:t>
      </w:r>
      <w:r>
        <w:rPr>
          <w:rFonts w:ascii="Times New Roman" w:eastAsia="ＭＳ 明朝" w:hAnsi="Times New Roman" w:hint="eastAsia"/>
        </w:rPr>
        <w:t>[</w:t>
      </w:r>
      <w:r w:rsidR="00FF1529">
        <w:rPr>
          <w:rFonts w:ascii="Times New Roman" w:eastAsia="ＭＳ 明朝" w:hAnsi="Times New Roman" w:hint="eastAsia"/>
        </w:rPr>
        <w:t>5</w:t>
      </w:r>
      <w:r w:rsidR="000C4D3F" w:rsidRPr="000C4D3F">
        <w:rPr>
          <w:rFonts w:ascii="Times New Roman" w:eastAsia="ＭＳ 明朝" w:hAnsi="Times New Roman" w:hint="eastAsia"/>
          <w:color w:val="FF0000"/>
        </w:rPr>
        <w:t>干川先生のやつ</w:t>
      </w:r>
      <w:r w:rsidR="000C4D3F" w:rsidRPr="000C4D3F">
        <w:rPr>
          <w:rFonts w:ascii="Times New Roman" w:eastAsia="ＭＳ 明朝" w:hAnsi="Times New Roman" w:hint="eastAsia"/>
          <w:color w:val="FF0000"/>
        </w:rPr>
        <w:t>?</w:t>
      </w:r>
      <w:r>
        <w:rPr>
          <w:rFonts w:ascii="Times New Roman" w:eastAsia="ＭＳ 明朝" w:hAnsi="Times New Roman"/>
        </w:rPr>
        <w:t>]</w:t>
      </w:r>
      <w:r>
        <w:rPr>
          <w:rFonts w:ascii="Times New Roman" w:eastAsia="ＭＳ 明朝" w:hAnsi="Times New Roman" w:hint="eastAsia"/>
        </w:rPr>
        <w:t>を作成し、クラウドモデルの</w:t>
      </w:r>
      <w:r>
        <w:rPr>
          <w:rFonts w:ascii="Times New Roman" w:eastAsia="ＭＳ 明朝" w:hAnsi="Times New Roman" w:hint="eastAsia"/>
        </w:rPr>
        <w:t>NPD</w:t>
      </w:r>
      <w:r>
        <w:rPr>
          <w:rFonts w:ascii="Times New Roman" w:eastAsia="ＭＳ 明朝" w:hAnsi="Times New Roman" w:hint="eastAsia"/>
        </w:rPr>
        <w:t>比について</w:t>
      </w:r>
      <w:r w:rsidR="00020A9E">
        <w:rPr>
          <w:rFonts w:ascii="Times New Roman" w:eastAsia="ＭＳ 明朝" w:hAnsi="Times New Roman" w:hint="eastAsia"/>
        </w:rPr>
        <w:t>検討を行った．この</w:t>
      </w:r>
      <w:r w:rsidR="000C5063">
        <w:rPr>
          <w:rFonts w:ascii="Times New Roman" w:eastAsia="ＭＳ 明朝" w:hAnsi="Times New Roman" w:hint="eastAsia"/>
        </w:rPr>
        <w:t>シミュレーションで</w:t>
      </w:r>
      <w:r w:rsidR="00020A9E">
        <w:rPr>
          <w:rFonts w:ascii="Times New Roman" w:eastAsia="ＭＳ 明朝" w:hAnsi="Times New Roman" w:hint="eastAsia"/>
        </w:rPr>
        <w:t>はサービス領域を</w:t>
      </w:r>
      <w:r w:rsidR="000C4D3F">
        <w:rPr>
          <w:rFonts w:ascii="Times New Roman" w:eastAsia="ＭＳ 明朝" w:hAnsi="Times New Roman" w:hint="eastAsia"/>
        </w:rPr>
        <w:t>実在する小学校の周囲</w:t>
      </w:r>
      <w:r w:rsidR="000C5063">
        <w:rPr>
          <w:rFonts w:ascii="Times New Roman" w:eastAsia="ＭＳ 明朝" w:hAnsi="Times New Roman" w:hint="eastAsia"/>
        </w:rPr>
        <w:t>をモデルに作成</w:t>
      </w:r>
      <w:r w:rsidR="00D656D2">
        <w:rPr>
          <w:rFonts w:ascii="Times New Roman" w:eastAsia="ＭＳ 明朝" w:hAnsi="Times New Roman" w:hint="eastAsia"/>
        </w:rPr>
        <w:t>(</w:t>
      </w:r>
      <w:r w:rsidR="00D656D2">
        <w:rPr>
          <w:rFonts w:ascii="Times New Roman" w:eastAsia="ＭＳ 明朝" w:hAnsi="Times New Roman" w:hint="eastAsia"/>
        </w:rPr>
        <w:t>図</w:t>
      </w:r>
      <w:r w:rsidR="00D656D2">
        <w:rPr>
          <w:rFonts w:ascii="Times New Roman" w:eastAsia="ＭＳ 明朝" w:hAnsi="Times New Roman" w:hint="eastAsia"/>
        </w:rPr>
        <w:t>)</w:t>
      </w:r>
      <w:r w:rsidR="000C5063">
        <w:rPr>
          <w:rFonts w:ascii="Times New Roman" w:eastAsia="ＭＳ 明朝" w:hAnsi="Times New Roman" w:hint="eastAsia"/>
        </w:rPr>
        <w:t>し</w:t>
      </w:r>
      <w:r w:rsidR="00D656D2">
        <w:rPr>
          <w:rFonts w:ascii="Times New Roman" w:eastAsia="ＭＳ 明朝" w:hAnsi="Times New Roman" w:hint="eastAsia"/>
        </w:rPr>
        <w:t>，</w:t>
      </w:r>
      <w:r w:rsidR="000C5063">
        <w:rPr>
          <w:rFonts w:ascii="Times New Roman" w:eastAsia="ＭＳ 明朝" w:hAnsi="Times New Roman" w:hint="eastAsia"/>
        </w:rPr>
        <w:t>サービス内容を「公園から学校までの見守り」とした．</w:t>
      </w:r>
      <w:r w:rsidR="00D656D2">
        <w:rPr>
          <w:rFonts w:ascii="Times New Roman" w:eastAsia="ＭＳ 明朝" w:hAnsi="Times New Roman" w:hint="eastAsia"/>
        </w:rPr>
        <w:t>見守り対象者</w:t>
      </w:r>
      <w:r w:rsidR="006649B2">
        <w:rPr>
          <w:rFonts w:ascii="Times New Roman" w:eastAsia="ＭＳ 明朝" w:hAnsi="Times New Roman" w:hint="eastAsia"/>
        </w:rPr>
        <w:t>(</w:t>
      </w:r>
      <w:r w:rsidR="006649B2">
        <w:rPr>
          <w:rFonts w:ascii="Times New Roman" w:eastAsia="ＭＳ 明朝" w:hAnsi="Times New Roman" w:hint="eastAsia"/>
        </w:rPr>
        <w:t>以</w:t>
      </w:r>
      <w:bookmarkStart w:id="0" w:name="_GoBack"/>
      <w:bookmarkEnd w:id="0"/>
      <w:r w:rsidR="006649B2">
        <w:rPr>
          <w:rFonts w:ascii="Times New Roman" w:eastAsia="ＭＳ 明朝" w:hAnsi="Times New Roman" w:hint="eastAsia"/>
        </w:rPr>
        <w:t>下対象者と記載</w:t>
      </w:r>
      <w:r w:rsidR="006649B2">
        <w:rPr>
          <w:rFonts w:ascii="Times New Roman" w:eastAsia="ＭＳ 明朝" w:hAnsi="Times New Roman" w:hint="eastAsia"/>
        </w:rPr>
        <w:t>)</w:t>
      </w:r>
      <w:r w:rsidR="00D656D2">
        <w:rPr>
          <w:rFonts w:ascii="Times New Roman" w:eastAsia="ＭＳ 明朝" w:hAnsi="Times New Roman" w:hint="eastAsia"/>
        </w:rPr>
        <w:t>を</w:t>
      </w:r>
      <w:r w:rsidR="000C5063">
        <w:rPr>
          <w:rFonts w:ascii="Times New Roman" w:eastAsia="ＭＳ 明朝" w:hAnsi="Times New Roman" w:hint="eastAsia"/>
        </w:rPr>
        <w:t>児童とし，そうでない人物を</w:t>
      </w:r>
      <w:r w:rsidR="006649B2">
        <w:rPr>
          <w:rFonts w:ascii="Times New Roman" w:eastAsia="ＭＳ 明朝" w:hAnsi="Times New Roman" w:hint="eastAsia"/>
        </w:rPr>
        <w:t>見守り</w:t>
      </w:r>
      <w:r w:rsidR="000C5063">
        <w:rPr>
          <w:rFonts w:ascii="Times New Roman" w:eastAsia="ＭＳ 明朝" w:hAnsi="Times New Roman" w:hint="eastAsia"/>
        </w:rPr>
        <w:t>非対象者</w:t>
      </w:r>
      <w:r w:rsidR="006649B2">
        <w:rPr>
          <w:rFonts w:ascii="Times New Roman" w:eastAsia="ＭＳ 明朝" w:hAnsi="Times New Roman" w:hint="eastAsia"/>
        </w:rPr>
        <w:t>(</w:t>
      </w:r>
      <w:r w:rsidR="006649B2">
        <w:rPr>
          <w:rFonts w:ascii="Times New Roman" w:eastAsia="ＭＳ 明朝" w:hAnsi="Times New Roman" w:hint="eastAsia"/>
        </w:rPr>
        <w:t>以下非対象者と記載</w:t>
      </w:r>
      <w:r w:rsidR="006649B2">
        <w:rPr>
          <w:rFonts w:ascii="Times New Roman" w:eastAsia="ＭＳ 明朝" w:hAnsi="Times New Roman" w:hint="eastAsia"/>
        </w:rPr>
        <w:t>)</w:t>
      </w:r>
      <w:r w:rsidR="000C5063">
        <w:rPr>
          <w:rFonts w:ascii="Times New Roman" w:eastAsia="ＭＳ 明朝" w:hAnsi="Times New Roman" w:hint="eastAsia"/>
        </w:rPr>
        <w:t>とした．カメラは</w:t>
      </w:r>
      <w:r w:rsidR="006649B2">
        <w:rPr>
          <w:rFonts w:ascii="Times New Roman" w:eastAsia="ＭＳ 明朝" w:hAnsi="Times New Roman" w:hint="eastAsia"/>
        </w:rPr>
        <w:t>全ての交差点に設置し，このシミュレーションではカメラの方向を考えない</w:t>
      </w:r>
      <w:r w:rsidR="006649B2">
        <w:rPr>
          <w:rFonts w:ascii="Times New Roman" w:eastAsia="ＭＳ 明朝" w:hAnsi="Times New Roman" w:hint="eastAsia"/>
        </w:rPr>
        <w:t>(</w:t>
      </w:r>
      <w:r w:rsidR="006649B2" w:rsidRPr="006649B2">
        <w:rPr>
          <w:rFonts w:ascii="Times New Roman" w:eastAsia="ＭＳ 明朝" w:hAnsi="Times New Roman" w:hint="eastAsia"/>
          <w:color w:val="FF0000"/>
        </w:rPr>
        <w:t>数式でフォローを入れる？</w:t>
      </w:r>
      <w:r w:rsidR="006649B2">
        <w:rPr>
          <w:rFonts w:ascii="Times New Roman" w:eastAsia="ＭＳ 明朝" w:hAnsi="Times New Roman" w:hint="eastAsia"/>
        </w:rPr>
        <w:t>)</w:t>
      </w:r>
      <w:r w:rsidR="006649B2">
        <w:rPr>
          <w:rFonts w:ascii="Times New Roman" w:eastAsia="ＭＳ 明朝" w:hAnsi="Times New Roman" w:hint="eastAsia"/>
        </w:rPr>
        <w:t>．</w:t>
      </w:r>
      <w:r w:rsidR="006649B2" w:rsidRPr="00726B53">
        <w:rPr>
          <w:rFonts w:hint="eastAsia"/>
        </w:rPr>
        <w:t>人の歩行速度を</w:t>
      </w:r>
      <w:r w:rsidR="006649B2" w:rsidRPr="00726B53">
        <w:t>1.25[m/sec]</w:t>
      </w:r>
      <w:r w:rsidR="006649B2" w:rsidRPr="00726B53">
        <w:rPr>
          <w:rFonts w:hint="eastAsia"/>
        </w:rPr>
        <w:t>，</w:t>
      </w:r>
      <w:r w:rsidR="006649B2">
        <w:rPr>
          <w:rFonts w:hint="eastAsia"/>
        </w:rPr>
        <w:t>カメラの動作周期を</w:t>
      </w:r>
      <w:r w:rsidR="006649B2" w:rsidRPr="00726B53">
        <w:t>t=1[s]</w:t>
      </w:r>
      <w:r w:rsidR="006649B2" w:rsidRPr="00726B53">
        <w:rPr>
          <w:rFonts w:hint="eastAsia"/>
        </w:rPr>
        <w:t>，</w:t>
      </w:r>
      <w:r w:rsidR="006649B2" w:rsidRPr="006649B2">
        <w:rPr>
          <w:rFonts w:hint="eastAsia"/>
        </w:rPr>
        <w:t>セル</w:t>
      </w:r>
      <w:r w:rsidR="006649B2" w:rsidRPr="00726B53">
        <w:rPr>
          <w:rFonts w:hint="eastAsia"/>
        </w:rPr>
        <w:t>１辺を</w:t>
      </w:r>
      <w:r w:rsidR="006649B2" w:rsidRPr="00726B53">
        <w:t>1.25[m]</w:t>
      </w:r>
      <w:r w:rsidR="006649B2" w:rsidRPr="00726B53">
        <w:rPr>
          <w:rFonts w:hint="eastAsia"/>
        </w:rPr>
        <w:t>とした．また，追跡対象者は赤線に示す固定のルートを，非対象者は青矢印に示す</w:t>
      </w:r>
      <w:r w:rsidR="006649B2" w:rsidRPr="00726B53">
        <w:t>1</w:t>
      </w:r>
      <w:r w:rsidR="006649B2" w:rsidRPr="00726B53">
        <w:rPr>
          <w:rFonts w:ascii="ＭＳ 明朝" w:hAnsi="ＭＳ 明朝"/>
        </w:rPr>
        <w:t>5</w:t>
      </w:r>
      <w:r w:rsidR="006649B2" w:rsidRPr="00726B53">
        <w:rPr>
          <w:rFonts w:ascii="ＭＳ 明朝" w:hAnsi="ＭＳ 明朝" w:hint="eastAsia"/>
        </w:rPr>
        <w:t>カ所の流入口から</w:t>
      </w:r>
      <w:r w:rsidR="006649B2" w:rsidRPr="00726B53">
        <w:t>1</w:t>
      </w:r>
      <w:r w:rsidR="006649B2" w:rsidRPr="00726B53">
        <w:rPr>
          <w:rFonts w:ascii="ＭＳ 明朝" w:hAnsi="ＭＳ 明朝" w:hint="eastAsia"/>
        </w:rPr>
        <w:t>つ選びそこからのルートを</w:t>
      </w:r>
      <w:r w:rsidR="006649B2" w:rsidRPr="00726B53">
        <w:rPr>
          <w:rFonts w:hint="eastAsia"/>
        </w:rPr>
        <w:t>立ち止まることなく進む．</w:t>
      </w:r>
      <w:r w:rsidR="00D656D2">
        <w:rPr>
          <w:rFonts w:ascii="Times New Roman" w:eastAsia="ＭＳ 明朝" w:hAnsi="Times New Roman" w:hint="eastAsia"/>
        </w:rPr>
        <w:t>非対象者が増減</w:t>
      </w:r>
      <w:r w:rsidR="000C5063">
        <w:rPr>
          <w:rFonts w:ascii="Times New Roman" w:eastAsia="ＭＳ 明朝" w:hAnsi="Times New Roman" w:hint="eastAsia"/>
        </w:rPr>
        <w:t>した際の</w:t>
      </w:r>
      <w:r w:rsidR="000C5063">
        <w:rPr>
          <w:rFonts w:ascii="Times New Roman" w:eastAsia="ＭＳ 明朝" w:hAnsi="Times New Roman" w:hint="eastAsia"/>
        </w:rPr>
        <w:t>NPD</w:t>
      </w:r>
      <w:r w:rsidR="000C5063">
        <w:rPr>
          <w:rFonts w:ascii="Times New Roman" w:eastAsia="ＭＳ 明朝" w:hAnsi="Times New Roman" w:hint="eastAsia"/>
        </w:rPr>
        <w:t>流出比を</w:t>
      </w:r>
      <w:r w:rsidR="00D656D2">
        <w:rPr>
          <w:rFonts w:ascii="Times New Roman" w:eastAsia="ＭＳ 明朝" w:hAnsi="Times New Roman" w:hint="eastAsia"/>
        </w:rPr>
        <w:t>図に示す．</w:t>
      </w:r>
    </w:p>
    <w:p w:rsidR="00D656D2" w:rsidRDefault="000C4D3F" w:rsidP="00882BB5">
      <w:pPr>
        <w:pStyle w:val="a3"/>
        <w:ind w:leftChars="0" w:left="0" w:firstLine="100"/>
        <w:jc w:val="center"/>
        <w:rPr>
          <w:rFonts w:ascii="Times New Roman" w:eastAsia="ＭＳ 明朝" w:hAnsi="Times New Roman"/>
        </w:rPr>
      </w:pPr>
      <w:r>
        <w:rPr>
          <w:rFonts w:ascii="Times New Roman" w:eastAsia="ＭＳ 明朝" w:hAnsi="Times New Roman"/>
          <w:noProof/>
        </w:rPr>
        <w:drawing>
          <wp:inline distT="0" distB="0" distL="0" distR="0" wp14:anchorId="5EE70AFD">
            <wp:extent cx="4328821" cy="1945758"/>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3046" cy="1983616"/>
                    </a:xfrm>
                    <a:prstGeom prst="rect">
                      <a:avLst/>
                    </a:prstGeom>
                    <a:noFill/>
                    <a:ln>
                      <a:noFill/>
                    </a:ln>
                  </pic:spPr>
                </pic:pic>
              </a:graphicData>
            </a:graphic>
          </wp:inline>
        </w:drawing>
      </w:r>
    </w:p>
    <w:p w:rsidR="00D656D2" w:rsidRDefault="00D656D2" w:rsidP="00882BB5">
      <w:pPr>
        <w:pStyle w:val="a3"/>
        <w:ind w:leftChars="0" w:left="0" w:firstLine="100"/>
        <w:jc w:val="center"/>
        <w:rPr>
          <w:rFonts w:ascii="Times New Roman" w:eastAsia="ＭＳ 明朝" w:hAnsi="Times New Roman"/>
        </w:rPr>
      </w:pPr>
    </w:p>
    <w:p w:rsidR="000C4D3F" w:rsidRDefault="000C4D3F" w:rsidP="00882BB5">
      <w:pPr>
        <w:pStyle w:val="a3"/>
        <w:ind w:leftChars="0" w:left="0" w:firstLine="100"/>
        <w:rPr>
          <w:rFonts w:ascii="Times New Roman" w:eastAsia="ＭＳ 明朝" w:hAnsi="Times New Roman"/>
        </w:rPr>
      </w:pPr>
    </w:p>
    <w:p w:rsidR="000C4D3F" w:rsidRDefault="000C4D3F" w:rsidP="00882BB5">
      <w:pPr>
        <w:pStyle w:val="a3"/>
        <w:ind w:leftChars="0" w:left="0" w:firstLine="100"/>
        <w:jc w:val="center"/>
        <w:rPr>
          <w:rFonts w:ascii="Times New Roman" w:eastAsia="ＭＳ 明朝" w:hAnsi="Times New Roman"/>
        </w:rPr>
      </w:pPr>
      <w:r>
        <w:rPr>
          <w:noProof/>
        </w:rPr>
        <w:drawing>
          <wp:inline distT="0" distB="0" distL="0" distR="0" wp14:anchorId="117E5603" wp14:editId="36B67187">
            <wp:extent cx="4251603" cy="2073349"/>
            <wp:effectExtent l="0" t="0" r="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2873" cy="2093475"/>
                    </a:xfrm>
                    <a:prstGeom prst="rect">
                      <a:avLst/>
                    </a:prstGeom>
                    <a:noFill/>
                    <a:ln>
                      <a:noFill/>
                    </a:ln>
                  </pic:spPr>
                </pic:pic>
              </a:graphicData>
            </a:graphic>
          </wp:inline>
        </w:drawing>
      </w:r>
    </w:p>
    <w:p w:rsidR="006649B2" w:rsidRDefault="006649B2" w:rsidP="00882BB5">
      <w:pPr>
        <w:pStyle w:val="a3"/>
        <w:ind w:leftChars="0" w:left="0" w:firstLine="100"/>
        <w:jc w:val="center"/>
        <w:rPr>
          <w:rFonts w:ascii="Times New Roman" w:eastAsia="ＭＳ 明朝" w:hAnsi="Times New Roman"/>
        </w:rPr>
      </w:pPr>
    </w:p>
    <w:p w:rsidR="00D656D2" w:rsidRPr="00882BB5" w:rsidRDefault="00882BB5" w:rsidP="00882BB5">
      <w:pPr>
        <w:widowControl/>
        <w:jc w:val="left"/>
        <w:rPr>
          <w:rFonts w:ascii="Times New Roman" w:eastAsia="ＭＳ 明朝" w:hAnsi="Times New Roman" w:hint="eastAsia"/>
        </w:rPr>
      </w:pPr>
      <w:r>
        <w:rPr>
          <w:rFonts w:ascii="Times New Roman" w:eastAsia="ＭＳ 明朝" w:hAnsi="Times New Roman"/>
        </w:rPr>
        <w:br w:type="page"/>
      </w:r>
    </w:p>
    <w:p w:rsidR="0023438D" w:rsidRPr="00B6096A" w:rsidRDefault="0023438D" w:rsidP="0023438D">
      <w:pPr>
        <w:pStyle w:val="a3"/>
        <w:numPr>
          <w:ilvl w:val="2"/>
          <w:numId w:val="2"/>
        </w:numPr>
        <w:ind w:leftChars="0" w:left="680" w:hanging="680"/>
        <w:rPr>
          <w:rFonts w:ascii="Times New Roman" w:eastAsia="ＭＳ 明朝" w:hAnsi="Times New Roman"/>
          <w:b/>
        </w:rPr>
      </w:pPr>
      <w:r w:rsidRPr="00B6096A">
        <w:rPr>
          <w:rFonts w:ascii="Times New Roman" w:eastAsia="ＭＳ 明朝" w:hAnsi="Times New Roman" w:hint="eastAsia"/>
          <w:b/>
        </w:rPr>
        <w:lastRenderedPageBreak/>
        <w:t>オープンデータについて</w:t>
      </w:r>
    </w:p>
    <w:p w:rsidR="0023438D" w:rsidRDefault="00D656D2"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プロトタイプでは</w:t>
      </w:r>
      <w:r w:rsidR="000B5671">
        <w:rPr>
          <w:rFonts w:ascii="Times New Roman" w:eastAsia="ＭＳ 明朝" w:hAnsi="Times New Roman" w:hint="eastAsia"/>
        </w:rPr>
        <w:t>見守り対象者の動きや人数について自由に設定したため，現実的な</w:t>
      </w:r>
      <w:r w:rsidR="000B5671">
        <w:rPr>
          <w:rFonts w:ascii="Times New Roman" w:eastAsia="ＭＳ 明朝" w:hAnsi="Times New Roman" w:hint="eastAsia"/>
        </w:rPr>
        <w:t>NPD</w:t>
      </w:r>
      <w:r w:rsidR="000B5671">
        <w:rPr>
          <w:rFonts w:ascii="Times New Roman" w:eastAsia="ＭＳ 明朝" w:hAnsi="Times New Roman" w:hint="eastAsia"/>
        </w:rPr>
        <w:t>流出比とは言えなかった．そこで本稿では</w:t>
      </w:r>
      <w:r w:rsidR="00FF1529">
        <w:rPr>
          <w:rFonts w:hint="eastAsia"/>
        </w:rPr>
        <w:t>G</w:t>
      </w:r>
      <w:r w:rsidR="00FF1529">
        <w:rPr>
          <w:rFonts w:hint="eastAsia"/>
        </w:rPr>
        <w:t>空間情報センターの公表し</w:t>
      </w:r>
      <w:r w:rsidR="00FF1529" w:rsidRPr="00557270">
        <w:rPr>
          <w:rFonts w:hint="eastAsia"/>
        </w:rPr>
        <w:t>ている松江駅構内人流センサデータ（西日本旅客鉄道株式会社）</w:t>
      </w:r>
      <w:r w:rsidR="00FF1529">
        <w:rPr>
          <w:rFonts w:hint="eastAsia"/>
        </w:rPr>
        <w:t>[6]</w:t>
      </w:r>
      <w:r w:rsidR="00FF1529">
        <w:rPr>
          <w:rFonts w:ascii="Times New Roman" w:eastAsia="ＭＳ 明朝" w:hAnsi="Times New Roman" w:hint="eastAsia"/>
        </w:rPr>
        <w:t>（</w:t>
      </w:r>
      <w:r w:rsidR="001357A3">
        <w:rPr>
          <w:rFonts w:ascii="Times New Roman" w:eastAsia="ＭＳ 明朝" w:hAnsi="Times New Roman" w:hint="eastAsia"/>
        </w:rPr>
        <w:t>以下オープンデータ</w:t>
      </w:r>
      <w:r w:rsidR="00FF1529">
        <w:rPr>
          <w:rFonts w:ascii="Times New Roman" w:eastAsia="ＭＳ 明朝" w:hAnsi="Times New Roman" w:hint="eastAsia"/>
        </w:rPr>
        <w:t>）</w:t>
      </w:r>
      <w:r w:rsidR="00106792">
        <w:rPr>
          <w:rFonts w:ascii="Times New Roman" w:eastAsia="ＭＳ 明朝" w:hAnsi="Times New Roman" w:hint="eastAsia"/>
        </w:rPr>
        <w:t>を</w:t>
      </w:r>
      <w:r w:rsidR="009B0BD0">
        <w:rPr>
          <w:rFonts w:ascii="Times New Roman" w:eastAsia="ＭＳ 明朝" w:hAnsi="Times New Roman" w:hint="eastAsia"/>
        </w:rPr>
        <w:t>用い</w:t>
      </w:r>
      <w:r w:rsidR="00D2594E">
        <w:rPr>
          <w:rFonts w:ascii="Times New Roman" w:eastAsia="ＭＳ 明朝" w:hAnsi="Times New Roman" w:hint="eastAsia"/>
        </w:rPr>
        <w:t>ることで</w:t>
      </w:r>
      <w:r w:rsidR="00106792">
        <w:rPr>
          <w:rFonts w:ascii="Times New Roman" w:eastAsia="ＭＳ 明朝" w:hAnsi="Times New Roman" w:hint="eastAsia"/>
        </w:rPr>
        <w:t>，</w:t>
      </w:r>
      <w:r w:rsidR="009B0BD0">
        <w:rPr>
          <w:rFonts w:ascii="Times New Roman" w:eastAsia="ＭＳ 明朝" w:hAnsi="Times New Roman" w:hint="eastAsia"/>
        </w:rPr>
        <w:t>より現実に即した</w:t>
      </w:r>
      <w:r w:rsidR="009B0BD0">
        <w:rPr>
          <w:rFonts w:ascii="Times New Roman" w:eastAsia="ＭＳ 明朝" w:hAnsi="Times New Roman" w:hint="eastAsia"/>
        </w:rPr>
        <w:t>NPD</w:t>
      </w:r>
      <w:r w:rsidR="009B0BD0">
        <w:rPr>
          <w:rFonts w:ascii="Times New Roman" w:eastAsia="ＭＳ 明朝" w:hAnsi="Times New Roman" w:hint="eastAsia"/>
        </w:rPr>
        <w:t>比を得られるようにした．</w:t>
      </w:r>
      <w:r w:rsidR="00FF1529">
        <w:rPr>
          <w:rFonts w:ascii="Times New Roman" w:eastAsia="ＭＳ 明朝" w:hAnsi="Times New Roman" w:hint="eastAsia"/>
        </w:rPr>
        <w:t>オープン</w:t>
      </w:r>
      <w:r w:rsidR="00FF1529" w:rsidRPr="00557270">
        <w:rPr>
          <w:rFonts w:hint="eastAsia"/>
        </w:rPr>
        <w:t>データはセンサ</w:t>
      </w:r>
      <w:r w:rsidR="00FF1529" w:rsidRPr="00557270">
        <w:rPr>
          <w:rFonts w:hint="eastAsia"/>
        </w:rPr>
        <w:t>19</w:t>
      </w:r>
      <w:r w:rsidR="00FF1529" w:rsidRPr="00557270">
        <w:rPr>
          <w:rFonts w:hint="eastAsia"/>
        </w:rPr>
        <w:t>個ごとに「センサ</w:t>
      </w:r>
      <w:r w:rsidR="00FF1529" w:rsidRPr="00557270">
        <w:rPr>
          <w:rFonts w:hint="eastAsia"/>
        </w:rPr>
        <w:t xml:space="preserve">ID, </w:t>
      </w:r>
      <w:r w:rsidR="00FF1529" w:rsidRPr="00557270">
        <w:rPr>
          <w:rFonts w:hint="eastAsia"/>
        </w:rPr>
        <w:t>日付</w:t>
      </w:r>
      <w:r w:rsidR="00FF1529" w:rsidRPr="00557270">
        <w:rPr>
          <w:rFonts w:hint="eastAsia"/>
        </w:rPr>
        <w:t xml:space="preserve">, </w:t>
      </w:r>
      <w:r w:rsidR="00FF1529" w:rsidRPr="00557270">
        <w:rPr>
          <w:rFonts w:hint="eastAsia"/>
        </w:rPr>
        <w:t>時刻</w:t>
      </w:r>
      <w:r w:rsidR="00FF1529" w:rsidRPr="00557270">
        <w:rPr>
          <w:rFonts w:hint="eastAsia"/>
        </w:rPr>
        <w:t>, In, Out, In</w:t>
      </w:r>
      <w:r w:rsidR="00FF1529" w:rsidRPr="00557270">
        <w:rPr>
          <w:rFonts w:hint="eastAsia"/>
        </w:rPr>
        <w:t>累計</w:t>
      </w:r>
      <w:r w:rsidR="00FF1529" w:rsidRPr="00557270">
        <w:rPr>
          <w:rFonts w:hint="eastAsia"/>
        </w:rPr>
        <w:t>, Out</w:t>
      </w:r>
      <w:r w:rsidR="00FF1529" w:rsidRPr="00557270">
        <w:rPr>
          <w:rFonts w:hint="eastAsia"/>
        </w:rPr>
        <w:t>累計」が定義されている．</w:t>
      </w:r>
      <w:r w:rsidR="00FF1529">
        <w:rPr>
          <w:rFonts w:hint="eastAsia"/>
        </w:rPr>
        <w:t>また，センシング結果は</w:t>
      </w:r>
      <w:r w:rsidR="00FF1529" w:rsidRPr="00FF1529">
        <w:rPr>
          <w:rFonts w:hint="eastAsia"/>
        </w:rPr>
        <w:t>1</w:t>
      </w:r>
      <w:r w:rsidR="00FF1529" w:rsidRPr="00557270">
        <w:rPr>
          <w:rFonts w:hint="eastAsia"/>
        </w:rPr>
        <w:t>分毎の合計が記録されている．</w:t>
      </w:r>
      <w:r w:rsidR="00FF1529">
        <w:rPr>
          <w:rFonts w:hint="eastAsia"/>
        </w:rPr>
        <w:t>センサ位置，</w:t>
      </w:r>
      <w:r w:rsidR="00FF1529">
        <w:rPr>
          <w:rFonts w:hint="eastAsia"/>
        </w:rPr>
        <w:t>in/out</w:t>
      </w:r>
      <w:r w:rsidR="00FF1529">
        <w:rPr>
          <w:rFonts w:hint="eastAsia"/>
        </w:rPr>
        <w:t>データは公開されている次の画像</w:t>
      </w:r>
      <w:r w:rsidR="00FF1529">
        <w:rPr>
          <w:rFonts w:hint="eastAsia"/>
        </w:rPr>
        <w:t>(</w:t>
      </w:r>
      <w:r w:rsidR="00D2594E">
        <w:rPr>
          <w:rFonts w:ascii="Times New Roman" w:eastAsia="ＭＳ 明朝" w:hAnsi="Times New Roman" w:hint="eastAsia"/>
        </w:rPr>
        <w:t>図</w:t>
      </w:r>
      <w:r w:rsidR="00FF1529">
        <w:rPr>
          <w:rFonts w:ascii="Times New Roman" w:eastAsia="ＭＳ 明朝" w:hAnsi="Times New Roman" w:hint="eastAsia"/>
        </w:rPr>
        <w:t>)</w:t>
      </w:r>
      <w:r w:rsidR="00D2594E">
        <w:rPr>
          <w:rFonts w:ascii="Times New Roman" w:eastAsia="ＭＳ 明朝" w:hAnsi="Times New Roman" w:hint="eastAsia"/>
        </w:rPr>
        <w:t>に</w:t>
      </w:r>
      <w:r w:rsidR="00FF1529">
        <w:rPr>
          <w:rFonts w:ascii="Times New Roman" w:eastAsia="ＭＳ 明朝" w:hAnsi="Times New Roman" w:hint="eastAsia"/>
        </w:rPr>
        <w:t>従う</w:t>
      </w:r>
      <w:r w:rsidR="00D2594E">
        <w:rPr>
          <w:rFonts w:ascii="Times New Roman" w:eastAsia="ＭＳ 明朝" w:hAnsi="Times New Roman" w:hint="eastAsia"/>
        </w:rPr>
        <w:t>．</w:t>
      </w:r>
      <w:r w:rsidR="00750BA7" w:rsidRPr="00557270">
        <w:rPr>
          <w:rFonts w:hint="eastAsia"/>
        </w:rPr>
        <w:t>ここでは</w:t>
      </w:r>
      <w:r w:rsidR="00750BA7" w:rsidRPr="00557270">
        <w:rPr>
          <w:rFonts w:hint="eastAsia"/>
        </w:rPr>
        <w:t>2018</w:t>
      </w:r>
      <w:r w:rsidR="00750BA7" w:rsidRPr="00557270">
        <w:rPr>
          <w:rFonts w:hint="eastAsia"/>
        </w:rPr>
        <w:t>年</w:t>
      </w:r>
      <w:r w:rsidR="00750BA7" w:rsidRPr="00557270">
        <w:rPr>
          <w:rFonts w:hint="eastAsia"/>
        </w:rPr>
        <w:t>6</w:t>
      </w:r>
      <w:r w:rsidR="00750BA7" w:rsidRPr="00557270">
        <w:rPr>
          <w:rFonts w:hint="eastAsia"/>
        </w:rPr>
        <w:t>月，平日の</w:t>
      </w:r>
      <w:r w:rsidR="00750BA7" w:rsidRPr="00557270">
        <w:rPr>
          <w:rFonts w:hint="eastAsia"/>
        </w:rPr>
        <w:t>5</w:t>
      </w:r>
      <w:r w:rsidR="00750BA7" w:rsidRPr="00557270">
        <w:rPr>
          <w:rFonts w:hint="eastAsia"/>
        </w:rPr>
        <w:t>時から</w:t>
      </w:r>
      <w:r w:rsidR="00750BA7" w:rsidRPr="00557270">
        <w:rPr>
          <w:rFonts w:hint="eastAsia"/>
        </w:rPr>
        <w:t>24</w:t>
      </w:r>
      <w:r w:rsidR="00750BA7" w:rsidRPr="00557270">
        <w:rPr>
          <w:rFonts w:hint="eastAsia"/>
        </w:rPr>
        <w:t>時のデ</w:t>
      </w:r>
      <w:r w:rsidR="00750BA7" w:rsidRPr="00F2247B">
        <w:rPr>
          <w:rFonts w:hint="eastAsia"/>
        </w:rPr>
        <w:t>ータを扱う．なお人流センサ</w:t>
      </w:r>
      <w:r w:rsidR="00750BA7" w:rsidRPr="00F2247B">
        <w:rPr>
          <w:rFonts w:hint="eastAsia"/>
        </w:rPr>
        <w:t>15</w:t>
      </w:r>
      <w:r w:rsidR="00750BA7" w:rsidRPr="00F2247B">
        <w:rPr>
          <w:rFonts w:hint="eastAsia"/>
        </w:rPr>
        <w:t>番は動作を確認できなかったため扱っていない．</w:t>
      </w:r>
    </w:p>
    <w:p w:rsidR="00FF1529" w:rsidRDefault="00FF1529" w:rsidP="00882BB5">
      <w:pPr>
        <w:pStyle w:val="a3"/>
        <w:ind w:leftChars="0" w:left="0" w:firstLineChars="100" w:firstLine="210"/>
        <w:rPr>
          <w:rFonts w:ascii="Times New Roman" w:eastAsia="ＭＳ 明朝" w:hAnsi="Times New Roman"/>
        </w:rPr>
      </w:pPr>
    </w:p>
    <w:p w:rsidR="00FF1529" w:rsidRDefault="00FF1529" w:rsidP="00882BB5">
      <w:pPr>
        <w:pStyle w:val="a3"/>
        <w:ind w:leftChars="0" w:left="0" w:firstLineChars="100" w:firstLine="210"/>
        <w:jc w:val="center"/>
        <w:rPr>
          <w:rFonts w:ascii="Times New Roman" w:eastAsia="ＭＳ 明朝" w:hAnsi="Times New Roman"/>
        </w:rPr>
      </w:pPr>
      <w:r w:rsidRPr="00AF6485">
        <w:rPr>
          <w:noProof/>
        </w:rPr>
        <w:drawing>
          <wp:inline distT="0" distB="0" distL="0" distR="0" wp14:anchorId="20A786DD" wp14:editId="55ED9B09">
            <wp:extent cx="3354807" cy="1871330"/>
            <wp:effectExtent l="0" t="0" r="0" b="0"/>
            <wp:docPr id="14" name="図 3" descr="C:\Users\tamura\AppData\Local\Microsoft\Windows\INetCache\Content.Word\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78495" cy="1884543"/>
                    </a:xfrm>
                    <a:prstGeom prst="rect">
                      <a:avLst/>
                    </a:prstGeom>
                    <a:noFill/>
                    <a:ln>
                      <a:noFill/>
                    </a:ln>
                  </pic:spPr>
                </pic:pic>
              </a:graphicData>
            </a:graphic>
          </wp:inline>
        </w:drawing>
      </w:r>
    </w:p>
    <w:p w:rsidR="00FF1529" w:rsidRDefault="00882BB5" w:rsidP="00882BB5">
      <w:pPr>
        <w:pStyle w:val="a3"/>
        <w:ind w:leftChars="0" w:left="0" w:firstLineChars="100" w:firstLine="210"/>
        <w:jc w:val="center"/>
        <w:rPr>
          <w:rFonts w:ascii="Times New Roman" w:eastAsia="ＭＳ 明朝" w:hAnsi="Times New Roman"/>
        </w:rPr>
      </w:pPr>
      <w:r>
        <w:rPr>
          <w:rFonts w:ascii="Times New Roman" w:eastAsia="ＭＳ 明朝" w:hAnsi="Times New Roman" w:hint="eastAsia"/>
        </w:rPr>
        <w:t>センサ設置位置図</w:t>
      </w:r>
    </w:p>
    <w:p w:rsidR="00FF1529" w:rsidRDefault="00FF1529" w:rsidP="00882BB5">
      <w:pPr>
        <w:pStyle w:val="a3"/>
        <w:ind w:leftChars="0" w:left="0" w:firstLineChars="100" w:firstLine="210"/>
        <w:rPr>
          <w:rFonts w:ascii="Times New Roman" w:eastAsia="ＭＳ 明朝" w:hAnsi="Times New Roman"/>
        </w:rPr>
      </w:pPr>
    </w:p>
    <w:p w:rsidR="00FF1529" w:rsidRDefault="00FF1529" w:rsidP="00882BB5">
      <w:pPr>
        <w:pStyle w:val="a3"/>
        <w:ind w:leftChars="0" w:left="0" w:firstLineChars="100" w:firstLine="210"/>
        <w:jc w:val="center"/>
        <w:rPr>
          <w:rFonts w:ascii="Times New Roman" w:eastAsia="ＭＳ 明朝" w:hAnsi="Times New Roman"/>
        </w:rPr>
      </w:pPr>
      <w:r>
        <w:rPr>
          <w:noProof/>
        </w:rPr>
        <w:drawing>
          <wp:inline distT="0" distB="0" distL="0" distR="0" wp14:anchorId="31DC1C38" wp14:editId="64334C36">
            <wp:extent cx="4323847" cy="1403498"/>
            <wp:effectExtent l="0" t="0" r="635" b="635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2243" cy="1422453"/>
                    </a:xfrm>
                    <a:prstGeom prst="rect">
                      <a:avLst/>
                    </a:prstGeom>
                    <a:noFill/>
                    <a:ln>
                      <a:noFill/>
                    </a:ln>
                  </pic:spPr>
                </pic:pic>
              </a:graphicData>
            </a:graphic>
          </wp:inline>
        </w:drawing>
      </w:r>
    </w:p>
    <w:p w:rsidR="00FF1529" w:rsidRDefault="00882BB5" w:rsidP="00882BB5">
      <w:pPr>
        <w:pStyle w:val="a3"/>
        <w:ind w:leftChars="0" w:left="0" w:firstLineChars="100" w:firstLine="210"/>
        <w:jc w:val="center"/>
        <w:rPr>
          <w:rFonts w:ascii="Times New Roman" w:eastAsia="ＭＳ 明朝" w:hAnsi="Times New Roman"/>
        </w:rPr>
      </w:pPr>
      <w:r>
        <w:rPr>
          <w:rFonts w:ascii="Times New Roman" w:eastAsia="ＭＳ 明朝" w:hAnsi="Times New Roman" w:hint="eastAsia"/>
        </w:rPr>
        <w:t>センサ</w:t>
      </w:r>
      <w:r>
        <w:rPr>
          <w:rFonts w:ascii="Times New Roman" w:eastAsia="ＭＳ 明朝" w:hAnsi="Times New Roman" w:hint="eastAsia"/>
        </w:rPr>
        <w:t>in/out</w:t>
      </w:r>
      <w:r>
        <w:rPr>
          <w:rFonts w:ascii="Times New Roman" w:eastAsia="ＭＳ 明朝" w:hAnsi="Times New Roman" w:hint="eastAsia"/>
        </w:rPr>
        <w:t>定義図</w:t>
      </w:r>
    </w:p>
    <w:p w:rsidR="00FF1529" w:rsidRDefault="00FF1529" w:rsidP="00882BB5">
      <w:pPr>
        <w:pStyle w:val="a3"/>
        <w:ind w:leftChars="0" w:left="0" w:firstLineChars="100" w:firstLine="210"/>
        <w:jc w:val="center"/>
        <w:rPr>
          <w:rFonts w:ascii="Times New Roman" w:eastAsia="ＭＳ 明朝" w:hAnsi="Times New Roman"/>
        </w:rPr>
      </w:pPr>
    </w:p>
    <w:p w:rsidR="00FF1529" w:rsidRPr="00FF1529" w:rsidRDefault="00FF1529" w:rsidP="00FF1529">
      <w:pPr>
        <w:widowControl/>
        <w:jc w:val="left"/>
        <w:rPr>
          <w:rFonts w:ascii="Times New Roman" w:eastAsia="ＭＳ 明朝" w:hAnsi="Times New Roman"/>
        </w:rPr>
      </w:pPr>
      <w:r>
        <w:rPr>
          <w:rFonts w:ascii="Times New Roman" w:eastAsia="ＭＳ 明朝" w:hAnsi="Times New Roman"/>
        </w:rPr>
        <w:br w:type="page"/>
      </w:r>
    </w:p>
    <w:p w:rsidR="0023438D" w:rsidRPr="00B6096A" w:rsidRDefault="0023438D" w:rsidP="0023438D">
      <w:pPr>
        <w:pStyle w:val="a3"/>
        <w:numPr>
          <w:ilvl w:val="2"/>
          <w:numId w:val="2"/>
        </w:numPr>
        <w:ind w:leftChars="0" w:left="680" w:hanging="680"/>
        <w:rPr>
          <w:rFonts w:ascii="Times New Roman" w:eastAsia="ＭＳ 明朝" w:hAnsi="Times New Roman"/>
          <w:b/>
        </w:rPr>
      </w:pPr>
      <w:r w:rsidRPr="00B6096A">
        <w:rPr>
          <w:rFonts w:ascii="Times New Roman" w:eastAsia="ＭＳ 明朝" w:hAnsi="Times New Roman" w:hint="eastAsia"/>
          <w:b/>
        </w:rPr>
        <w:lastRenderedPageBreak/>
        <w:t>シミュレーション方式</w:t>
      </w:r>
    </w:p>
    <w:p w:rsidR="0023438D" w:rsidRDefault="001357A3"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オープンデータはあくまで人流センサデータであるため，このままではプライバシデータとして扱えない．</w:t>
      </w:r>
      <w:r w:rsidR="003109A2" w:rsidRPr="003109A2">
        <w:rPr>
          <w:rFonts w:ascii="Times New Roman" w:eastAsia="ＭＳ 明朝" w:hAnsi="Times New Roman" w:hint="eastAsia"/>
        </w:rPr>
        <w:t>そこで</w:t>
      </w:r>
      <w:r w:rsidR="003109A2" w:rsidRPr="003109A2">
        <w:rPr>
          <w:rFonts w:ascii="Times New Roman" w:eastAsia="ＭＳ 明朝" w:hAnsi="Times New Roman" w:hint="eastAsia"/>
        </w:rPr>
        <w:t>in/out</w:t>
      </w:r>
      <w:r w:rsidR="003109A2" w:rsidRPr="003109A2">
        <w:rPr>
          <w:rFonts w:ascii="Times New Roman" w:eastAsia="ＭＳ 明朝" w:hAnsi="Times New Roman" w:hint="eastAsia"/>
        </w:rPr>
        <w:t>人流のそれぞれを撮影する仮想のカメラを設定し，人流センサデータをカメラデータへ変換する機構を作成した</w:t>
      </w:r>
      <w:r w:rsidR="003109A2" w:rsidRPr="003109A2">
        <w:rPr>
          <w:rFonts w:ascii="Times New Roman" w:eastAsia="ＭＳ 明朝" w:hAnsi="Times New Roman" w:hint="eastAsia"/>
        </w:rPr>
        <w:t>(</w:t>
      </w:r>
      <w:r w:rsidR="003109A2">
        <w:rPr>
          <w:rFonts w:ascii="Times New Roman" w:eastAsia="ＭＳ 明朝" w:hAnsi="Times New Roman" w:hint="eastAsia"/>
        </w:rPr>
        <w:t>図</w:t>
      </w:r>
      <w:r w:rsidR="003109A2" w:rsidRPr="003109A2">
        <w:rPr>
          <w:rFonts w:ascii="Times New Roman" w:eastAsia="ＭＳ 明朝" w:hAnsi="Times New Roman" w:hint="eastAsia"/>
        </w:rPr>
        <w:t>)</w:t>
      </w:r>
      <w:r w:rsidR="003109A2" w:rsidRPr="003109A2">
        <w:rPr>
          <w:rFonts w:ascii="Times New Roman" w:eastAsia="ＭＳ 明朝" w:hAnsi="Times New Roman" w:hint="eastAsia"/>
        </w:rPr>
        <w:t>．人がカメラ正面を向き，かつセンシング可能距離内にいた時にのみプライバシデータがセンシングされる．カメラは</w:t>
      </w:r>
      <w:r w:rsidR="003109A2" w:rsidRPr="003109A2">
        <w:rPr>
          <w:rFonts w:ascii="Times New Roman" w:eastAsia="ＭＳ 明朝" w:hAnsi="Times New Roman" w:hint="eastAsia"/>
        </w:rPr>
        <w:t>RD-CA213 AHD</w:t>
      </w:r>
      <w:r w:rsidR="003109A2" w:rsidRPr="003109A2">
        <w:rPr>
          <w:rFonts w:ascii="Times New Roman" w:eastAsia="ＭＳ 明朝" w:hAnsi="Times New Roman" w:hint="eastAsia"/>
        </w:rPr>
        <w:t>カメラ</w:t>
      </w:r>
      <w:r w:rsidR="003109A2" w:rsidRPr="003109A2">
        <w:rPr>
          <w:rFonts w:ascii="Times New Roman" w:eastAsia="ＭＳ 明朝" w:hAnsi="Times New Roman" w:hint="eastAsia"/>
        </w:rPr>
        <w:t>220</w:t>
      </w:r>
      <w:r w:rsidR="003109A2" w:rsidRPr="003109A2">
        <w:rPr>
          <w:rFonts w:ascii="Times New Roman" w:eastAsia="ＭＳ 明朝" w:hAnsi="Times New Roman" w:hint="eastAsia"/>
        </w:rPr>
        <w:t>万画素バレット型赤外線搭載屋外カメラ</w:t>
      </w:r>
      <w:r w:rsidR="003109A2" w:rsidRPr="003109A2">
        <w:rPr>
          <w:rFonts w:ascii="Times New Roman" w:eastAsia="ＭＳ 明朝" w:hAnsi="Times New Roman" w:hint="eastAsia"/>
        </w:rPr>
        <w:t>[</w:t>
      </w:r>
      <w:r w:rsidR="00750BA7">
        <w:rPr>
          <w:rFonts w:ascii="Times New Roman" w:eastAsia="ＭＳ 明朝" w:hAnsi="Times New Roman"/>
        </w:rPr>
        <w:t>7</w:t>
      </w:r>
      <w:r w:rsidR="003109A2" w:rsidRPr="003109A2">
        <w:rPr>
          <w:rFonts w:ascii="Times New Roman" w:eastAsia="ＭＳ 明朝" w:hAnsi="Times New Roman" w:hint="eastAsia"/>
        </w:rPr>
        <w:t>]</w:t>
      </w:r>
      <w:r w:rsidR="003109A2" w:rsidRPr="003109A2">
        <w:rPr>
          <w:rFonts w:ascii="Times New Roman" w:eastAsia="ＭＳ 明朝" w:hAnsi="Times New Roman" w:hint="eastAsia"/>
        </w:rPr>
        <w:t>を想定し，同カメラを販売している会社の公表しているデータ</w:t>
      </w:r>
      <w:r w:rsidR="00750BA7">
        <w:rPr>
          <w:rFonts w:ascii="Times New Roman" w:eastAsia="ＭＳ 明朝" w:hAnsi="Times New Roman" w:hint="eastAsia"/>
        </w:rPr>
        <w:t>[8</w:t>
      </w:r>
      <w:r w:rsidR="003109A2" w:rsidRPr="003109A2">
        <w:rPr>
          <w:rFonts w:ascii="Times New Roman" w:eastAsia="ＭＳ 明朝" w:hAnsi="Times New Roman" w:hint="eastAsia"/>
        </w:rPr>
        <w:t>]</w:t>
      </w:r>
      <w:r w:rsidR="003109A2" w:rsidRPr="003109A2">
        <w:rPr>
          <w:rFonts w:ascii="Times New Roman" w:eastAsia="ＭＳ 明朝" w:hAnsi="Times New Roman" w:hint="eastAsia"/>
        </w:rPr>
        <w:t>からセンシング可能距離を</w:t>
      </w:r>
      <w:r w:rsidR="003109A2" w:rsidRPr="003109A2">
        <w:rPr>
          <w:rFonts w:ascii="Times New Roman" w:eastAsia="ＭＳ 明朝" w:hAnsi="Times New Roman" w:hint="eastAsia"/>
        </w:rPr>
        <w:t>15m</w:t>
      </w:r>
      <w:r w:rsidR="003109A2" w:rsidRPr="003109A2">
        <w:rPr>
          <w:rFonts w:ascii="Times New Roman" w:eastAsia="ＭＳ 明朝" w:hAnsi="Times New Roman" w:hint="eastAsia"/>
        </w:rPr>
        <w:t>とした．</w:t>
      </w:r>
      <w:r w:rsidR="000B6C29">
        <w:rPr>
          <w:rFonts w:ascii="Times New Roman" w:eastAsia="ＭＳ 明朝" w:hAnsi="Times New Roman" w:hint="eastAsia"/>
        </w:rPr>
        <w:t>また</w:t>
      </w:r>
      <w:r w:rsidR="000B6C29">
        <w:rPr>
          <w:rFonts w:ascii="Times New Roman" w:eastAsia="ＭＳ 明朝" w:hAnsi="Times New Roman" w:hint="eastAsia"/>
        </w:rPr>
        <w:t>LPLC</w:t>
      </w:r>
      <w:r w:rsidR="000B6C29">
        <w:rPr>
          <w:rFonts w:ascii="Times New Roman" w:eastAsia="ＭＳ 明朝" w:hAnsi="Times New Roman" w:hint="eastAsia"/>
        </w:rPr>
        <w:t>モデルにはカメラの近くにルータを設置する必要がある</w:t>
      </w:r>
      <w:r w:rsidR="000917AF">
        <w:rPr>
          <w:rFonts w:ascii="Times New Roman" w:eastAsia="ＭＳ 明朝" w:hAnsi="Times New Roman" w:hint="eastAsia"/>
        </w:rPr>
        <w:t>ため，オープンデータにおける人流センサと同じ位置にルータを設定した</w:t>
      </w:r>
      <w:r w:rsidR="000B6C29">
        <w:rPr>
          <w:rFonts w:ascii="Times New Roman" w:eastAsia="ＭＳ 明朝" w:hAnsi="Times New Roman" w:hint="eastAsia"/>
        </w:rPr>
        <w:t>．</w:t>
      </w:r>
    </w:p>
    <w:p w:rsidR="000917AF" w:rsidRPr="003109A2" w:rsidRDefault="000917AF" w:rsidP="00882BB5">
      <w:pPr>
        <w:pStyle w:val="a3"/>
        <w:ind w:leftChars="0" w:left="0" w:firstLineChars="100" w:firstLine="210"/>
        <w:rPr>
          <w:rFonts w:ascii="Times New Roman" w:eastAsia="ＭＳ 明朝" w:hAnsi="Times New Roman" w:hint="eastAsia"/>
        </w:rPr>
      </w:pPr>
    </w:p>
    <w:p w:rsidR="001357A3" w:rsidRPr="000917AF" w:rsidRDefault="000917AF" w:rsidP="000917AF">
      <w:pPr>
        <w:pStyle w:val="a3"/>
        <w:ind w:leftChars="0" w:left="0" w:firstLine="100"/>
        <w:jc w:val="center"/>
        <w:rPr>
          <w:rFonts w:ascii="Times New Roman" w:eastAsia="ＭＳ 明朝" w:hAnsi="Times New Roman"/>
        </w:rPr>
      </w:pPr>
      <w:r>
        <w:rPr>
          <w:rFonts w:ascii="Times New Roman" w:eastAsia="ＭＳ ゴシック" w:hAnsi="Times New Roman"/>
          <w:noProof/>
          <w:sz w:val="18"/>
        </w:rPr>
        <w:drawing>
          <wp:inline distT="0" distB="0" distL="0" distR="0">
            <wp:extent cx="3856386" cy="198828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9578" cy="2000247"/>
                    </a:xfrm>
                    <a:prstGeom prst="rect">
                      <a:avLst/>
                    </a:prstGeom>
                    <a:noFill/>
                    <a:ln>
                      <a:noFill/>
                    </a:ln>
                  </pic:spPr>
                </pic:pic>
              </a:graphicData>
            </a:graphic>
          </wp:inline>
        </w:drawing>
      </w:r>
    </w:p>
    <w:p w:rsidR="003109A2" w:rsidRDefault="000917AF" w:rsidP="000917AF">
      <w:pPr>
        <w:pStyle w:val="a3"/>
        <w:ind w:leftChars="0" w:left="0" w:firstLine="100"/>
        <w:jc w:val="center"/>
        <w:rPr>
          <w:rFonts w:ascii="Times New Roman" w:eastAsia="ＭＳ 明朝" w:hAnsi="Times New Roman"/>
        </w:rPr>
      </w:pPr>
      <w:r>
        <w:rPr>
          <w:rFonts w:ascii="Times New Roman" w:eastAsia="ＭＳ 明朝" w:hAnsi="Times New Roman" w:hint="eastAsia"/>
        </w:rPr>
        <w:t>カメラ，ルータ位置図</w:t>
      </w:r>
    </w:p>
    <w:p w:rsidR="003109A2" w:rsidRDefault="003109A2" w:rsidP="000917AF">
      <w:pPr>
        <w:pStyle w:val="a3"/>
        <w:ind w:leftChars="0" w:left="0" w:firstLine="102"/>
        <w:rPr>
          <w:rFonts w:ascii="Times New Roman" w:eastAsia="ＭＳ 明朝" w:hAnsi="Times New Roman"/>
        </w:rPr>
      </w:pPr>
    </w:p>
    <w:p w:rsidR="00C8343A" w:rsidRDefault="000917AF" w:rsidP="000917AF">
      <w:pPr>
        <w:pStyle w:val="a3"/>
        <w:ind w:leftChars="0" w:left="0" w:firstLine="102"/>
        <w:rPr>
          <w:rFonts w:ascii="Times New Roman" w:eastAsia="ＭＳ 明朝" w:hAnsi="Times New Roman"/>
        </w:rPr>
      </w:pPr>
      <w:r>
        <w:rPr>
          <w:rFonts w:ascii="Times New Roman" w:eastAsia="ＭＳ 明朝" w:hAnsi="Times New Roman" w:hint="eastAsia"/>
        </w:rPr>
        <w:t>本稿ではカメラのセンシング周期を</w:t>
      </w:r>
      <w:r>
        <w:rPr>
          <w:rFonts w:ascii="Times New Roman" w:eastAsia="ＭＳ 明朝" w:hAnsi="Times New Roman" w:hint="eastAsia"/>
        </w:rPr>
        <w:t>1</w:t>
      </w:r>
      <w:r>
        <w:rPr>
          <w:rFonts w:ascii="Times New Roman" w:eastAsia="ＭＳ 明朝" w:hAnsi="Times New Roman" w:hint="eastAsia"/>
        </w:rPr>
        <w:t>秒とする．オープンデータは</w:t>
      </w:r>
      <w:r>
        <w:rPr>
          <w:rFonts w:ascii="Times New Roman" w:eastAsia="ＭＳ 明朝" w:hAnsi="Times New Roman" w:hint="eastAsia"/>
        </w:rPr>
        <w:t>1</w:t>
      </w:r>
      <w:r>
        <w:rPr>
          <w:rFonts w:ascii="Times New Roman" w:eastAsia="ＭＳ 明朝" w:hAnsi="Times New Roman" w:hint="eastAsia"/>
        </w:rPr>
        <w:t>分毎に更新されるので，次に示すアルゴリズムを用いてオープンデータを</w:t>
      </w:r>
      <w:r>
        <w:rPr>
          <w:rFonts w:ascii="Times New Roman" w:eastAsia="ＭＳ 明朝" w:hAnsi="Times New Roman" w:hint="eastAsia"/>
        </w:rPr>
        <w:t>1</w:t>
      </w:r>
      <w:r>
        <w:rPr>
          <w:rFonts w:ascii="Times New Roman" w:eastAsia="ＭＳ 明朝" w:hAnsi="Times New Roman" w:hint="eastAsia"/>
        </w:rPr>
        <w:t>秒毎のデータへ変換した．</w:t>
      </w:r>
    </w:p>
    <w:p w:rsidR="000917AF" w:rsidRDefault="000917AF" w:rsidP="000917AF">
      <w:pPr>
        <w:pStyle w:val="a3"/>
        <w:ind w:leftChars="0" w:left="0" w:firstLine="102"/>
        <w:jc w:val="center"/>
        <w:rPr>
          <w:rFonts w:ascii="Times New Roman" w:eastAsia="ＭＳ 明朝" w:hAnsi="Times New Roman"/>
        </w:rPr>
      </w:pPr>
      <w:r w:rsidRPr="000917AF">
        <w:rPr>
          <w:rFonts w:ascii="Times New Roman" w:eastAsia="ＭＳ 明朝" w:hAnsi="Times New Roman" w:hint="eastAsia"/>
        </w:rPr>
        <w:t>表１．アルゴリズムに用いる変数の定義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4423"/>
      </w:tblGrid>
      <w:tr w:rsidR="000917AF" w:rsidRPr="000917AF" w:rsidTr="000917AF">
        <w:trPr>
          <w:trHeight w:val="486"/>
          <w:jc w:val="center"/>
        </w:trPr>
        <w:tc>
          <w:tcPr>
            <w:tcW w:w="1868" w:type="dxa"/>
            <w:shd w:val="clear" w:color="auto" w:fill="auto"/>
            <w:vAlign w:val="center"/>
          </w:tcPr>
          <w:p w:rsidR="000917AF" w:rsidRPr="000917AF" w:rsidRDefault="000917AF" w:rsidP="000917AF">
            <w:pPr>
              <w:pStyle w:val="a4"/>
              <w:rPr>
                <w:rFonts w:ascii="Times New Roman" w:hAnsi="Times New Roman" w:hint="eastAsia"/>
              </w:rPr>
            </w:pPr>
            <w:r w:rsidRPr="000917AF">
              <w:rPr>
                <w:rFonts w:ascii="Times New Roman" w:hAnsi="Times New Roman" w:hint="eastAsia"/>
              </w:rPr>
              <w:t>60</w:t>
            </w:r>
            <w:r w:rsidRPr="000917AF">
              <w:rPr>
                <w:rFonts w:ascii="Times New Roman" w:hAnsi="Times New Roman" w:hint="eastAsia"/>
              </w:rPr>
              <w:t>の約数</w:t>
            </w:r>
          </w:p>
        </w:tc>
        <w:tc>
          <w:tcPr>
            <w:tcW w:w="4423" w:type="dxa"/>
            <w:shd w:val="clear" w:color="auto" w:fill="auto"/>
            <w:vAlign w:val="center"/>
          </w:tcPr>
          <w:p w:rsidR="000917AF" w:rsidRPr="000917AF" w:rsidRDefault="000917AF" w:rsidP="000917AF">
            <w:pPr>
              <w:pStyle w:val="a4"/>
              <w:rPr>
                <w:rFonts w:ascii="Times New Roman" w:hAnsi="Times New Roman" w:hint="eastAsia"/>
              </w:rPr>
            </w:pPr>
            <w:proofErr w:type="spellStart"/>
            <w:r w:rsidRPr="000917AF">
              <w:rPr>
                <w:rFonts w:ascii="Times New Roman" w:hAnsi="Times New Roman"/>
                <w:i/>
              </w:rPr>
              <w:t>n</w:t>
            </w:r>
            <w:r w:rsidRPr="000917AF">
              <w:rPr>
                <w:rFonts w:ascii="Times New Roman" w:hAnsi="Times New Roman" w:hint="eastAsia"/>
                <w:i/>
              </w:rPr>
              <w:t>ums</w:t>
            </w:r>
            <w:proofErr w:type="spellEnd"/>
            <w:r w:rsidRPr="000917AF">
              <w:rPr>
                <w:rFonts w:ascii="Times New Roman" w:hAnsi="Times New Roman" w:hint="eastAsia"/>
              </w:rPr>
              <w:t>[</w:t>
            </w:r>
            <w:r w:rsidRPr="000917AF">
              <w:rPr>
                <w:rFonts w:ascii="Times New Roman" w:hAnsi="Times New Roman"/>
              </w:rPr>
              <w:t>12</w:t>
            </w:r>
            <w:r w:rsidRPr="000917AF">
              <w:rPr>
                <w:rFonts w:ascii="Times New Roman" w:hAnsi="Times New Roman" w:hint="eastAsia"/>
              </w:rPr>
              <w:t>]</w:t>
            </w:r>
            <w:r w:rsidRPr="000917AF">
              <w:rPr>
                <w:rFonts w:ascii="Times New Roman" w:hAnsi="Times New Roman"/>
              </w:rPr>
              <w:t>={1,2,3,4,5,6,10,12,15,20,30,60}</w:t>
            </w:r>
          </w:p>
        </w:tc>
      </w:tr>
      <w:tr w:rsidR="000917AF" w:rsidRPr="000917AF" w:rsidTr="000917AF">
        <w:trPr>
          <w:trHeight w:val="486"/>
          <w:jc w:val="center"/>
        </w:trPr>
        <w:tc>
          <w:tcPr>
            <w:tcW w:w="1868" w:type="dxa"/>
            <w:shd w:val="clear" w:color="auto" w:fill="auto"/>
            <w:vAlign w:val="center"/>
          </w:tcPr>
          <w:p w:rsidR="000917AF" w:rsidRPr="000917AF" w:rsidRDefault="000917AF" w:rsidP="000917AF">
            <w:pPr>
              <w:pStyle w:val="a4"/>
              <w:rPr>
                <w:rFonts w:ascii="Times New Roman" w:hAnsi="Times New Roman" w:hint="eastAsia"/>
              </w:rPr>
            </w:pPr>
            <w:r w:rsidRPr="000917AF">
              <w:rPr>
                <w:rFonts w:ascii="Times New Roman" w:hAnsi="Times New Roman" w:hint="eastAsia"/>
              </w:rPr>
              <w:t>約数毎の</w:t>
            </w:r>
            <w:r w:rsidRPr="000917AF">
              <w:rPr>
                <w:rFonts w:ascii="Times New Roman" w:hAnsi="Times New Roman" w:hint="eastAsia"/>
              </w:rPr>
              <w:t>60</w:t>
            </w:r>
            <w:r w:rsidRPr="000917AF">
              <w:rPr>
                <w:rFonts w:ascii="Times New Roman" w:hAnsi="Times New Roman" w:hint="eastAsia"/>
              </w:rPr>
              <w:t>分割</w:t>
            </w:r>
          </w:p>
        </w:tc>
        <w:tc>
          <w:tcPr>
            <w:tcW w:w="4423" w:type="dxa"/>
            <w:shd w:val="clear" w:color="auto" w:fill="auto"/>
            <w:vAlign w:val="center"/>
          </w:tcPr>
          <w:p w:rsidR="000917AF" w:rsidRPr="000917AF" w:rsidRDefault="000917AF" w:rsidP="000917AF">
            <w:pPr>
              <w:pStyle w:val="a4"/>
              <w:rPr>
                <w:rFonts w:ascii="Times New Roman" w:hAnsi="Times New Roman" w:hint="eastAsia"/>
              </w:rPr>
            </w:pPr>
            <w:proofErr w:type="spellStart"/>
            <w:r w:rsidRPr="000917AF">
              <w:rPr>
                <w:rFonts w:ascii="Times New Roman" w:hAnsi="Times New Roman"/>
                <w:i/>
              </w:rPr>
              <w:t>v</w:t>
            </w:r>
            <w:r w:rsidRPr="000917AF">
              <w:rPr>
                <w:rFonts w:ascii="Times New Roman" w:hAnsi="Times New Roman" w:hint="eastAsia"/>
                <w:i/>
              </w:rPr>
              <w:t>als</w:t>
            </w:r>
            <w:proofErr w:type="spellEnd"/>
            <w:r w:rsidRPr="000917AF">
              <w:rPr>
                <w:rFonts w:ascii="Times New Roman" w:hAnsi="Times New Roman" w:hint="eastAsia"/>
              </w:rPr>
              <w:t>[</w:t>
            </w:r>
            <w:r w:rsidRPr="000917AF">
              <w:rPr>
                <w:rFonts w:ascii="Times New Roman" w:hAnsi="Times New Roman"/>
              </w:rPr>
              <w:t>12][60]</w:t>
            </w:r>
          </w:p>
        </w:tc>
      </w:tr>
      <w:tr w:rsidR="000917AF" w:rsidRPr="000917AF" w:rsidTr="000917AF">
        <w:trPr>
          <w:trHeight w:val="486"/>
          <w:jc w:val="center"/>
        </w:trPr>
        <w:tc>
          <w:tcPr>
            <w:tcW w:w="1868" w:type="dxa"/>
            <w:shd w:val="clear" w:color="auto" w:fill="auto"/>
            <w:vAlign w:val="center"/>
          </w:tcPr>
          <w:p w:rsidR="000917AF" w:rsidRPr="000917AF" w:rsidRDefault="000917AF" w:rsidP="000917AF">
            <w:pPr>
              <w:pStyle w:val="a4"/>
              <w:rPr>
                <w:rFonts w:ascii="Times New Roman" w:hAnsi="Times New Roman" w:hint="eastAsia"/>
              </w:rPr>
            </w:pPr>
            <w:r w:rsidRPr="000917AF">
              <w:rPr>
                <w:rFonts w:ascii="Times New Roman" w:hAnsi="Times New Roman" w:hint="eastAsia"/>
              </w:rPr>
              <w:t>入力データ</w:t>
            </w:r>
          </w:p>
        </w:tc>
        <w:tc>
          <w:tcPr>
            <w:tcW w:w="4423" w:type="dxa"/>
            <w:shd w:val="clear" w:color="auto" w:fill="auto"/>
            <w:vAlign w:val="center"/>
          </w:tcPr>
          <w:p w:rsidR="000917AF" w:rsidRPr="000917AF" w:rsidRDefault="000917AF" w:rsidP="000917AF">
            <w:pPr>
              <w:pStyle w:val="a4"/>
              <w:rPr>
                <w:rFonts w:ascii="Times New Roman" w:hAnsi="Times New Roman" w:hint="eastAsia"/>
                <w:i/>
              </w:rPr>
            </w:pPr>
            <w:r w:rsidRPr="000917AF">
              <w:rPr>
                <w:rFonts w:ascii="Times New Roman" w:hAnsi="Times New Roman" w:hint="eastAsia"/>
                <w:i/>
              </w:rPr>
              <w:t>input</w:t>
            </w:r>
          </w:p>
        </w:tc>
      </w:tr>
      <w:tr w:rsidR="000917AF" w:rsidRPr="000917AF" w:rsidTr="000917AF">
        <w:trPr>
          <w:trHeight w:val="486"/>
          <w:jc w:val="center"/>
        </w:trPr>
        <w:tc>
          <w:tcPr>
            <w:tcW w:w="1868" w:type="dxa"/>
            <w:shd w:val="clear" w:color="auto" w:fill="auto"/>
            <w:vAlign w:val="center"/>
          </w:tcPr>
          <w:p w:rsidR="000917AF" w:rsidRPr="000917AF" w:rsidRDefault="000917AF" w:rsidP="000917AF">
            <w:pPr>
              <w:pStyle w:val="a4"/>
              <w:rPr>
                <w:rFonts w:ascii="Times New Roman" w:hAnsi="Times New Roman" w:hint="eastAsia"/>
              </w:rPr>
            </w:pPr>
            <w:r w:rsidRPr="000917AF">
              <w:rPr>
                <w:rFonts w:ascii="Times New Roman" w:hAnsi="Times New Roman" w:hint="eastAsia"/>
              </w:rPr>
              <w:t>出力データ</w:t>
            </w:r>
          </w:p>
        </w:tc>
        <w:tc>
          <w:tcPr>
            <w:tcW w:w="4423" w:type="dxa"/>
            <w:shd w:val="clear" w:color="auto" w:fill="auto"/>
            <w:vAlign w:val="center"/>
          </w:tcPr>
          <w:p w:rsidR="000917AF" w:rsidRPr="000917AF" w:rsidRDefault="000917AF" w:rsidP="000917AF">
            <w:pPr>
              <w:pStyle w:val="a4"/>
              <w:rPr>
                <w:rFonts w:ascii="Times New Roman" w:hAnsi="Times New Roman" w:hint="eastAsia"/>
              </w:rPr>
            </w:pPr>
            <w:r w:rsidRPr="000917AF">
              <w:rPr>
                <w:rFonts w:ascii="Times New Roman" w:hAnsi="Times New Roman"/>
                <w:i/>
              </w:rPr>
              <w:t>r</w:t>
            </w:r>
            <w:r w:rsidRPr="000917AF">
              <w:rPr>
                <w:rFonts w:ascii="Times New Roman" w:hAnsi="Times New Roman" w:hint="eastAsia"/>
                <w:i/>
              </w:rPr>
              <w:t>esult</w:t>
            </w:r>
            <w:r w:rsidRPr="000917AF">
              <w:rPr>
                <w:rFonts w:ascii="Times New Roman" w:hAnsi="Times New Roman" w:hint="eastAsia"/>
              </w:rPr>
              <w:t>[</w:t>
            </w:r>
            <w:r w:rsidRPr="000917AF">
              <w:rPr>
                <w:rFonts w:ascii="Times New Roman" w:hAnsi="Times New Roman"/>
              </w:rPr>
              <w:t>60]</w:t>
            </w:r>
          </w:p>
        </w:tc>
      </w:tr>
    </w:tbl>
    <w:p w:rsidR="000917AF" w:rsidRDefault="000917AF" w:rsidP="000917AF">
      <w:pPr>
        <w:pStyle w:val="a3"/>
        <w:ind w:leftChars="0" w:left="0" w:firstLine="102"/>
        <w:rPr>
          <w:rFonts w:ascii="Times New Roman" w:eastAsia="ＭＳ 明朝" w:hAnsi="Times New Roman"/>
        </w:rPr>
      </w:pPr>
    </w:p>
    <w:p w:rsidR="000917AF" w:rsidRPr="000917AF" w:rsidRDefault="000917AF" w:rsidP="000917AF">
      <w:pPr>
        <w:pStyle w:val="a3"/>
        <w:ind w:leftChars="0" w:left="0" w:firstLine="102"/>
        <w:rPr>
          <w:rFonts w:ascii="Times New Roman" w:eastAsia="ＭＳ 明朝" w:hAnsi="Times New Roman" w:hint="eastAsia"/>
        </w:rPr>
      </w:pPr>
      <w:proofErr w:type="spellStart"/>
      <w:r w:rsidRPr="000917AF">
        <w:rPr>
          <w:rFonts w:ascii="Times New Roman" w:eastAsia="ＭＳ 明朝" w:hAnsi="Times New Roman" w:hint="eastAsia"/>
          <w:i/>
        </w:rPr>
        <w:t>vals</w:t>
      </w:r>
      <w:proofErr w:type="spellEnd"/>
      <w:r w:rsidRPr="000917AF">
        <w:rPr>
          <w:rFonts w:ascii="Times New Roman" w:eastAsia="ＭＳ 明朝" w:hAnsi="Times New Roman" w:hint="eastAsia"/>
          <w:i/>
        </w:rPr>
        <w:t>[</w:t>
      </w:r>
      <w:proofErr w:type="spellStart"/>
      <w:r w:rsidRPr="000917AF">
        <w:rPr>
          <w:rFonts w:ascii="Times New Roman" w:eastAsia="ＭＳ 明朝" w:hAnsi="Times New Roman" w:hint="eastAsia"/>
          <w:i/>
        </w:rPr>
        <w:t>i</w:t>
      </w:r>
      <w:proofErr w:type="spellEnd"/>
      <w:r w:rsidRPr="000917AF">
        <w:rPr>
          <w:rFonts w:ascii="Times New Roman" w:eastAsia="ＭＳ 明朝" w:hAnsi="Times New Roman" w:hint="eastAsia"/>
          <w:i/>
        </w:rPr>
        <w:t>]</w:t>
      </w:r>
      <w:r w:rsidRPr="000917AF">
        <w:rPr>
          <w:rFonts w:ascii="Times New Roman" w:eastAsia="ＭＳ 明朝" w:hAnsi="Times New Roman" w:hint="eastAsia"/>
        </w:rPr>
        <w:t>には</w:t>
      </w:r>
      <w:proofErr w:type="spellStart"/>
      <w:r w:rsidRPr="000917AF">
        <w:rPr>
          <w:rFonts w:ascii="Times New Roman" w:eastAsia="ＭＳ 明朝" w:hAnsi="Times New Roman" w:hint="eastAsia"/>
          <w:i/>
        </w:rPr>
        <w:t>nums</w:t>
      </w:r>
      <w:proofErr w:type="spellEnd"/>
      <w:r w:rsidRPr="000917AF">
        <w:rPr>
          <w:rFonts w:ascii="Times New Roman" w:eastAsia="ＭＳ 明朝" w:hAnsi="Times New Roman" w:hint="eastAsia"/>
          <w:i/>
        </w:rPr>
        <w:t>[</w:t>
      </w:r>
      <w:proofErr w:type="spellStart"/>
      <w:r w:rsidRPr="000917AF">
        <w:rPr>
          <w:rFonts w:ascii="Times New Roman" w:eastAsia="ＭＳ 明朝" w:hAnsi="Times New Roman" w:hint="eastAsia"/>
          <w:i/>
        </w:rPr>
        <w:t>i</w:t>
      </w:r>
      <w:proofErr w:type="spellEnd"/>
      <w:r w:rsidRPr="000917AF">
        <w:rPr>
          <w:rFonts w:ascii="Times New Roman" w:eastAsia="ＭＳ 明朝" w:hAnsi="Times New Roman" w:hint="eastAsia"/>
          <w:i/>
        </w:rPr>
        <w:t>]</w:t>
      </w:r>
      <w:r w:rsidRPr="000917AF">
        <w:rPr>
          <w:rFonts w:ascii="Times New Roman" w:eastAsia="ＭＳ 明朝" w:hAnsi="Times New Roman" w:hint="eastAsia"/>
        </w:rPr>
        <w:t>を</w:t>
      </w:r>
      <w:r w:rsidRPr="000917AF">
        <w:rPr>
          <w:rFonts w:ascii="Times New Roman" w:eastAsia="ＭＳ 明朝" w:hAnsi="Times New Roman" w:hint="eastAsia"/>
        </w:rPr>
        <w:t>60</w:t>
      </w:r>
      <w:r w:rsidRPr="000917AF">
        <w:rPr>
          <w:rFonts w:ascii="Times New Roman" w:eastAsia="ＭＳ 明朝" w:hAnsi="Times New Roman" w:hint="eastAsia"/>
        </w:rPr>
        <w:t>分割したデータが入っている．例えば</w:t>
      </w:r>
      <w:r w:rsidRPr="000917AF">
        <w:rPr>
          <w:rFonts w:ascii="Times New Roman" w:eastAsia="ＭＳ 明朝" w:hAnsi="Times New Roman" w:hint="eastAsia"/>
        </w:rPr>
        <w:t xml:space="preserve"> 20</w:t>
      </w:r>
      <w:r w:rsidRPr="000917AF">
        <w:rPr>
          <w:rFonts w:ascii="Times New Roman" w:eastAsia="ＭＳ 明朝" w:hAnsi="Times New Roman" w:hint="eastAsia"/>
        </w:rPr>
        <w:t>の</w:t>
      </w:r>
      <w:proofErr w:type="spellStart"/>
      <w:r w:rsidRPr="000917AF">
        <w:rPr>
          <w:rFonts w:ascii="Times New Roman" w:eastAsia="ＭＳ 明朝" w:hAnsi="Times New Roman" w:hint="eastAsia"/>
          <w:i/>
        </w:rPr>
        <w:t>vals</w:t>
      </w:r>
      <w:proofErr w:type="spellEnd"/>
      <w:r w:rsidRPr="000917AF">
        <w:rPr>
          <w:rFonts w:ascii="Times New Roman" w:eastAsia="ＭＳ 明朝" w:hAnsi="Times New Roman" w:hint="eastAsia"/>
        </w:rPr>
        <w:t>には</w:t>
      </w:r>
      <w:r w:rsidRPr="000917AF">
        <w:rPr>
          <w:rFonts w:ascii="Times New Roman" w:eastAsia="ＭＳ 明朝" w:hAnsi="Times New Roman" w:hint="eastAsia"/>
        </w:rPr>
        <w:t>{1,0,0,1,0,0,1,</w:t>
      </w:r>
      <w:r w:rsidRPr="000917AF">
        <w:rPr>
          <w:rFonts w:ascii="Times New Roman" w:eastAsia="ＭＳ 明朝" w:hAnsi="Times New Roman" w:hint="eastAsia"/>
        </w:rPr>
        <w:t>…</w:t>
      </w:r>
      <w:r w:rsidRPr="000917AF">
        <w:rPr>
          <w:rFonts w:ascii="Times New Roman" w:eastAsia="ＭＳ 明朝" w:hAnsi="Times New Roman" w:hint="eastAsia"/>
        </w:rPr>
        <w:t>,1,0,0}</w:t>
      </w:r>
      <w:r w:rsidRPr="000917AF">
        <w:rPr>
          <w:rFonts w:ascii="Times New Roman" w:eastAsia="ＭＳ 明朝" w:hAnsi="Times New Roman" w:hint="eastAsia"/>
        </w:rPr>
        <w:t>と</w:t>
      </w:r>
      <w:r w:rsidRPr="000917AF">
        <w:rPr>
          <w:rFonts w:ascii="Times New Roman" w:eastAsia="ＭＳ 明朝" w:hAnsi="Times New Roman" w:hint="eastAsia"/>
        </w:rPr>
        <w:t>1,0,0</w:t>
      </w:r>
      <w:r w:rsidRPr="000917AF">
        <w:rPr>
          <w:rFonts w:ascii="Times New Roman" w:eastAsia="ＭＳ 明朝" w:hAnsi="Times New Roman" w:hint="eastAsia"/>
        </w:rPr>
        <w:t>が</w:t>
      </w:r>
      <w:r w:rsidRPr="000917AF">
        <w:rPr>
          <w:rFonts w:ascii="Times New Roman" w:eastAsia="ＭＳ 明朝" w:hAnsi="Times New Roman" w:hint="eastAsia"/>
        </w:rPr>
        <w:t>20</w:t>
      </w:r>
      <w:r w:rsidRPr="000917AF">
        <w:rPr>
          <w:rFonts w:ascii="Times New Roman" w:eastAsia="ＭＳ 明朝" w:hAnsi="Times New Roman" w:hint="eastAsia"/>
        </w:rPr>
        <w:t>回繰り返されるデータを格納している．このように</w:t>
      </w:r>
      <w:proofErr w:type="spellStart"/>
      <w:r w:rsidRPr="000917AF">
        <w:rPr>
          <w:rFonts w:ascii="Times New Roman" w:eastAsia="ＭＳ 明朝" w:hAnsi="Times New Roman" w:hint="eastAsia"/>
          <w:i/>
        </w:rPr>
        <w:t>vals</w:t>
      </w:r>
      <w:proofErr w:type="spellEnd"/>
      <w:r w:rsidRPr="000917AF">
        <w:rPr>
          <w:rFonts w:ascii="Times New Roman" w:eastAsia="ＭＳ 明朝" w:hAnsi="Times New Roman" w:hint="eastAsia"/>
        </w:rPr>
        <w:t>には</w:t>
      </w:r>
      <w:r w:rsidRPr="000917AF">
        <w:rPr>
          <w:rFonts w:ascii="Times New Roman" w:eastAsia="ＭＳ 明朝" w:hAnsi="Times New Roman" w:hint="eastAsia"/>
        </w:rPr>
        <w:t>60</w:t>
      </w:r>
      <w:r w:rsidRPr="000917AF">
        <w:rPr>
          <w:rFonts w:ascii="Times New Roman" w:eastAsia="ＭＳ 明朝" w:hAnsi="Times New Roman" w:hint="eastAsia"/>
        </w:rPr>
        <w:t>個の要素の合計が</w:t>
      </w:r>
      <w:proofErr w:type="spellStart"/>
      <w:r w:rsidRPr="000917AF">
        <w:rPr>
          <w:rFonts w:ascii="Times New Roman" w:eastAsia="ＭＳ 明朝" w:hAnsi="Times New Roman" w:hint="eastAsia"/>
          <w:i/>
        </w:rPr>
        <w:t>nums</w:t>
      </w:r>
      <w:proofErr w:type="spellEnd"/>
      <w:r w:rsidRPr="000917AF">
        <w:rPr>
          <w:rFonts w:ascii="Times New Roman" w:eastAsia="ＭＳ 明朝" w:hAnsi="Times New Roman" w:hint="eastAsia"/>
        </w:rPr>
        <w:t>となりつつ，数字が偏らないように格納されている．</w:t>
      </w:r>
      <w:r w:rsidRPr="000917AF">
        <w:rPr>
          <w:rFonts w:ascii="Times New Roman" w:eastAsia="ＭＳ 明朝" w:hAnsi="Times New Roman" w:hint="eastAsia"/>
          <w:i/>
        </w:rPr>
        <w:t>input</w:t>
      </w:r>
      <w:r w:rsidRPr="000917AF">
        <w:rPr>
          <w:rFonts w:ascii="Times New Roman" w:eastAsia="ＭＳ 明朝" w:hAnsi="Times New Roman" w:hint="eastAsia"/>
        </w:rPr>
        <w:t>が</w:t>
      </w:r>
      <w:r w:rsidRPr="000917AF">
        <w:rPr>
          <w:rFonts w:ascii="Times New Roman" w:eastAsia="ＭＳ 明朝" w:hAnsi="Times New Roman" w:hint="eastAsia"/>
        </w:rPr>
        <w:t>0</w:t>
      </w:r>
      <w:r w:rsidRPr="000917AF">
        <w:rPr>
          <w:rFonts w:ascii="Times New Roman" w:eastAsia="ＭＳ 明朝" w:hAnsi="Times New Roman" w:hint="eastAsia"/>
        </w:rPr>
        <w:t>になるまで次の処理を繰り返すことで</w:t>
      </w:r>
      <w:r w:rsidRPr="000917AF">
        <w:rPr>
          <w:rFonts w:ascii="Times New Roman" w:eastAsia="ＭＳ 明朝" w:hAnsi="Times New Roman" w:hint="eastAsia"/>
          <w:i/>
        </w:rPr>
        <w:t>result</w:t>
      </w:r>
      <w:r w:rsidRPr="000917AF">
        <w:rPr>
          <w:rFonts w:ascii="Times New Roman" w:eastAsia="ＭＳ 明朝" w:hAnsi="Times New Roman" w:hint="eastAsia"/>
        </w:rPr>
        <w:t>に</w:t>
      </w:r>
      <w:r w:rsidRPr="000917AF">
        <w:rPr>
          <w:rFonts w:ascii="Times New Roman" w:eastAsia="ＭＳ 明朝" w:hAnsi="Times New Roman" w:hint="eastAsia"/>
          <w:i/>
        </w:rPr>
        <w:t>input</w:t>
      </w:r>
      <w:r w:rsidRPr="000917AF">
        <w:rPr>
          <w:rFonts w:ascii="Times New Roman" w:eastAsia="ＭＳ 明朝" w:hAnsi="Times New Roman" w:hint="eastAsia"/>
        </w:rPr>
        <w:t>を</w:t>
      </w:r>
      <w:r w:rsidRPr="000917AF">
        <w:rPr>
          <w:rFonts w:ascii="Times New Roman" w:eastAsia="ＭＳ 明朝" w:hAnsi="Times New Roman" w:hint="eastAsia"/>
        </w:rPr>
        <w:t>60</w:t>
      </w:r>
      <w:r w:rsidRPr="000917AF">
        <w:rPr>
          <w:rFonts w:ascii="Times New Roman" w:eastAsia="ＭＳ 明朝" w:hAnsi="Times New Roman" w:hint="eastAsia"/>
        </w:rPr>
        <w:t>分割した数が格納される．</w:t>
      </w:r>
    </w:p>
    <w:p w:rsidR="000917AF" w:rsidRPr="000917AF" w:rsidRDefault="000917AF" w:rsidP="000917AF">
      <w:pPr>
        <w:pStyle w:val="a3"/>
        <w:numPr>
          <w:ilvl w:val="0"/>
          <w:numId w:val="4"/>
        </w:numPr>
        <w:ind w:leftChars="0"/>
        <w:rPr>
          <w:rFonts w:ascii="Times New Roman" w:eastAsia="ＭＳ 明朝" w:hAnsi="Times New Roman" w:hint="eastAsia"/>
        </w:rPr>
      </w:pPr>
      <w:r w:rsidRPr="000917AF">
        <w:rPr>
          <w:rFonts w:ascii="Times New Roman" w:eastAsia="ＭＳ 明朝" w:hAnsi="Times New Roman" w:hint="eastAsia"/>
          <w:i/>
        </w:rPr>
        <w:t>input</w:t>
      </w:r>
      <w:r w:rsidRPr="000917AF">
        <w:rPr>
          <w:rFonts w:ascii="Times New Roman" w:eastAsia="ＭＳ 明朝" w:hAnsi="Times New Roman" w:hint="eastAsia"/>
        </w:rPr>
        <w:t>より小さい中で，最も大きい</w:t>
      </w:r>
      <w:proofErr w:type="spellStart"/>
      <w:r w:rsidRPr="000917AF">
        <w:rPr>
          <w:rFonts w:ascii="Times New Roman" w:eastAsia="ＭＳ 明朝" w:hAnsi="Times New Roman" w:hint="eastAsia"/>
          <w:i/>
        </w:rPr>
        <w:t>nums</w:t>
      </w:r>
      <w:proofErr w:type="spellEnd"/>
      <w:r w:rsidRPr="000917AF">
        <w:rPr>
          <w:rFonts w:ascii="Times New Roman" w:eastAsia="ＭＳ 明朝" w:hAnsi="Times New Roman" w:hint="eastAsia"/>
        </w:rPr>
        <w:t>を選ぶ．選ばれた</w:t>
      </w:r>
      <w:proofErr w:type="spellStart"/>
      <w:r w:rsidRPr="000917AF">
        <w:rPr>
          <w:rFonts w:ascii="Times New Roman" w:eastAsia="ＭＳ 明朝" w:hAnsi="Times New Roman" w:hint="eastAsia"/>
          <w:i/>
        </w:rPr>
        <w:t>nums</w:t>
      </w:r>
      <w:proofErr w:type="spellEnd"/>
      <w:r w:rsidRPr="000917AF">
        <w:rPr>
          <w:rFonts w:ascii="Times New Roman" w:eastAsia="ＭＳ 明朝" w:hAnsi="Times New Roman" w:hint="eastAsia"/>
        </w:rPr>
        <w:t>を仮に</w:t>
      </w:r>
      <w:proofErr w:type="spellStart"/>
      <w:r w:rsidRPr="000917AF">
        <w:rPr>
          <w:rFonts w:ascii="Times New Roman" w:eastAsia="ＭＳ 明朝" w:hAnsi="Times New Roman" w:hint="eastAsia"/>
          <w:i/>
        </w:rPr>
        <w:t>nums</w:t>
      </w:r>
      <w:proofErr w:type="spellEnd"/>
      <w:r w:rsidRPr="000917AF">
        <w:rPr>
          <w:rFonts w:ascii="Times New Roman" w:eastAsia="ＭＳ 明朝" w:hAnsi="Times New Roman" w:hint="eastAsia"/>
          <w:i/>
        </w:rPr>
        <w:t>[</w:t>
      </w:r>
      <w:proofErr w:type="spellStart"/>
      <w:r w:rsidRPr="000917AF">
        <w:rPr>
          <w:rFonts w:ascii="Times New Roman" w:eastAsia="ＭＳ 明朝" w:hAnsi="Times New Roman" w:hint="eastAsia"/>
          <w:i/>
        </w:rPr>
        <w:t>i</w:t>
      </w:r>
      <w:proofErr w:type="spellEnd"/>
      <w:r w:rsidRPr="000917AF">
        <w:rPr>
          <w:rFonts w:ascii="Times New Roman" w:eastAsia="ＭＳ 明朝" w:hAnsi="Times New Roman" w:hint="eastAsia"/>
          <w:i/>
        </w:rPr>
        <w:t>]</w:t>
      </w:r>
      <w:r w:rsidRPr="000917AF">
        <w:rPr>
          <w:rFonts w:ascii="Times New Roman" w:eastAsia="ＭＳ 明朝" w:hAnsi="Times New Roman" w:hint="eastAsia"/>
        </w:rPr>
        <w:t>とする．</w:t>
      </w:r>
    </w:p>
    <w:p w:rsidR="000917AF" w:rsidRDefault="000917AF" w:rsidP="000917AF">
      <w:pPr>
        <w:pStyle w:val="a3"/>
        <w:numPr>
          <w:ilvl w:val="0"/>
          <w:numId w:val="4"/>
        </w:numPr>
        <w:ind w:leftChars="0"/>
        <w:rPr>
          <w:rFonts w:ascii="Times New Roman" w:eastAsia="ＭＳ 明朝" w:hAnsi="Times New Roman"/>
        </w:rPr>
      </w:pPr>
      <w:r w:rsidRPr="000917AF">
        <w:rPr>
          <w:rFonts w:ascii="Times New Roman" w:eastAsia="ＭＳ 明朝" w:hAnsi="Times New Roman" w:hint="eastAsia"/>
          <w:i/>
        </w:rPr>
        <w:t>input</w:t>
      </w:r>
      <w:r w:rsidRPr="000917AF">
        <w:rPr>
          <w:rFonts w:ascii="Times New Roman" w:eastAsia="ＭＳ 明朝" w:hAnsi="Times New Roman" w:hint="eastAsia"/>
        </w:rPr>
        <w:t>から</w:t>
      </w:r>
      <w:proofErr w:type="spellStart"/>
      <w:r w:rsidRPr="000917AF">
        <w:rPr>
          <w:rFonts w:ascii="Times New Roman" w:eastAsia="ＭＳ 明朝" w:hAnsi="Times New Roman" w:hint="eastAsia"/>
          <w:i/>
        </w:rPr>
        <w:t>nums</w:t>
      </w:r>
      <w:proofErr w:type="spellEnd"/>
      <w:r w:rsidRPr="000917AF">
        <w:rPr>
          <w:rFonts w:ascii="Times New Roman" w:eastAsia="ＭＳ 明朝" w:hAnsi="Times New Roman" w:hint="eastAsia"/>
          <w:i/>
        </w:rPr>
        <w:t>[</w:t>
      </w:r>
      <w:proofErr w:type="spellStart"/>
      <w:r w:rsidRPr="000917AF">
        <w:rPr>
          <w:rFonts w:ascii="Times New Roman" w:eastAsia="ＭＳ 明朝" w:hAnsi="Times New Roman" w:hint="eastAsia"/>
          <w:i/>
        </w:rPr>
        <w:t>i</w:t>
      </w:r>
      <w:proofErr w:type="spellEnd"/>
      <w:r w:rsidRPr="000917AF">
        <w:rPr>
          <w:rFonts w:ascii="Times New Roman" w:eastAsia="ＭＳ 明朝" w:hAnsi="Times New Roman" w:hint="eastAsia"/>
          <w:i/>
        </w:rPr>
        <w:t>]</w:t>
      </w:r>
      <w:r w:rsidRPr="000917AF">
        <w:rPr>
          <w:rFonts w:ascii="Times New Roman" w:eastAsia="ＭＳ 明朝" w:hAnsi="Times New Roman" w:hint="eastAsia"/>
        </w:rPr>
        <w:t>を引き，</w:t>
      </w:r>
      <w:r w:rsidRPr="000917AF">
        <w:rPr>
          <w:rFonts w:ascii="Times New Roman" w:eastAsia="ＭＳ 明朝" w:hAnsi="Times New Roman" w:hint="eastAsia"/>
          <w:i/>
        </w:rPr>
        <w:t>result</w:t>
      </w:r>
      <w:r w:rsidRPr="000917AF">
        <w:rPr>
          <w:rFonts w:ascii="Times New Roman" w:eastAsia="ＭＳ 明朝" w:hAnsi="Times New Roman" w:hint="eastAsia"/>
        </w:rPr>
        <w:t>に</w:t>
      </w:r>
      <w:proofErr w:type="spellStart"/>
      <w:r w:rsidRPr="000917AF">
        <w:rPr>
          <w:rFonts w:ascii="Times New Roman" w:eastAsia="ＭＳ 明朝" w:hAnsi="Times New Roman" w:hint="eastAsia"/>
          <w:i/>
        </w:rPr>
        <w:t>vals</w:t>
      </w:r>
      <w:proofErr w:type="spellEnd"/>
      <w:r w:rsidRPr="000917AF">
        <w:rPr>
          <w:rFonts w:ascii="Times New Roman" w:eastAsia="ＭＳ 明朝" w:hAnsi="Times New Roman" w:hint="eastAsia"/>
          <w:i/>
        </w:rPr>
        <w:t>[</w:t>
      </w:r>
      <w:proofErr w:type="spellStart"/>
      <w:r w:rsidRPr="000917AF">
        <w:rPr>
          <w:rFonts w:ascii="Times New Roman" w:eastAsia="ＭＳ 明朝" w:hAnsi="Times New Roman" w:hint="eastAsia"/>
          <w:i/>
        </w:rPr>
        <w:t>i</w:t>
      </w:r>
      <w:proofErr w:type="spellEnd"/>
      <w:r w:rsidRPr="000917AF">
        <w:rPr>
          <w:rFonts w:ascii="Times New Roman" w:eastAsia="ＭＳ 明朝" w:hAnsi="Times New Roman" w:hint="eastAsia"/>
          <w:i/>
        </w:rPr>
        <w:t>]</w:t>
      </w:r>
      <w:r w:rsidRPr="000917AF">
        <w:rPr>
          <w:rFonts w:ascii="Times New Roman" w:eastAsia="ＭＳ 明朝" w:hAnsi="Times New Roman" w:hint="eastAsia"/>
        </w:rPr>
        <w:t>を足し合わせる．</w:t>
      </w:r>
    </w:p>
    <w:p w:rsidR="00552538" w:rsidRDefault="00FE0951" w:rsidP="00552538">
      <w:pPr>
        <w:jc w:val="center"/>
        <w:rPr>
          <w:rFonts w:ascii="Times New Roman" w:eastAsia="ＭＳ 明朝" w:hAnsi="Times New Roman"/>
        </w:rPr>
      </w:pPr>
      <w:r>
        <w:rPr>
          <w:rFonts w:ascii="Times New Roman" w:eastAsia="ＭＳ 明朝" w:hAnsi="Times New Roman"/>
          <w:noProof/>
        </w:rPr>
        <w:lastRenderedPageBreak/>
        <w:drawing>
          <wp:inline distT="0" distB="0" distL="0" distR="0" wp14:anchorId="008E17EF">
            <wp:extent cx="3804244" cy="7559748"/>
            <wp:effectExtent l="0" t="0" r="6350" b="3175"/>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0622" cy="7612166"/>
                    </a:xfrm>
                    <a:prstGeom prst="rect">
                      <a:avLst/>
                    </a:prstGeom>
                    <a:noFill/>
                    <a:ln>
                      <a:noFill/>
                    </a:ln>
                  </pic:spPr>
                </pic:pic>
              </a:graphicData>
            </a:graphic>
          </wp:inline>
        </w:drawing>
      </w:r>
    </w:p>
    <w:p w:rsidR="00552538" w:rsidRDefault="00552538" w:rsidP="00552538">
      <w:pPr>
        <w:jc w:val="center"/>
        <w:rPr>
          <w:rFonts w:ascii="Times New Roman" w:eastAsia="ＭＳ 明朝" w:hAnsi="Times New Roman"/>
        </w:rPr>
      </w:pPr>
      <w:r>
        <w:rPr>
          <w:rFonts w:ascii="Times New Roman" w:eastAsia="ＭＳ 明朝" w:hAnsi="Times New Roman" w:hint="eastAsia"/>
        </w:rPr>
        <w:t>図</w:t>
      </w:r>
    </w:p>
    <w:p w:rsidR="00552538" w:rsidRDefault="00552538" w:rsidP="00552538">
      <w:pPr>
        <w:widowControl/>
        <w:jc w:val="left"/>
        <w:rPr>
          <w:rFonts w:ascii="Times New Roman" w:eastAsia="ＭＳ 明朝" w:hAnsi="Times New Roman" w:hint="eastAsia"/>
        </w:rPr>
      </w:pPr>
      <w:r>
        <w:rPr>
          <w:rFonts w:ascii="Times New Roman" w:eastAsia="ＭＳ 明朝" w:hAnsi="Times New Roman"/>
        </w:rPr>
        <w:br w:type="page"/>
      </w:r>
    </w:p>
    <w:p w:rsidR="0023438D" w:rsidRPr="00B6096A" w:rsidRDefault="0023438D" w:rsidP="0023438D">
      <w:pPr>
        <w:pStyle w:val="a3"/>
        <w:numPr>
          <w:ilvl w:val="1"/>
          <w:numId w:val="2"/>
        </w:numPr>
        <w:ind w:leftChars="0"/>
        <w:rPr>
          <w:rFonts w:ascii="Times New Roman" w:eastAsia="ＭＳ 明朝" w:hAnsi="Times New Roman"/>
          <w:b/>
        </w:rPr>
      </w:pPr>
      <w:r w:rsidRPr="00B6096A">
        <w:rPr>
          <w:rFonts w:ascii="Times New Roman" w:eastAsia="ＭＳ 明朝" w:hAnsi="Times New Roman" w:hint="eastAsia"/>
          <w:b/>
        </w:rPr>
        <w:lastRenderedPageBreak/>
        <w:t>シミュレータの設計</w:t>
      </w:r>
    </w:p>
    <w:p w:rsidR="0023438D" w:rsidRPr="00B6096A" w:rsidRDefault="0023438D" w:rsidP="0023438D">
      <w:pPr>
        <w:pStyle w:val="a3"/>
        <w:numPr>
          <w:ilvl w:val="2"/>
          <w:numId w:val="2"/>
        </w:numPr>
        <w:ind w:leftChars="0"/>
        <w:rPr>
          <w:rFonts w:ascii="Times New Roman" w:eastAsia="ＭＳ 明朝" w:hAnsi="Times New Roman"/>
          <w:b/>
        </w:rPr>
      </w:pPr>
      <w:r w:rsidRPr="00B6096A">
        <w:rPr>
          <w:rFonts w:ascii="Times New Roman" w:eastAsia="ＭＳ 明朝" w:hAnsi="Times New Roman" w:hint="eastAsia"/>
          <w:b/>
        </w:rPr>
        <w:t>サービスモデル</w:t>
      </w:r>
    </w:p>
    <w:p w:rsidR="0023438D" w:rsidRPr="004D291D" w:rsidRDefault="00C8343A" w:rsidP="00552538">
      <w:pPr>
        <w:pStyle w:val="a3"/>
        <w:ind w:leftChars="0" w:left="0" w:firstLineChars="100" w:firstLine="210"/>
        <w:rPr>
          <w:color w:val="FF0000"/>
        </w:rPr>
      </w:pPr>
      <w:r>
        <w:rPr>
          <w:rFonts w:ascii="Times New Roman" w:eastAsia="ＭＳ 明朝" w:hAnsi="Times New Roman" w:hint="eastAsia"/>
        </w:rPr>
        <w:t>ここでは広域見守りサービスの例として，松江駅</w:t>
      </w:r>
      <w:r w:rsidR="0023438D" w:rsidRPr="0023438D">
        <w:rPr>
          <w:rFonts w:ascii="Times New Roman" w:eastAsia="ＭＳ 明朝" w:hAnsi="Times New Roman" w:hint="eastAsia"/>
        </w:rPr>
        <w:t>登校者見守りサービス</w:t>
      </w:r>
      <w:r>
        <w:rPr>
          <w:rFonts w:ascii="Times New Roman" w:eastAsia="ＭＳ 明朝" w:hAnsi="Times New Roman" w:hint="eastAsia"/>
        </w:rPr>
        <w:t>を設定する．</w:t>
      </w:r>
      <w:r w:rsidR="00FE0951">
        <w:rPr>
          <w:rFonts w:ascii="Times New Roman" w:eastAsia="ＭＳ 明朝" w:hAnsi="Times New Roman" w:hint="eastAsia"/>
        </w:rPr>
        <w:t>サービス領域はオープンデータで示された領域（図）の内壁に囲まれていない部分とし，サービス内容を「駅を利用する高校生の登校見守り」とした．</w:t>
      </w:r>
      <w:r w:rsidR="00552538" w:rsidRPr="00552538">
        <w:rPr>
          <w:rFonts w:ascii="Times New Roman" w:eastAsia="ＭＳ 明朝" w:hAnsi="Times New Roman" w:hint="eastAsia"/>
        </w:rPr>
        <w:t>サービス時間は曜日や学校に依存しにくい登校を想定し，</w:t>
      </w:r>
      <w:r w:rsidR="00552538" w:rsidRPr="00552538">
        <w:rPr>
          <w:rFonts w:ascii="Times New Roman" w:eastAsia="ＭＳ 明朝" w:hAnsi="Times New Roman" w:hint="eastAsia"/>
        </w:rPr>
        <w:t>7</w:t>
      </w:r>
      <w:r w:rsidR="00552538" w:rsidRPr="00552538">
        <w:rPr>
          <w:rFonts w:ascii="Times New Roman" w:eastAsia="ＭＳ 明朝" w:hAnsi="Times New Roman" w:hint="eastAsia"/>
        </w:rPr>
        <w:t>時から</w:t>
      </w:r>
      <w:r w:rsidR="00552538" w:rsidRPr="00552538">
        <w:rPr>
          <w:rFonts w:ascii="Times New Roman" w:eastAsia="ＭＳ 明朝" w:hAnsi="Times New Roman" w:hint="eastAsia"/>
        </w:rPr>
        <w:t>8</w:t>
      </w:r>
      <w:r w:rsidR="00552538" w:rsidRPr="00552538">
        <w:rPr>
          <w:rFonts w:ascii="Times New Roman" w:eastAsia="ＭＳ 明朝" w:hAnsi="Times New Roman" w:hint="eastAsia"/>
        </w:rPr>
        <w:t>時とし</w:t>
      </w:r>
      <w:r w:rsidR="00552538">
        <w:rPr>
          <w:rFonts w:ascii="Times New Roman" w:eastAsia="ＭＳ 明朝" w:hAnsi="Times New Roman" w:hint="eastAsia"/>
        </w:rPr>
        <w:t>た．</w:t>
      </w:r>
      <w:r w:rsidR="00FE0951">
        <w:rPr>
          <w:rFonts w:ascii="Times New Roman" w:eastAsia="ＭＳ 明朝" w:hAnsi="Times New Roman" w:hint="eastAsia"/>
        </w:rPr>
        <w:t>対象者は松江駅を利用して登校する高校生とし，そうでない人物を非対象者とした．</w:t>
      </w:r>
      <w:r w:rsidR="00552538">
        <w:rPr>
          <w:rFonts w:hint="eastAsia"/>
        </w:rPr>
        <w:t>オープンデータ全てを非対象者のデータとし，対象者のデータについては次の項で述べる</w:t>
      </w:r>
      <w:r w:rsidR="00552538" w:rsidRPr="00726B53">
        <w:rPr>
          <w:rFonts w:hint="eastAsia"/>
        </w:rPr>
        <w:t>．</w:t>
      </w:r>
      <w:r w:rsidR="00FE0951">
        <w:rPr>
          <w:rFonts w:ascii="Times New Roman" w:eastAsia="ＭＳ 明朝" w:hAnsi="Times New Roman" w:hint="eastAsia"/>
        </w:rPr>
        <w:t>カメラの位置，方向は図で示したとおりである．</w:t>
      </w:r>
      <w:r w:rsidR="00FE0951" w:rsidRPr="00726B53">
        <w:rPr>
          <w:rFonts w:hint="eastAsia"/>
        </w:rPr>
        <w:t>人の歩行速度を</w:t>
      </w:r>
      <w:r w:rsidR="00FE0951" w:rsidRPr="00726B53">
        <w:t>1.25[m/sec]</w:t>
      </w:r>
      <w:r w:rsidR="00FE0951" w:rsidRPr="00726B53">
        <w:rPr>
          <w:rFonts w:hint="eastAsia"/>
        </w:rPr>
        <w:t>，</w:t>
      </w:r>
      <w:r w:rsidR="00FE0951">
        <w:rPr>
          <w:rFonts w:hint="eastAsia"/>
        </w:rPr>
        <w:t>カメラの動作周期を</w:t>
      </w:r>
      <w:r w:rsidR="00FE0951" w:rsidRPr="00726B53">
        <w:t>t=1[s]</w:t>
      </w:r>
      <w:r w:rsidR="00FE0951" w:rsidRPr="00726B53">
        <w:rPr>
          <w:rFonts w:hint="eastAsia"/>
        </w:rPr>
        <w:t>，</w:t>
      </w:r>
      <w:r w:rsidR="00FE0951" w:rsidRPr="006649B2">
        <w:rPr>
          <w:rFonts w:hint="eastAsia"/>
        </w:rPr>
        <w:t>セル</w:t>
      </w:r>
      <w:r w:rsidR="00FE0951" w:rsidRPr="00726B53">
        <w:rPr>
          <w:rFonts w:hint="eastAsia"/>
        </w:rPr>
        <w:t>１辺を</w:t>
      </w:r>
      <w:r w:rsidR="00FE0951" w:rsidRPr="00726B53">
        <w:t>1.25[m]</w:t>
      </w:r>
      <w:r w:rsidR="00552538">
        <w:rPr>
          <w:rFonts w:hint="eastAsia"/>
        </w:rPr>
        <w:t>とした．モデル化された</w:t>
      </w:r>
      <w:r w:rsidR="00552538">
        <w:rPr>
          <w:rFonts w:hint="eastAsia"/>
        </w:rPr>
        <w:t>JR</w:t>
      </w:r>
      <w:r w:rsidR="00552538">
        <w:rPr>
          <w:rFonts w:hint="eastAsia"/>
        </w:rPr>
        <w:t>松江駅を図に示す．</w:t>
      </w:r>
      <w:r w:rsidR="00552538">
        <w:t xml:space="preserve"> </w:t>
      </w:r>
      <w:r w:rsidR="004D291D" w:rsidRPr="004D291D">
        <w:rPr>
          <w:rFonts w:hint="eastAsia"/>
          <w:color w:val="FF0000"/>
        </w:rPr>
        <w:t>サービス領域について可視化したものを図に示す．センシング可能範囲について可視化したものを図に示す</w:t>
      </w:r>
    </w:p>
    <w:p w:rsidR="00552538" w:rsidRDefault="00552538" w:rsidP="00552538">
      <w:pPr>
        <w:pStyle w:val="a3"/>
        <w:ind w:leftChars="0" w:left="0" w:firstLineChars="100" w:firstLine="210"/>
        <w:jc w:val="center"/>
      </w:pPr>
      <w:r>
        <w:rPr>
          <w:noProof/>
        </w:rPr>
        <w:drawing>
          <wp:inline distT="0" distB="0" distL="0" distR="0">
            <wp:extent cx="3236514" cy="1584000"/>
            <wp:effectExtent l="0" t="0" r="2540" b="0"/>
            <wp:docPr id="134" name="図 134" descr="map_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_tp2"/>
                    <pic:cNvPicPr>
                      <a:picLocks noChangeAspect="1" noChangeArrowheads="1"/>
                    </pic:cNvPicPr>
                  </pic:nvPicPr>
                  <pic:blipFill>
                    <a:blip r:embed="rId18">
                      <a:extLst>
                        <a:ext uri="{28A0092B-C50C-407E-A947-70E740481C1C}">
                          <a14:useLocalDpi xmlns:a14="http://schemas.microsoft.com/office/drawing/2010/main" val="0"/>
                        </a:ext>
                      </a:extLst>
                    </a:blip>
                    <a:srcRect l="61156"/>
                    <a:stretch>
                      <a:fillRect/>
                    </a:stretch>
                  </pic:blipFill>
                  <pic:spPr bwMode="auto">
                    <a:xfrm>
                      <a:off x="0" y="0"/>
                      <a:ext cx="3236514" cy="1584000"/>
                    </a:xfrm>
                    <a:prstGeom prst="rect">
                      <a:avLst/>
                    </a:prstGeom>
                    <a:noFill/>
                    <a:ln>
                      <a:noFill/>
                    </a:ln>
                  </pic:spPr>
                </pic:pic>
              </a:graphicData>
            </a:graphic>
          </wp:inline>
        </w:drawing>
      </w:r>
    </w:p>
    <w:p w:rsidR="00552538" w:rsidRDefault="000C3AFE" w:rsidP="00552538">
      <w:pPr>
        <w:pStyle w:val="a3"/>
        <w:ind w:leftChars="0" w:left="0" w:firstLineChars="100" w:firstLine="210"/>
        <w:jc w:val="center"/>
        <w:rPr>
          <w:rFonts w:hint="eastAsia"/>
        </w:rPr>
      </w:pPr>
      <w:r>
        <w:rPr>
          <w:rFonts w:hint="eastAsia"/>
        </w:rPr>
        <w:t>（</w:t>
      </w:r>
      <w:r>
        <w:rPr>
          <w:rFonts w:hint="eastAsia"/>
        </w:rPr>
        <w:t>a</w:t>
      </w:r>
      <w:r>
        <w:rPr>
          <w:rFonts w:hint="eastAsia"/>
        </w:rPr>
        <w:t>）</w:t>
      </w:r>
    </w:p>
    <w:p w:rsidR="00552538" w:rsidRDefault="00552538" w:rsidP="00552538">
      <w:pPr>
        <w:pStyle w:val="a3"/>
        <w:tabs>
          <w:tab w:val="left" w:pos="1524"/>
        </w:tabs>
        <w:ind w:leftChars="0" w:left="0" w:firstLineChars="100" w:firstLine="210"/>
        <w:jc w:val="center"/>
      </w:pPr>
      <w:r>
        <w:rPr>
          <w:rFonts w:hint="eastAsia"/>
          <w:noProof/>
        </w:rPr>
        <w:drawing>
          <wp:inline distT="0" distB="0" distL="0" distR="0" wp14:anchorId="29AB583C" wp14:editId="2D64B09E">
            <wp:extent cx="2640977" cy="1584000"/>
            <wp:effectExtent l="0" t="0" r="6985" b="0"/>
            <wp:docPr id="135" name="図 135"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3802" r="34073"/>
                    <a:stretch/>
                  </pic:blipFill>
                  <pic:spPr bwMode="auto">
                    <a:xfrm>
                      <a:off x="0" y="0"/>
                      <a:ext cx="2640977" cy="1584000"/>
                    </a:xfrm>
                    <a:prstGeom prst="rect">
                      <a:avLst/>
                    </a:prstGeom>
                    <a:noFill/>
                    <a:ln>
                      <a:noFill/>
                    </a:ln>
                    <a:extLst>
                      <a:ext uri="{53640926-AAD7-44D8-BBD7-CCE9431645EC}">
                        <a14:shadowObscured xmlns:a14="http://schemas.microsoft.com/office/drawing/2010/main"/>
                      </a:ext>
                    </a:extLst>
                  </pic:spPr>
                </pic:pic>
              </a:graphicData>
            </a:graphic>
          </wp:inline>
        </w:drawing>
      </w:r>
    </w:p>
    <w:p w:rsidR="00552538" w:rsidRDefault="000C3AFE" w:rsidP="00552538">
      <w:pPr>
        <w:pStyle w:val="a3"/>
        <w:ind w:leftChars="0" w:left="0" w:firstLineChars="100" w:firstLine="210"/>
        <w:jc w:val="center"/>
      </w:pPr>
      <w:r>
        <w:rPr>
          <w:rFonts w:hint="eastAsia"/>
        </w:rPr>
        <w:t>（</w:t>
      </w:r>
      <w:r>
        <w:rPr>
          <w:rFonts w:hint="eastAsia"/>
        </w:rPr>
        <w:t>b</w:t>
      </w:r>
      <w:r>
        <w:rPr>
          <w:rFonts w:hint="eastAsia"/>
        </w:rPr>
        <w:t>）</w:t>
      </w:r>
    </w:p>
    <w:p w:rsidR="00552538" w:rsidRDefault="00552538" w:rsidP="00552538">
      <w:pPr>
        <w:pStyle w:val="a3"/>
        <w:ind w:leftChars="0" w:left="0" w:firstLineChars="100" w:firstLine="210"/>
        <w:jc w:val="center"/>
      </w:pPr>
      <w:r>
        <w:rPr>
          <w:noProof/>
        </w:rPr>
        <w:drawing>
          <wp:inline distT="0" distB="0" distL="0" distR="0" wp14:anchorId="6D4BEDD6" wp14:editId="14F01D03">
            <wp:extent cx="3329968" cy="1584000"/>
            <wp:effectExtent l="0" t="0" r="3810" b="0"/>
            <wp:docPr id="136" name="図 136"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59494"/>
                    <a:stretch/>
                  </pic:blipFill>
                  <pic:spPr bwMode="auto">
                    <a:xfrm>
                      <a:off x="0" y="0"/>
                      <a:ext cx="3329968" cy="1584000"/>
                    </a:xfrm>
                    <a:prstGeom prst="rect">
                      <a:avLst/>
                    </a:prstGeom>
                    <a:noFill/>
                    <a:ln>
                      <a:noFill/>
                    </a:ln>
                    <a:extLst>
                      <a:ext uri="{53640926-AAD7-44D8-BBD7-CCE9431645EC}">
                        <a14:shadowObscured xmlns:a14="http://schemas.microsoft.com/office/drawing/2010/main"/>
                      </a:ext>
                    </a:extLst>
                  </pic:spPr>
                </pic:pic>
              </a:graphicData>
            </a:graphic>
          </wp:inline>
        </w:drawing>
      </w:r>
    </w:p>
    <w:p w:rsidR="00552538" w:rsidRDefault="000C3AFE" w:rsidP="00552538">
      <w:pPr>
        <w:pStyle w:val="a3"/>
        <w:ind w:leftChars="0" w:left="0" w:firstLineChars="100" w:firstLine="210"/>
        <w:jc w:val="center"/>
      </w:pPr>
      <w:r>
        <w:rPr>
          <w:rFonts w:hint="eastAsia"/>
        </w:rPr>
        <w:t>（</w:t>
      </w:r>
      <w:r>
        <w:rPr>
          <w:rFonts w:hint="eastAsia"/>
        </w:rPr>
        <w:t>c</w:t>
      </w:r>
      <w:r>
        <w:rPr>
          <w:rFonts w:hint="eastAsia"/>
        </w:rPr>
        <w:t>）</w:t>
      </w:r>
    </w:p>
    <w:p w:rsidR="00552538" w:rsidRDefault="000C3AFE" w:rsidP="00552538">
      <w:pPr>
        <w:pStyle w:val="a3"/>
        <w:ind w:leftChars="0" w:left="0" w:firstLineChars="100" w:firstLine="210"/>
        <w:jc w:val="center"/>
        <w:rPr>
          <w:rFonts w:hint="eastAsia"/>
        </w:rPr>
      </w:pPr>
      <w:r>
        <w:rPr>
          <w:rFonts w:hint="eastAsia"/>
        </w:rPr>
        <w:t>図</w:t>
      </w:r>
      <w:r>
        <w:rPr>
          <w:rFonts w:hint="eastAsia"/>
        </w:rPr>
        <w:t>JR</w:t>
      </w:r>
      <w:r>
        <w:rPr>
          <w:rFonts w:hint="eastAsia"/>
        </w:rPr>
        <w:t>松江駅モデル化図</w:t>
      </w:r>
    </w:p>
    <w:p w:rsidR="0023438D" w:rsidRPr="00B6096A" w:rsidRDefault="0023438D" w:rsidP="0023438D">
      <w:pPr>
        <w:pStyle w:val="a3"/>
        <w:numPr>
          <w:ilvl w:val="2"/>
          <w:numId w:val="2"/>
        </w:numPr>
        <w:ind w:leftChars="0"/>
        <w:rPr>
          <w:rFonts w:ascii="Times New Roman" w:eastAsia="ＭＳ 明朝" w:hAnsi="Times New Roman"/>
          <w:b/>
        </w:rPr>
      </w:pPr>
      <w:r w:rsidRPr="00B6096A">
        <w:rPr>
          <w:rFonts w:ascii="Times New Roman" w:eastAsia="ＭＳ 明朝" w:hAnsi="Times New Roman" w:hint="eastAsia"/>
          <w:b/>
        </w:rPr>
        <w:lastRenderedPageBreak/>
        <w:t>対象者設定</w:t>
      </w:r>
    </w:p>
    <w:p w:rsidR="0023438D" w:rsidRDefault="00552538" w:rsidP="00882BB5">
      <w:pPr>
        <w:pStyle w:val="a3"/>
        <w:ind w:leftChars="0" w:left="0" w:firstLineChars="100" w:firstLine="210"/>
        <w:rPr>
          <w:rFonts w:ascii="Times New Roman" w:eastAsia="ＭＳ 明朝" w:hAnsi="Times New Roman"/>
        </w:rPr>
      </w:pPr>
      <w:r w:rsidRPr="00552538">
        <w:rPr>
          <w:rFonts w:ascii="Times New Roman" w:eastAsia="ＭＳ 明朝" w:hAnsi="Times New Roman" w:hint="eastAsia"/>
        </w:rPr>
        <w:t>サービス時間の人流センサデータ数の一日当たりの平均を</w:t>
      </w:r>
      <w:r w:rsidR="00750BA7">
        <w:rPr>
          <w:rFonts w:ascii="Times New Roman" w:eastAsia="ＭＳ 明朝" w:hAnsi="Times New Roman" w:hint="eastAsia"/>
        </w:rPr>
        <w:t>表</w:t>
      </w:r>
      <w:r w:rsidRPr="00552538">
        <w:rPr>
          <w:rFonts w:ascii="Times New Roman" w:eastAsia="ＭＳ 明朝" w:hAnsi="Times New Roman" w:hint="eastAsia"/>
        </w:rPr>
        <w:t>に示す．「センサ通過のべ人数」とは</w:t>
      </w:r>
      <w:r w:rsidRPr="00552538">
        <w:rPr>
          <w:rFonts w:ascii="Times New Roman" w:eastAsia="ＭＳ 明朝" w:hAnsi="Times New Roman" w:hint="eastAsia"/>
        </w:rPr>
        <w:t>in/out</w:t>
      </w:r>
      <w:r w:rsidRPr="00552538">
        <w:rPr>
          <w:rFonts w:ascii="Times New Roman" w:eastAsia="ＭＳ 明朝" w:hAnsi="Times New Roman" w:hint="eastAsia"/>
        </w:rPr>
        <w:t>データ両方を加算した値である．</w:t>
      </w:r>
    </w:p>
    <w:p w:rsidR="00552538" w:rsidRDefault="00750BA7" w:rsidP="00750BA7">
      <w:pPr>
        <w:pStyle w:val="a3"/>
        <w:ind w:leftChars="0" w:left="0" w:firstLineChars="100" w:firstLine="210"/>
        <w:jc w:val="center"/>
        <w:rPr>
          <w:rFonts w:ascii="Times New Roman" w:eastAsia="ＭＳ 明朝" w:hAnsi="Times New Roman"/>
        </w:rPr>
      </w:pPr>
      <w:r>
        <w:rPr>
          <w:rFonts w:ascii="Times New Roman" w:eastAsia="ＭＳ 明朝" w:hAnsi="Times New Roman" w:hint="eastAsia"/>
        </w:rPr>
        <w:t>表</w:t>
      </w:r>
      <w:r w:rsidR="00552538" w:rsidRPr="00552538">
        <w:rPr>
          <w:rFonts w:ascii="Times New Roman" w:eastAsia="ＭＳ 明朝" w:hAnsi="Times New Roman" w:hint="eastAsia"/>
        </w:rPr>
        <w:t>：登校時人流センサ毎の総データ量</w:t>
      </w:r>
    </w:p>
    <w:tbl>
      <w:tblPr>
        <w:tblStyle w:val="a6"/>
        <w:tblW w:w="8254" w:type="dxa"/>
        <w:jc w:val="center"/>
        <w:tblLayout w:type="fixed"/>
        <w:tblLook w:val="04A0" w:firstRow="1" w:lastRow="0" w:firstColumn="1" w:lastColumn="0" w:noHBand="0" w:noVBand="1"/>
      </w:tblPr>
      <w:tblGrid>
        <w:gridCol w:w="2335"/>
        <w:gridCol w:w="1183"/>
        <w:gridCol w:w="1183"/>
        <w:gridCol w:w="1185"/>
        <w:gridCol w:w="1183"/>
        <w:gridCol w:w="1185"/>
      </w:tblGrid>
      <w:tr w:rsidR="00552538" w:rsidTr="00750BA7">
        <w:trPr>
          <w:trHeight w:val="382"/>
          <w:jc w:val="center"/>
        </w:trPr>
        <w:tc>
          <w:tcPr>
            <w:tcW w:w="2335" w:type="dxa"/>
            <w:tcBorders>
              <w:top w:val="single" w:sz="12" w:space="0" w:color="auto"/>
              <w:left w:val="single" w:sz="12" w:space="0" w:color="auto"/>
              <w:right w:val="double" w:sz="4" w:space="0" w:color="auto"/>
            </w:tcBorders>
            <w:vAlign w:val="center"/>
          </w:tcPr>
          <w:p w:rsidR="00552538" w:rsidRPr="00552538" w:rsidRDefault="00552538" w:rsidP="005D0D84">
            <w:pPr>
              <w:pStyle w:val="IEICE"/>
              <w:jc w:val="center"/>
              <w:rPr>
                <w:sz w:val="21"/>
              </w:rPr>
            </w:pPr>
            <w:r w:rsidRPr="00552538">
              <w:rPr>
                <w:rFonts w:hint="eastAsia"/>
                <w:sz w:val="21"/>
              </w:rPr>
              <w:t>センサ番号</w:t>
            </w:r>
          </w:p>
        </w:tc>
        <w:tc>
          <w:tcPr>
            <w:tcW w:w="1183" w:type="dxa"/>
            <w:tcBorders>
              <w:top w:val="single" w:sz="12" w:space="0" w:color="auto"/>
              <w:lef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w:t>
            </w:r>
          </w:p>
        </w:tc>
        <w:tc>
          <w:tcPr>
            <w:tcW w:w="1183" w:type="dxa"/>
            <w:tcBorders>
              <w:top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2</w:t>
            </w:r>
          </w:p>
        </w:tc>
        <w:tc>
          <w:tcPr>
            <w:tcW w:w="1185" w:type="dxa"/>
            <w:tcBorders>
              <w:top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3</w:t>
            </w:r>
          </w:p>
        </w:tc>
        <w:tc>
          <w:tcPr>
            <w:tcW w:w="1183" w:type="dxa"/>
            <w:tcBorders>
              <w:top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4</w:t>
            </w:r>
          </w:p>
        </w:tc>
        <w:tc>
          <w:tcPr>
            <w:tcW w:w="1185" w:type="dxa"/>
            <w:tcBorders>
              <w:top w:val="single" w:sz="12" w:space="0" w:color="auto"/>
              <w:right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5</w:t>
            </w:r>
          </w:p>
        </w:tc>
      </w:tr>
      <w:tr w:rsidR="00552538" w:rsidTr="00750BA7">
        <w:trPr>
          <w:trHeight w:val="382"/>
          <w:jc w:val="center"/>
        </w:trPr>
        <w:tc>
          <w:tcPr>
            <w:tcW w:w="2335" w:type="dxa"/>
            <w:tcBorders>
              <w:left w:val="single" w:sz="12" w:space="0" w:color="auto"/>
              <w:bottom w:val="double" w:sz="4" w:space="0" w:color="auto"/>
              <w:righ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センサ通過のべ人数</w:t>
            </w:r>
          </w:p>
        </w:tc>
        <w:tc>
          <w:tcPr>
            <w:tcW w:w="1183" w:type="dxa"/>
            <w:tcBorders>
              <w:left w:val="double" w:sz="4" w:space="0" w:color="auto"/>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3"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5"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2</w:t>
            </w:r>
          </w:p>
        </w:tc>
        <w:tc>
          <w:tcPr>
            <w:tcW w:w="1183"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5" w:type="dxa"/>
            <w:tcBorders>
              <w:bottom w:val="double" w:sz="4" w:space="0" w:color="auto"/>
              <w:right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2</w:t>
            </w:r>
          </w:p>
        </w:tc>
      </w:tr>
      <w:tr w:rsidR="00552538" w:rsidTr="00750BA7">
        <w:trPr>
          <w:trHeight w:val="382"/>
          <w:jc w:val="center"/>
        </w:trPr>
        <w:tc>
          <w:tcPr>
            <w:tcW w:w="2335" w:type="dxa"/>
            <w:tcBorders>
              <w:top w:val="double" w:sz="4" w:space="0" w:color="auto"/>
              <w:left w:val="single" w:sz="12" w:space="0" w:color="auto"/>
              <w:righ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センサ番号</w:t>
            </w:r>
          </w:p>
        </w:tc>
        <w:tc>
          <w:tcPr>
            <w:tcW w:w="1183" w:type="dxa"/>
            <w:tcBorders>
              <w:top w:val="double" w:sz="4" w:space="0" w:color="auto"/>
              <w:lef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6</w:t>
            </w:r>
          </w:p>
        </w:tc>
        <w:tc>
          <w:tcPr>
            <w:tcW w:w="1183"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7</w:t>
            </w:r>
          </w:p>
        </w:tc>
        <w:tc>
          <w:tcPr>
            <w:tcW w:w="1185"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8</w:t>
            </w:r>
          </w:p>
        </w:tc>
        <w:tc>
          <w:tcPr>
            <w:tcW w:w="1183"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9</w:t>
            </w:r>
          </w:p>
        </w:tc>
        <w:tc>
          <w:tcPr>
            <w:tcW w:w="1185" w:type="dxa"/>
            <w:tcBorders>
              <w:top w:val="double" w:sz="4" w:space="0" w:color="auto"/>
              <w:right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10</w:t>
            </w:r>
          </w:p>
        </w:tc>
      </w:tr>
      <w:tr w:rsidR="00552538" w:rsidTr="00750BA7">
        <w:trPr>
          <w:trHeight w:val="382"/>
          <w:jc w:val="center"/>
        </w:trPr>
        <w:tc>
          <w:tcPr>
            <w:tcW w:w="2335" w:type="dxa"/>
            <w:tcBorders>
              <w:left w:val="single" w:sz="12" w:space="0" w:color="auto"/>
              <w:bottom w:val="double" w:sz="4" w:space="0" w:color="auto"/>
              <w:righ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センサ通過のべ人数</w:t>
            </w:r>
          </w:p>
        </w:tc>
        <w:tc>
          <w:tcPr>
            <w:tcW w:w="1183" w:type="dxa"/>
            <w:tcBorders>
              <w:left w:val="double" w:sz="4" w:space="0" w:color="auto"/>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94</w:t>
            </w:r>
          </w:p>
        </w:tc>
        <w:tc>
          <w:tcPr>
            <w:tcW w:w="1183"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14</w:t>
            </w:r>
          </w:p>
        </w:tc>
        <w:tc>
          <w:tcPr>
            <w:tcW w:w="1185"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68</w:t>
            </w:r>
          </w:p>
        </w:tc>
        <w:tc>
          <w:tcPr>
            <w:tcW w:w="1183"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452</w:t>
            </w:r>
          </w:p>
        </w:tc>
        <w:tc>
          <w:tcPr>
            <w:tcW w:w="1185" w:type="dxa"/>
            <w:tcBorders>
              <w:bottom w:val="double" w:sz="4" w:space="0" w:color="auto"/>
              <w:right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514</w:t>
            </w:r>
          </w:p>
        </w:tc>
      </w:tr>
      <w:tr w:rsidR="00552538" w:rsidTr="00750BA7">
        <w:trPr>
          <w:trHeight w:val="382"/>
          <w:jc w:val="center"/>
        </w:trPr>
        <w:tc>
          <w:tcPr>
            <w:tcW w:w="2335" w:type="dxa"/>
            <w:tcBorders>
              <w:top w:val="double" w:sz="4" w:space="0" w:color="auto"/>
              <w:left w:val="single" w:sz="12" w:space="0" w:color="auto"/>
              <w:righ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センサ番号</w:t>
            </w:r>
          </w:p>
        </w:tc>
        <w:tc>
          <w:tcPr>
            <w:tcW w:w="1183" w:type="dxa"/>
            <w:tcBorders>
              <w:top w:val="double" w:sz="4" w:space="0" w:color="auto"/>
              <w:lef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11</w:t>
            </w:r>
          </w:p>
        </w:tc>
        <w:tc>
          <w:tcPr>
            <w:tcW w:w="1183"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12</w:t>
            </w:r>
          </w:p>
        </w:tc>
        <w:tc>
          <w:tcPr>
            <w:tcW w:w="1185"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13</w:t>
            </w:r>
          </w:p>
        </w:tc>
        <w:tc>
          <w:tcPr>
            <w:tcW w:w="1183"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14</w:t>
            </w:r>
          </w:p>
        </w:tc>
        <w:tc>
          <w:tcPr>
            <w:tcW w:w="1185" w:type="dxa"/>
            <w:tcBorders>
              <w:top w:val="double" w:sz="4" w:space="0" w:color="auto"/>
              <w:right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15</w:t>
            </w:r>
          </w:p>
        </w:tc>
      </w:tr>
      <w:tr w:rsidR="00552538" w:rsidTr="00750BA7">
        <w:trPr>
          <w:trHeight w:val="382"/>
          <w:jc w:val="center"/>
        </w:trPr>
        <w:tc>
          <w:tcPr>
            <w:tcW w:w="2335" w:type="dxa"/>
            <w:tcBorders>
              <w:left w:val="single" w:sz="12" w:space="0" w:color="auto"/>
              <w:bottom w:val="double" w:sz="4" w:space="0" w:color="auto"/>
              <w:righ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センサ通過のべ人数</w:t>
            </w:r>
          </w:p>
        </w:tc>
        <w:tc>
          <w:tcPr>
            <w:tcW w:w="1183" w:type="dxa"/>
            <w:tcBorders>
              <w:left w:val="double" w:sz="4" w:space="0" w:color="auto"/>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1181</w:t>
            </w:r>
          </w:p>
        </w:tc>
        <w:tc>
          <w:tcPr>
            <w:tcW w:w="1183"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277</w:t>
            </w:r>
          </w:p>
        </w:tc>
        <w:tc>
          <w:tcPr>
            <w:tcW w:w="1185"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811</w:t>
            </w:r>
          </w:p>
        </w:tc>
        <w:tc>
          <w:tcPr>
            <w:tcW w:w="1183" w:type="dxa"/>
            <w:tcBorders>
              <w:bottom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5" w:type="dxa"/>
            <w:tcBorders>
              <w:bottom w:val="double" w:sz="4" w:space="0" w:color="auto"/>
              <w:right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w:t>
            </w:r>
          </w:p>
        </w:tc>
      </w:tr>
      <w:tr w:rsidR="00552538" w:rsidTr="00750BA7">
        <w:trPr>
          <w:trHeight w:val="382"/>
          <w:jc w:val="center"/>
        </w:trPr>
        <w:tc>
          <w:tcPr>
            <w:tcW w:w="2335" w:type="dxa"/>
            <w:tcBorders>
              <w:top w:val="double" w:sz="4" w:space="0" w:color="auto"/>
              <w:left w:val="single" w:sz="12" w:space="0" w:color="auto"/>
              <w:righ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センサ番号</w:t>
            </w:r>
          </w:p>
        </w:tc>
        <w:tc>
          <w:tcPr>
            <w:tcW w:w="1183" w:type="dxa"/>
            <w:tcBorders>
              <w:top w:val="double" w:sz="4" w:space="0" w:color="auto"/>
              <w:left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16</w:t>
            </w:r>
          </w:p>
        </w:tc>
        <w:tc>
          <w:tcPr>
            <w:tcW w:w="1183"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17</w:t>
            </w:r>
          </w:p>
        </w:tc>
        <w:tc>
          <w:tcPr>
            <w:tcW w:w="1185"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18</w:t>
            </w:r>
          </w:p>
        </w:tc>
        <w:tc>
          <w:tcPr>
            <w:tcW w:w="1183" w:type="dxa"/>
            <w:tcBorders>
              <w:top w:val="double" w:sz="4" w:space="0" w:color="auto"/>
            </w:tcBorders>
            <w:vAlign w:val="center"/>
          </w:tcPr>
          <w:p w:rsidR="00552538" w:rsidRPr="00552538" w:rsidRDefault="00552538" w:rsidP="005D0D84">
            <w:pPr>
              <w:pStyle w:val="IEICE"/>
              <w:ind w:firstLine="0"/>
              <w:jc w:val="center"/>
              <w:rPr>
                <w:sz w:val="21"/>
              </w:rPr>
            </w:pPr>
            <w:r w:rsidRPr="00552538">
              <w:rPr>
                <w:rFonts w:hint="eastAsia"/>
                <w:sz w:val="21"/>
              </w:rPr>
              <w:t>19</w:t>
            </w:r>
          </w:p>
        </w:tc>
        <w:tc>
          <w:tcPr>
            <w:tcW w:w="1185" w:type="dxa"/>
            <w:tcBorders>
              <w:top w:val="double" w:sz="4" w:space="0" w:color="auto"/>
              <w:right w:val="single" w:sz="12" w:space="0" w:color="auto"/>
            </w:tcBorders>
            <w:vAlign w:val="center"/>
          </w:tcPr>
          <w:p w:rsidR="00552538" w:rsidRPr="00552538" w:rsidRDefault="00552538" w:rsidP="005D0D84">
            <w:pPr>
              <w:pStyle w:val="IEICE"/>
              <w:ind w:firstLine="0"/>
              <w:jc w:val="center"/>
              <w:rPr>
                <w:b/>
                <w:sz w:val="21"/>
              </w:rPr>
            </w:pPr>
            <w:r w:rsidRPr="00552538">
              <w:rPr>
                <w:rFonts w:hint="eastAsia"/>
                <w:b/>
                <w:sz w:val="21"/>
              </w:rPr>
              <w:t>総和</w:t>
            </w:r>
          </w:p>
        </w:tc>
      </w:tr>
      <w:tr w:rsidR="00552538" w:rsidTr="00750BA7">
        <w:trPr>
          <w:trHeight w:val="382"/>
          <w:jc w:val="center"/>
        </w:trPr>
        <w:tc>
          <w:tcPr>
            <w:tcW w:w="2335" w:type="dxa"/>
            <w:tcBorders>
              <w:left w:val="single" w:sz="12" w:space="0" w:color="auto"/>
              <w:bottom w:val="single" w:sz="12" w:space="0" w:color="auto"/>
              <w:right w:val="double" w:sz="4" w:space="0" w:color="auto"/>
            </w:tcBorders>
            <w:vAlign w:val="center"/>
          </w:tcPr>
          <w:p w:rsidR="00552538" w:rsidRPr="00552538" w:rsidRDefault="00552538" w:rsidP="005D0D84">
            <w:pPr>
              <w:pStyle w:val="IEICE"/>
              <w:jc w:val="center"/>
              <w:rPr>
                <w:sz w:val="21"/>
              </w:rPr>
            </w:pPr>
            <w:r w:rsidRPr="00552538">
              <w:rPr>
                <w:rFonts w:hint="eastAsia"/>
                <w:sz w:val="21"/>
              </w:rPr>
              <w:t>センサ通過のべ人数</w:t>
            </w:r>
          </w:p>
        </w:tc>
        <w:tc>
          <w:tcPr>
            <w:tcW w:w="1183" w:type="dxa"/>
            <w:tcBorders>
              <w:left w:val="double" w:sz="4" w:space="0" w:color="auto"/>
              <w:bottom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3" w:type="dxa"/>
            <w:tcBorders>
              <w:bottom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5" w:type="dxa"/>
            <w:tcBorders>
              <w:bottom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3" w:type="dxa"/>
            <w:tcBorders>
              <w:bottom w:val="single" w:sz="12" w:space="0" w:color="auto"/>
            </w:tcBorders>
            <w:vAlign w:val="center"/>
          </w:tcPr>
          <w:p w:rsidR="00552538" w:rsidRPr="00552538" w:rsidRDefault="00552538" w:rsidP="005D0D84">
            <w:pPr>
              <w:pStyle w:val="IEICE"/>
              <w:ind w:firstLine="0"/>
              <w:jc w:val="center"/>
              <w:rPr>
                <w:sz w:val="21"/>
              </w:rPr>
            </w:pPr>
            <w:r w:rsidRPr="00552538">
              <w:rPr>
                <w:rFonts w:hint="eastAsia"/>
                <w:sz w:val="21"/>
              </w:rPr>
              <w:t>0</w:t>
            </w:r>
          </w:p>
        </w:tc>
        <w:tc>
          <w:tcPr>
            <w:tcW w:w="1185" w:type="dxa"/>
            <w:tcBorders>
              <w:bottom w:val="single" w:sz="12" w:space="0" w:color="auto"/>
              <w:right w:val="single" w:sz="12" w:space="0" w:color="auto"/>
            </w:tcBorders>
            <w:vAlign w:val="center"/>
          </w:tcPr>
          <w:p w:rsidR="00552538" w:rsidRPr="00552538" w:rsidRDefault="00552538" w:rsidP="005D0D84">
            <w:pPr>
              <w:pStyle w:val="IEICE"/>
              <w:ind w:firstLine="0"/>
              <w:jc w:val="center"/>
              <w:rPr>
                <w:b/>
                <w:sz w:val="21"/>
              </w:rPr>
            </w:pPr>
            <w:r w:rsidRPr="00552538">
              <w:rPr>
                <w:rFonts w:hint="eastAsia"/>
                <w:b/>
                <w:sz w:val="21"/>
              </w:rPr>
              <w:t>3415</w:t>
            </w:r>
          </w:p>
        </w:tc>
      </w:tr>
    </w:tbl>
    <w:p w:rsidR="00552538" w:rsidRDefault="00552538" w:rsidP="00882BB5">
      <w:pPr>
        <w:pStyle w:val="a3"/>
        <w:ind w:leftChars="0" w:left="0" w:firstLineChars="100" w:firstLine="210"/>
        <w:rPr>
          <w:rFonts w:ascii="Times New Roman" w:eastAsia="ＭＳ 明朝" w:hAnsi="Times New Roman"/>
        </w:rPr>
      </w:pPr>
    </w:p>
    <w:p w:rsidR="000C3AFE" w:rsidRPr="000C3AFE" w:rsidRDefault="00750BA7" w:rsidP="000C3AFE">
      <w:pPr>
        <w:pStyle w:val="a3"/>
        <w:ind w:leftChars="0" w:left="0" w:firstLineChars="100" w:firstLine="210"/>
        <w:rPr>
          <w:rFonts w:ascii="Times New Roman" w:eastAsia="ＭＳ 明朝" w:hAnsi="Times New Roman" w:hint="eastAsia"/>
        </w:rPr>
      </w:pPr>
      <w:r w:rsidRPr="00750BA7">
        <w:rPr>
          <w:rFonts w:ascii="Times New Roman" w:eastAsia="ＭＳ 明朝" w:hAnsi="Times New Roman" w:hint="eastAsia"/>
        </w:rPr>
        <w:t>ある人物が駅を通過する際には少なくとも駅への流入時と流出時の</w:t>
      </w:r>
      <w:r w:rsidRPr="00750BA7">
        <w:rPr>
          <w:rFonts w:ascii="Times New Roman" w:eastAsia="ＭＳ 明朝" w:hAnsi="Times New Roman" w:hint="eastAsia"/>
        </w:rPr>
        <w:t>2</w:t>
      </w:r>
      <w:r w:rsidRPr="00750BA7">
        <w:rPr>
          <w:rFonts w:ascii="Times New Roman" w:eastAsia="ＭＳ 明朝" w:hAnsi="Times New Roman" w:hint="eastAsia"/>
        </w:rPr>
        <w:t>つのデータを生成すると考えられる．この仮定と</w:t>
      </w:r>
      <w:r>
        <w:rPr>
          <w:rFonts w:ascii="Times New Roman" w:eastAsia="ＭＳ 明朝" w:hAnsi="Times New Roman" w:hint="eastAsia"/>
        </w:rPr>
        <w:t>表</w:t>
      </w:r>
      <w:r w:rsidRPr="00750BA7">
        <w:rPr>
          <w:rFonts w:ascii="Times New Roman" w:eastAsia="ＭＳ 明朝" w:hAnsi="Times New Roman" w:hint="eastAsia"/>
        </w:rPr>
        <w:t>から，一日当たりの</w:t>
      </w:r>
      <w:r w:rsidRPr="00750BA7">
        <w:rPr>
          <w:rFonts w:ascii="Times New Roman" w:eastAsia="ＭＳ 明朝" w:hAnsi="Times New Roman" w:hint="eastAsia"/>
        </w:rPr>
        <w:t>7</w:t>
      </w:r>
      <w:r w:rsidRPr="00750BA7">
        <w:rPr>
          <w:rFonts w:ascii="Times New Roman" w:eastAsia="ＭＳ 明朝" w:hAnsi="Times New Roman" w:hint="eastAsia"/>
        </w:rPr>
        <w:t>時から</w:t>
      </w:r>
      <w:r w:rsidRPr="00750BA7">
        <w:rPr>
          <w:rFonts w:ascii="Times New Roman" w:eastAsia="ＭＳ 明朝" w:hAnsi="Times New Roman" w:hint="eastAsia"/>
        </w:rPr>
        <w:t>8</w:t>
      </w:r>
      <w:r w:rsidRPr="00750BA7">
        <w:rPr>
          <w:rFonts w:ascii="Times New Roman" w:eastAsia="ＭＳ 明朝" w:hAnsi="Times New Roman" w:hint="eastAsia"/>
        </w:rPr>
        <w:t>時の駅利用者をおおよそ</w:t>
      </w:r>
      <w:r w:rsidRPr="00750BA7">
        <w:rPr>
          <w:rFonts w:ascii="Times New Roman" w:eastAsia="ＭＳ 明朝" w:hAnsi="Times New Roman" w:hint="eastAsia"/>
        </w:rPr>
        <w:t>1700</w:t>
      </w:r>
      <w:r w:rsidRPr="00750BA7">
        <w:rPr>
          <w:rFonts w:ascii="Times New Roman" w:eastAsia="ＭＳ 明朝" w:hAnsi="Times New Roman" w:hint="eastAsia"/>
        </w:rPr>
        <w:t>人分とする．鉄道利用者に占める学生の割合は全体の</w:t>
      </w:r>
      <w:r w:rsidRPr="00750BA7">
        <w:rPr>
          <w:rFonts w:ascii="Times New Roman" w:eastAsia="ＭＳ 明朝" w:hAnsi="Times New Roman" w:hint="eastAsia"/>
        </w:rPr>
        <w:t>7</w:t>
      </w:r>
      <w:r w:rsidRPr="00750BA7">
        <w:rPr>
          <w:rFonts w:ascii="Times New Roman" w:eastAsia="ＭＳ 明朝" w:hAnsi="Times New Roman" w:hint="eastAsia"/>
        </w:rPr>
        <w:t>％程度</w:t>
      </w:r>
      <w:r w:rsidRPr="00750BA7">
        <w:rPr>
          <w:rFonts w:ascii="Times New Roman" w:eastAsia="ＭＳ 明朝" w:hAnsi="Times New Roman" w:hint="eastAsia"/>
        </w:rPr>
        <w:t>[9]</w:t>
      </w:r>
      <w:r w:rsidRPr="00750BA7">
        <w:rPr>
          <w:rFonts w:ascii="Times New Roman" w:eastAsia="ＭＳ 明朝" w:hAnsi="Times New Roman" w:hint="eastAsia"/>
        </w:rPr>
        <w:t>であるから，対象者の最大人数を全体の</w:t>
      </w:r>
      <w:r w:rsidRPr="00750BA7">
        <w:rPr>
          <w:rFonts w:ascii="Times New Roman" w:eastAsia="ＭＳ 明朝" w:hAnsi="Times New Roman" w:hint="eastAsia"/>
        </w:rPr>
        <w:t>10</w:t>
      </w:r>
      <w:r w:rsidRPr="00750BA7">
        <w:rPr>
          <w:rFonts w:ascii="Times New Roman" w:eastAsia="ＭＳ 明朝" w:hAnsi="Times New Roman" w:hint="eastAsia"/>
        </w:rPr>
        <w:t>％程度とし，</w:t>
      </w:r>
      <w:r w:rsidRPr="00750BA7">
        <w:rPr>
          <w:rFonts w:ascii="Times New Roman" w:eastAsia="ＭＳ 明朝" w:hAnsi="Times New Roman" w:hint="eastAsia"/>
        </w:rPr>
        <w:t>200</w:t>
      </w:r>
      <w:r w:rsidRPr="00750BA7">
        <w:rPr>
          <w:rFonts w:ascii="Times New Roman" w:eastAsia="ＭＳ 明朝" w:hAnsi="Times New Roman" w:hint="eastAsia"/>
        </w:rPr>
        <w:t>人と設定した．対象者が駅を通過する際に使う流入口は人流センサ</w:t>
      </w:r>
      <w:r w:rsidRPr="00750BA7">
        <w:rPr>
          <w:rFonts w:ascii="Times New Roman" w:eastAsia="ＭＳ 明朝" w:hAnsi="Times New Roman" w:hint="eastAsia"/>
        </w:rPr>
        <w:t>11</w:t>
      </w:r>
      <w:r w:rsidRPr="00750BA7">
        <w:rPr>
          <w:rFonts w:ascii="Times New Roman" w:eastAsia="ＭＳ 明朝" w:hAnsi="Times New Roman" w:hint="eastAsia"/>
        </w:rPr>
        <w:t>番</w:t>
      </w:r>
      <w:r w:rsidRPr="00750BA7">
        <w:rPr>
          <w:rFonts w:ascii="Times New Roman" w:eastAsia="ＭＳ 明朝" w:hAnsi="Times New Roman" w:hint="eastAsia"/>
        </w:rPr>
        <w:t>(</w:t>
      </w:r>
      <w:r w:rsidRPr="00750BA7">
        <w:rPr>
          <w:rFonts w:ascii="Times New Roman" w:eastAsia="ＭＳ 明朝" w:hAnsi="Times New Roman" w:hint="eastAsia"/>
        </w:rPr>
        <w:t>改札</w:t>
      </w:r>
      <w:r w:rsidRPr="00750BA7">
        <w:rPr>
          <w:rFonts w:ascii="Times New Roman" w:eastAsia="ＭＳ 明朝" w:hAnsi="Times New Roman" w:hint="eastAsia"/>
        </w:rPr>
        <w:t>)</w:t>
      </w:r>
      <w:r w:rsidRPr="00750BA7">
        <w:rPr>
          <w:rFonts w:ascii="Times New Roman" w:eastAsia="ＭＳ 明朝" w:hAnsi="Times New Roman" w:hint="eastAsia"/>
        </w:rPr>
        <w:t>で固定とし，流出口は物理的に駅の外側に接している人流センサから</w:t>
      </w:r>
      <w:r>
        <w:rPr>
          <w:rFonts w:ascii="Times New Roman" w:eastAsia="ＭＳ 明朝" w:hAnsi="Times New Roman" w:hint="eastAsia"/>
        </w:rPr>
        <w:t>表</w:t>
      </w:r>
      <w:r w:rsidRPr="00750BA7">
        <w:rPr>
          <w:rFonts w:ascii="Times New Roman" w:eastAsia="ＭＳ 明朝" w:hAnsi="Times New Roman" w:hint="eastAsia"/>
        </w:rPr>
        <w:t>に従い確率で選択した．利用される流出口の利用率を</w:t>
      </w:r>
      <w:r>
        <w:rPr>
          <w:rFonts w:ascii="Times New Roman" w:eastAsia="ＭＳ 明朝" w:hAnsi="Times New Roman" w:hint="eastAsia"/>
        </w:rPr>
        <w:t>図</w:t>
      </w:r>
      <w:r w:rsidRPr="00750BA7">
        <w:rPr>
          <w:rFonts w:ascii="Times New Roman" w:eastAsia="ＭＳ 明朝" w:hAnsi="Times New Roman" w:hint="eastAsia"/>
        </w:rPr>
        <w:t>に示す，人流センサ</w:t>
      </w:r>
      <w:r w:rsidRPr="00750BA7">
        <w:rPr>
          <w:rFonts w:ascii="Times New Roman" w:eastAsia="ＭＳ 明朝" w:hAnsi="Times New Roman" w:hint="eastAsia"/>
        </w:rPr>
        <w:t>11</w:t>
      </w:r>
      <w:r w:rsidRPr="00750BA7">
        <w:rPr>
          <w:rFonts w:ascii="Times New Roman" w:eastAsia="ＭＳ 明朝" w:hAnsi="Times New Roman" w:hint="eastAsia"/>
        </w:rPr>
        <w:t>番から流入し，人流センサ</w:t>
      </w:r>
      <w:r w:rsidRPr="00750BA7">
        <w:rPr>
          <w:rFonts w:ascii="Times New Roman" w:eastAsia="ＭＳ 明朝" w:hAnsi="Times New Roman" w:hint="eastAsia"/>
        </w:rPr>
        <w:t>13</w:t>
      </w:r>
      <w:r w:rsidRPr="00750BA7">
        <w:rPr>
          <w:rFonts w:ascii="Times New Roman" w:eastAsia="ＭＳ 明朝" w:hAnsi="Times New Roman" w:hint="eastAsia"/>
        </w:rPr>
        <w:t>番から流出する際の対象者のルートを</w:t>
      </w:r>
      <w:r>
        <w:rPr>
          <w:rFonts w:ascii="Times New Roman" w:eastAsia="ＭＳ 明朝" w:hAnsi="Times New Roman" w:hint="eastAsia"/>
        </w:rPr>
        <w:t>図</w:t>
      </w:r>
      <w:r w:rsidRPr="00750BA7">
        <w:rPr>
          <w:rFonts w:ascii="Times New Roman" w:eastAsia="ＭＳ 明朝" w:hAnsi="Times New Roman" w:hint="eastAsia"/>
        </w:rPr>
        <w:t>に青色で示す．</w:t>
      </w:r>
    </w:p>
    <w:p w:rsidR="000C3AFE" w:rsidRDefault="000C3AFE" w:rsidP="000C3AFE">
      <w:pPr>
        <w:pStyle w:val="a3"/>
        <w:ind w:leftChars="0" w:left="0" w:firstLineChars="100" w:firstLine="210"/>
        <w:jc w:val="center"/>
        <w:rPr>
          <w:rFonts w:ascii="Times New Roman" w:eastAsia="ＭＳ 明朝" w:hAnsi="Times New Roman"/>
        </w:rPr>
      </w:pPr>
      <w:r>
        <w:rPr>
          <w:noProof/>
        </w:rPr>
        <w:drawing>
          <wp:inline distT="0" distB="0" distL="0" distR="0" wp14:anchorId="1A799FB1" wp14:editId="46F002C5">
            <wp:extent cx="2163416" cy="1296000"/>
            <wp:effectExtent l="0" t="0" r="8890" b="0"/>
            <wp:docPr id="137" name="図 137" descr="流出割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流出割合"/>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3416" cy="1296000"/>
                    </a:xfrm>
                    <a:prstGeom prst="rect">
                      <a:avLst/>
                    </a:prstGeom>
                    <a:noFill/>
                    <a:ln>
                      <a:noFill/>
                    </a:ln>
                  </pic:spPr>
                </pic:pic>
              </a:graphicData>
            </a:graphic>
          </wp:inline>
        </w:drawing>
      </w:r>
    </w:p>
    <w:p w:rsidR="000C3AFE" w:rsidRDefault="000C3AFE" w:rsidP="000C3AFE">
      <w:pPr>
        <w:pStyle w:val="a3"/>
        <w:ind w:leftChars="0" w:left="0" w:firstLineChars="100" w:firstLine="210"/>
        <w:jc w:val="center"/>
        <w:rPr>
          <w:rFonts w:ascii="Times New Roman" w:eastAsia="ＭＳ 明朝" w:hAnsi="Times New Roman"/>
        </w:rPr>
      </w:pPr>
      <w:r>
        <w:rPr>
          <w:rFonts w:ascii="Times New Roman" w:eastAsia="ＭＳ 明朝" w:hAnsi="Times New Roman" w:hint="eastAsia"/>
        </w:rPr>
        <w:t>流出口使用割合</w:t>
      </w:r>
    </w:p>
    <w:p w:rsidR="000C3AFE" w:rsidRDefault="000C3AFE" w:rsidP="000C3AFE">
      <w:pPr>
        <w:pStyle w:val="a3"/>
        <w:ind w:leftChars="0" w:left="0" w:firstLineChars="100" w:firstLine="210"/>
        <w:jc w:val="center"/>
        <w:rPr>
          <w:rFonts w:ascii="Times New Roman" w:eastAsia="ＭＳ 明朝" w:hAnsi="Times New Roman"/>
        </w:rPr>
      </w:pPr>
      <w:r>
        <w:rPr>
          <w:noProof/>
          <w:color w:val="FF0000"/>
        </w:rPr>
        <w:drawing>
          <wp:inline distT="0" distB="0" distL="0" distR="0" wp14:anchorId="2DA92622" wp14:editId="4D28A537">
            <wp:extent cx="2246285" cy="1296000"/>
            <wp:effectExtent l="0" t="0" r="1905" b="0"/>
            <wp:docPr id="138" name="図 138" descr="登校ルート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登校ルート例"/>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6285" cy="1296000"/>
                    </a:xfrm>
                    <a:prstGeom prst="rect">
                      <a:avLst/>
                    </a:prstGeom>
                    <a:noFill/>
                    <a:ln>
                      <a:noFill/>
                    </a:ln>
                  </pic:spPr>
                </pic:pic>
              </a:graphicData>
            </a:graphic>
          </wp:inline>
        </w:drawing>
      </w:r>
    </w:p>
    <w:p w:rsidR="000C3AFE" w:rsidRDefault="000C3AFE" w:rsidP="000C3AFE">
      <w:pPr>
        <w:pStyle w:val="a3"/>
        <w:ind w:leftChars="0" w:left="0" w:firstLineChars="100" w:firstLine="210"/>
        <w:jc w:val="center"/>
        <w:rPr>
          <w:rFonts w:ascii="Times New Roman" w:eastAsia="ＭＳ 明朝" w:hAnsi="Times New Roman"/>
        </w:rPr>
      </w:pPr>
      <w:r>
        <w:rPr>
          <w:rFonts w:ascii="Times New Roman" w:eastAsia="ＭＳ 明朝" w:hAnsi="Times New Roman" w:hint="eastAsia"/>
        </w:rPr>
        <w:t>対象者移動ルート例</w:t>
      </w:r>
    </w:p>
    <w:p w:rsidR="003A57BD" w:rsidRDefault="003A57BD" w:rsidP="003A57BD">
      <w:pPr>
        <w:pStyle w:val="a3"/>
        <w:numPr>
          <w:ilvl w:val="1"/>
          <w:numId w:val="2"/>
        </w:numPr>
        <w:ind w:leftChars="0" w:left="454" w:hanging="454"/>
        <w:rPr>
          <w:rFonts w:ascii="Times New Roman" w:eastAsia="ＭＳ 明朝" w:hAnsi="Times New Roman"/>
          <w:b/>
        </w:rPr>
      </w:pPr>
      <w:r w:rsidRPr="00B6096A">
        <w:rPr>
          <w:rFonts w:ascii="Times New Roman" w:eastAsia="ＭＳ 明朝" w:hAnsi="Times New Roman" w:hint="eastAsia"/>
          <w:b/>
        </w:rPr>
        <w:t>シミュレーション</w:t>
      </w:r>
      <w:r w:rsidR="00B6096A" w:rsidRPr="00B6096A">
        <w:rPr>
          <w:rFonts w:ascii="Times New Roman" w:eastAsia="ＭＳ 明朝" w:hAnsi="Times New Roman" w:hint="eastAsia"/>
          <w:b/>
        </w:rPr>
        <w:t>内容</w:t>
      </w:r>
    </w:p>
    <w:p w:rsidR="00750BA7" w:rsidRPr="00750BA7" w:rsidRDefault="00750BA7" w:rsidP="00750BA7">
      <w:pPr>
        <w:pStyle w:val="a3"/>
        <w:ind w:leftChars="0" w:left="0" w:firstLineChars="100" w:firstLine="210"/>
        <w:rPr>
          <w:rFonts w:hint="eastAsia"/>
        </w:rPr>
      </w:pPr>
      <w:r w:rsidRPr="00750BA7">
        <w:rPr>
          <w:rFonts w:ascii="Times New Roman" w:eastAsia="ＭＳ 明朝" w:hAnsi="Times New Roman" w:hint="eastAsia"/>
        </w:rPr>
        <w:lastRenderedPageBreak/>
        <w:t>ルータアクセス可能距離の値を設定し，対象者数を</w:t>
      </w:r>
      <w:r w:rsidRPr="00750BA7">
        <w:rPr>
          <w:rFonts w:ascii="Times New Roman" w:eastAsia="ＭＳ 明朝" w:hAnsi="Times New Roman" w:hint="eastAsia"/>
        </w:rPr>
        <w:t>1</w:t>
      </w:r>
      <w:r w:rsidRPr="00750BA7">
        <w:rPr>
          <w:rFonts w:ascii="Times New Roman" w:eastAsia="ＭＳ 明朝" w:hAnsi="Times New Roman" w:hint="eastAsia"/>
        </w:rPr>
        <w:t>人に加え，</w:t>
      </w:r>
      <w:r w:rsidRPr="00750BA7">
        <w:rPr>
          <w:rFonts w:ascii="Times New Roman" w:eastAsia="ＭＳ 明朝" w:hAnsi="Times New Roman" w:hint="eastAsia"/>
        </w:rPr>
        <w:t>25</w:t>
      </w:r>
      <w:r w:rsidRPr="00750BA7">
        <w:rPr>
          <w:rFonts w:ascii="Times New Roman" w:eastAsia="ＭＳ 明朝" w:hAnsi="Times New Roman" w:hint="eastAsia"/>
        </w:rPr>
        <w:t>人から</w:t>
      </w:r>
      <w:r w:rsidRPr="00750BA7">
        <w:rPr>
          <w:rFonts w:ascii="Times New Roman" w:eastAsia="ＭＳ 明朝" w:hAnsi="Times New Roman" w:hint="eastAsia"/>
        </w:rPr>
        <w:t>200</w:t>
      </w:r>
      <w:r w:rsidRPr="00750BA7">
        <w:rPr>
          <w:rFonts w:ascii="Times New Roman" w:eastAsia="ＭＳ 明朝" w:hAnsi="Times New Roman" w:hint="eastAsia"/>
        </w:rPr>
        <w:t>人まで</w:t>
      </w:r>
      <w:r w:rsidRPr="00750BA7">
        <w:rPr>
          <w:rFonts w:ascii="Times New Roman" w:eastAsia="ＭＳ 明朝" w:hAnsi="Times New Roman" w:hint="eastAsia"/>
        </w:rPr>
        <w:t>25</w:t>
      </w:r>
      <w:r w:rsidRPr="00750BA7">
        <w:rPr>
          <w:rFonts w:ascii="Times New Roman" w:eastAsia="ＭＳ 明朝" w:hAnsi="Times New Roman" w:hint="eastAsia"/>
        </w:rPr>
        <w:t>人刻みで変化させシミュレーションを行った．</w:t>
      </w:r>
    </w:p>
    <w:p w:rsidR="00B6096A" w:rsidRDefault="00B6096A" w:rsidP="003A57BD">
      <w:pPr>
        <w:pStyle w:val="a3"/>
        <w:numPr>
          <w:ilvl w:val="1"/>
          <w:numId w:val="2"/>
        </w:numPr>
        <w:ind w:leftChars="0" w:left="454" w:hanging="454"/>
        <w:rPr>
          <w:rFonts w:ascii="Times New Roman" w:eastAsia="ＭＳ 明朝" w:hAnsi="Times New Roman"/>
          <w:b/>
        </w:rPr>
      </w:pPr>
      <w:r w:rsidRPr="00B6096A">
        <w:rPr>
          <w:rFonts w:ascii="Times New Roman" w:eastAsia="ＭＳ 明朝" w:hAnsi="Times New Roman" w:hint="eastAsia"/>
          <w:b/>
        </w:rPr>
        <w:t>シミュレーション結果</w:t>
      </w:r>
    </w:p>
    <w:p w:rsidR="000C3AFE" w:rsidRDefault="000C3AFE" w:rsidP="000C3AFE">
      <w:pPr>
        <w:pStyle w:val="a3"/>
        <w:ind w:leftChars="0" w:left="0" w:firstLineChars="100" w:firstLine="210"/>
        <w:rPr>
          <w:rFonts w:ascii="Times New Roman" w:eastAsia="ＭＳ 明朝" w:hAnsi="Times New Roman"/>
        </w:rPr>
      </w:pPr>
      <w:r w:rsidRPr="000C3AFE">
        <w:rPr>
          <w:rFonts w:ascii="Times New Roman" w:eastAsia="ＭＳ 明朝" w:hAnsi="Times New Roman" w:hint="eastAsia"/>
        </w:rPr>
        <w:t>ルータアクセス可能距離毎の対象者人数と</w:t>
      </w:r>
      <w:r w:rsidRPr="000C3AFE">
        <w:rPr>
          <w:rFonts w:ascii="Times New Roman" w:eastAsia="ＭＳ 明朝" w:hAnsi="Times New Roman" w:hint="eastAsia"/>
        </w:rPr>
        <w:t>NPD</w:t>
      </w:r>
      <w:r w:rsidRPr="000C3AFE">
        <w:rPr>
          <w:rFonts w:ascii="Times New Roman" w:eastAsia="ＭＳ 明朝" w:hAnsi="Times New Roman" w:hint="eastAsia"/>
        </w:rPr>
        <w:t>流出比の関係</w:t>
      </w:r>
      <w:r w:rsidR="00DD1795">
        <w:rPr>
          <w:rFonts w:ascii="Times New Roman" w:eastAsia="ＭＳ 明朝" w:hAnsi="Times New Roman" w:hint="eastAsia"/>
        </w:rPr>
        <w:t>，</w:t>
      </w:r>
      <w:r w:rsidR="00DD1795" w:rsidRPr="00DD1795">
        <w:rPr>
          <w:rFonts w:ascii="Times New Roman" w:eastAsia="ＭＳ 明朝" w:hAnsi="Times New Roman" w:hint="eastAsia"/>
          <w:color w:val="FF0000"/>
        </w:rPr>
        <w:t>およびクラウドモデルの</w:t>
      </w:r>
      <w:r w:rsidR="00DD1795" w:rsidRPr="00DD1795">
        <w:rPr>
          <w:rFonts w:ascii="Times New Roman" w:eastAsia="ＭＳ 明朝" w:hAnsi="Times New Roman" w:hint="eastAsia"/>
          <w:color w:val="FF0000"/>
        </w:rPr>
        <w:t>NPD</w:t>
      </w:r>
      <w:r w:rsidR="00DD1795" w:rsidRPr="00DD1795">
        <w:rPr>
          <w:rFonts w:ascii="Times New Roman" w:eastAsia="ＭＳ 明朝" w:hAnsi="Times New Roman" w:hint="eastAsia"/>
          <w:color w:val="FF0000"/>
        </w:rPr>
        <w:t>流出比</w:t>
      </w:r>
      <w:r w:rsidRPr="000C3AFE">
        <w:rPr>
          <w:rFonts w:ascii="Times New Roman" w:eastAsia="ＭＳ 明朝" w:hAnsi="Times New Roman" w:hint="eastAsia"/>
        </w:rPr>
        <w:t>を</w:t>
      </w:r>
      <w:r w:rsidR="00DD1795">
        <w:rPr>
          <w:rFonts w:ascii="Times New Roman" w:eastAsia="ＭＳ 明朝" w:hAnsi="Times New Roman" w:hint="eastAsia"/>
        </w:rPr>
        <w:t>図</w:t>
      </w:r>
      <w:r w:rsidRPr="000C3AFE">
        <w:rPr>
          <w:rFonts w:ascii="Times New Roman" w:eastAsia="ＭＳ 明朝" w:hAnsi="Times New Roman" w:hint="eastAsia"/>
        </w:rPr>
        <w:t>にまとめた．</w:t>
      </w:r>
      <w:r w:rsidR="00DD1795">
        <w:rPr>
          <w:rFonts w:ascii="Times New Roman" w:eastAsia="ＭＳ 明朝" w:hAnsi="Times New Roman"/>
        </w:rPr>
        <w:t xml:space="preserve"> </w:t>
      </w:r>
    </w:p>
    <w:p w:rsidR="000C3AFE" w:rsidRDefault="000C3AFE" w:rsidP="000C3AFE">
      <w:pPr>
        <w:pStyle w:val="a3"/>
        <w:ind w:leftChars="0" w:left="0" w:firstLineChars="100" w:firstLine="210"/>
        <w:jc w:val="center"/>
        <w:rPr>
          <w:rFonts w:ascii="Times New Roman" w:eastAsia="ＭＳ 明朝" w:hAnsi="Times New Roman"/>
        </w:rPr>
      </w:pPr>
      <w:r>
        <w:rPr>
          <w:rFonts w:ascii="Times New Roman" w:hAnsi="Times New Roman"/>
          <w:noProof/>
        </w:rPr>
        <w:drawing>
          <wp:inline distT="0" distB="0" distL="0" distR="0">
            <wp:extent cx="4522639" cy="2105246"/>
            <wp:effectExtent l="0" t="0" r="0" b="9525"/>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6277" cy="2116249"/>
                    </a:xfrm>
                    <a:prstGeom prst="rect">
                      <a:avLst/>
                    </a:prstGeom>
                    <a:noFill/>
                    <a:ln>
                      <a:noFill/>
                    </a:ln>
                  </pic:spPr>
                </pic:pic>
              </a:graphicData>
            </a:graphic>
          </wp:inline>
        </w:drawing>
      </w:r>
    </w:p>
    <w:p w:rsidR="000C3AFE" w:rsidRPr="00DD1795" w:rsidRDefault="000C3AFE" w:rsidP="000C3AFE">
      <w:pPr>
        <w:pStyle w:val="a3"/>
        <w:ind w:leftChars="0" w:left="0" w:firstLineChars="100" w:firstLine="210"/>
        <w:jc w:val="center"/>
        <w:rPr>
          <w:rFonts w:ascii="Times New Roman" w:eastAsia="ＭＳ 明朝" w:hAnsi="Times New Roman" w:hint="eastAsia"/>
          <w:color w:val="FF0000"/>
        </w:rPr>
      </w:pPr>
      <w:r w:rsidRPr="00DD1795">
        <w:rPr>
          <w:rFonts w:ascii="Times New Roman" w:eastAsia="ＭＳ 明朝" w:hAnsi="Times New Roman" w:hint="eastAsia"/>
          <w:color w:val="FF0000"/>
        </w:rPr>
        <w:t>シミュレーション結果</w:t>
      </w:r>
    </w:p>
    <w:p w:rsidR="000C3AFE" w:rsidRDefault="000C3AFE" w:rsidP="000C3AFE">
      <w:pPr>
        <w:pStyle w:val="a3"/>
        <w:ind w:leftChars="0" w:left="0" w:firstLineChars="100" w:firstLine="210"/>
        <w:rPr>
          <w:rFonts w:ascii="Times New Roman" w:eastAsia="ＭＳ 明朝" w:hAnsi="Times New Roman"/>
        </w:rPr>
      </w:pPr>
    </w:p>
    <w:p w:rsidR="000C3AFE" w:rsidRPr="000C3AFE" w:rsidRDefault="000C3AFE" w:rsidP="000C3AFE">
      <w:pPr>
        <w:pStyle w:val="a3"/>
        <w:ind w:leftChars="0" w:left="0" w:firstLineChars="100" w:firstLine="210"/>
        <w:rPr>
          <w:rFonts w:ascii="Times New Roman" w:eastAsia="ＭＳ 明朝" w:hAnsi="Times New Roman" w:hint="eastAsia"/>
        </w:rPr>
      </w:pPr>
      <w:r w:rsidRPr="000C3AFE">
        <w:rPr>
          <w:rFonts w:ascii="Times New Roman" w:eastAsia="ＭＳ 明朝" w:hAnsi="Times New Roman" w:hint="eastAsia"/>
        </w:rPr>
        <w:t>NPD</w:t>
      </w:r>
      <w:r w:rsidRPr="000C3AFE">
        <w:rPr>
          <w:rFonts w:ascii="Times New Roman" w:eastAsia="ＭＳ 明朝" w:hAnsi="Times New Roman" w:hint="eastAsia"/>
        </w:rPr>
        <w:t>流出比が小さいほどプライバシ保護能力が高いといえるので，ルータアクセス可能距離に依らず，クラウドモデルよりも</w:t>
      </w:r>
      <w:r w:rsidRPr="000C3AFE">
        <w:rPr>
          <w:rFonts w:ascii="Times New Roman" w:eastAsia="ＭＳ 明朝" w:hAnsi="Times New Roman" w:hint="eastAsia"/>
        </w:rPr>
        <w:t>LPLC</w:t>
      </w:r>
      <w:r w:rsidRPr="000C3AFE">
        <w:rPr>
          <w:rFonts w:ascii="Times New Roman" w:eastAsia="ＭＳ 明朝" w:hAnsi="Times New Roman" w:hint="eastAsia"/>
        </w:rPr>
        <w:t>モデルの方が優れている．</w:t>
      </w:r>
      <w:r w:rsidR="005D0D84" w:rsidRPr="000C3AFE">
        <w:rPr>
          <w:rFonts w:ascii="Times New Roman" w:eastAsia="ＭＳ 明朝" w:hAnsi="Times New Roman" w:hint="eastAsia"/>
        </w:rPr>
        <w:t xml:space="preserve"> </w:t>
      </w:r>
    </w:p>
    <w:p w:rsidR="00A92EC0" w:rsidRPr="00B6096A" w:rsidRDefault="00A92EC0" w:rsidP="00BF41A8">
      <w:pPr>
        <w:pStyle w:val="a3"/>
        <w:numPr>
          <w:ilvl w:val="0"/>
          <w:numId w:val="2"/>
        </w:numPr>
        <w:ind w:leftChars="0" w:left="227" w:hanging="227"/>
        <w:rPr>
          <w:rFonts w:ascii="Times New Roman" w:eastAsia="ＭＳ 明朝" w:hAnsi="Times New Roman"/>
          <w:b/>
        </w:rPr>
      </w:pPr>
      <w:r w:rsidRPr="00B6096A">
        <w:rPr>
          <w:rFonts w:ascii="Times New Roman" w:eastAsia="ＭＳ 明朝" w:hAnsi="Times New Roman" w:hint="eastAsia"/>
          <w:b/>
        </w:rPr>
        <w:t>考察</w:t>
      </w:r>
    </w:p>
    <w:p w:rsidR="005D0D84" w:rsidRDefault="005D0D84" w:rsidP="00882BB5">
      <w:pPr>
        <w:pStyle w:val="a3"/>
        <w:ind w:leftChars="0" w:left="0" w:firstLineChars="100" w:firstLine="210"/>
        <w:rPr>
          <w:rFonts w:ascii="Times New Roman" w:eastAsia="ＭＳ 明朝" w:hAnsi="Times New Roman"/>
        </w:rPr>
      </w:pPr>
      <w:r w:rsidRPr="000C3AFE">
        <w:rPr>
          <w:rFonts w:ascii="Times New Roman" w:eastAsia="ＭＳ 明朝" w:hAnsi="Times New Roman" w:hint="eastAsia"/>
        </w:rPr>
        <w:t>ルータアクセス可能距離がセンサ有効距離より短いと追跡サービ</w:t>
      </w:r>
      <w:r>
        <w:rPr>
          <w:rFonts w:ascii="Times New Roman" w:eastAsia="ＭＳ 明朝" w:hAnsi="Times New Roman" w:hint="eastAsia"/>
        </w:rPr>
        <w:t>スとして不十分であるが，反対にアクセス可能距離があまりに長いと</w:t>
      </w:r>
      <w:r w:rsidRPr="000C3AFE">
        <w:rPr>
          <w:rFonts w:ascii="Times New Roman" w:eastAsia="ＭＳ 明朝" w:hAnsi="Times New Roman" w:hint="eastAsia"/>
        </w:rPr>
        <w:t>NPD</w:t>
      </w:r>
      <w:r w:rsidRPr="000C3AFE">
        <w:rPr>
          <w:rFonts w:ascii="Times New Roman" w:eastAsia="ＭＳ 明朝" w:hAnsi="Times New Roman" w:hint="eastAsia"/>
        </w:rPr>
        <w:t>センシング過多の原因となる．よって，センサ有効範囲を内包しつつルータアクセス可能距離を短くすることにより，プライバシに配慮した追跡サービスが実現できる．また図から，対象者数が少ないときの</w:t>
      </w:r>
      <w:r w:rsidRPr="000C3AFE">
        <w:rPr>
          <w:rFonts w:ascii="Times New Roman" w:eastAsia="ＭＳ 明朝" w:hAnsi="Times New Roman" w:hint="eastAsia"/>
        </w:rPr>
        <w:t>LPLC</w:t>
      </w:r>
      <w:r w:rsidRPr="000C3AFE">
        <w:rPr>
          <w:rFonts w:ascii="Times New Roman" w:eastAsia="ＭＳ 明朝" w:hAnsi="Times New Roman" w:hint="eastAsia"/>
        </w:rPr>
        <w:t>モデルのプライバシ保護能力が特に優れている．そのため対象者人数に対して</w:t>
      </w:r>
      <w:r w:rsidRPr="000C3AFE">
        <w:rPr>
          <w:rFonts w:ascii="Times New Roman" w:eastAsia="ＭＳ 明朝" w:hAnsi="Times New Roman" w:hint="eastAsia"/>
        </w:rPr>
        <w:t>LPLC</w:t>
      </w:r>
      <w:r w:rsidRPr="000C3AFE">
        <w:rPr>
          <w:rFonts w:ascii="Times New Roman" w:eastAsia="ＭＳ 明朝" w:hAnsi="Times New Roman" w:hint="eastAsia"/>
        </w:rPr>
        <w:t>ノードの数を減らすことが出来れば，より</w:t>
      </w:r>
      <w:r w:rsidRPr="000C3AFE">
        <w:rPr>
          <w:rFonts w:ascii="Times New Roman" w:eastAsia="ＭＳ 明朝" w:hAnsi="Times New Roman" w:hint="eastAsia"/>
        </w:rPr>
        <w:t>NPD</w:t>
      </w:r>
      <w:r w:rsidRPr="000C3AFE">
        <w:rPr>
          <w:rFonts w:ascii="Times New Roman" w:eastAsia="ＭＳ 明朝" w:hAnsi="Times New Roman" w:hint="eastAsia"/>
        </w:rPr>
        <w:t>流出比を抑制できる．</w:t>
      </w:r>
    </w:p>
    <w:p w:rsidR="00B6096A" w:rsidRPr="005D0D84" w:rsidRDefault="005D0D84" w:rsidP="00882BB5">
      <w:pPr>
        <w:pStyle w:val="a3"/>
        <w:ind w:leftChars="0" w:left="0" w:firstLineChars="100" w:firstLine="210"/>
        <w:rPr>
          <w:rFonts w:ascii="Times New Roman" w:eastAsia="ＭＳ 明朝" w:hAnsi="Times New Roman"/>
          <w:color w:val="FF0000"/>
        </w:rPr>
      </w:pPr>
      <w:r w:rsidRPr="005D0D84">
        <w:rPr>
          <w:rFonts w:ascii="Times New Roman" w:eastAsia="ＭＳ 明朝" w:hAnsi="Times New Roman" w:hint="eastAsia"/>
          <w:color w:val="FF0000"/>
        </w:rPr>
        <w:t>センシング可能範囲と</w:t>
      </w:r>
      <w:r w:rsidRPr="005D0D84">
        <w:rPr>
          <w:rFonts w:ascii="Times New Roman" w:eastAsia="ＭＳ 明朝" w:hAnsi="Times New Roman" w:hint="eastAsia"/>
          <w:color w:val="FF0000"/>
        </w:rPr>
        <w:t>NPD</w:t>
      </w:r>
      <w:r w:rsidRPr="005D0D84">
        <w:rPr>
          <w:rFonts w:ascii="Times New Roman" w:eastAsia="ＭＳ 明朝" w:hAnsi="Times New Roman" w:hint="eastAsia"/>
          <w:color w:val="FF0000"/>
        </w:rPr>
        <w:t>収集量の間にはトレードオフの関係がある．ただ</w:t>
      </w:r>
      <w:r w:rsidRPr="005D0D84">
        <w:rPr>
          <w:rFonts w:ascii="Times New Roman" w:eastAsia="ＭＳ 明朝" w:hAnsi="Times New Roman" w:hint="eastAsia"/>
          <w:color w:val="FF0000"/>
        </w:rPr>
        <w:t>NPD</w:t>
      </w:r>
      <w:r w:rsidRPr="005D0D84">
        <w:rPr>
          <w:rFonts w:ascii="Times New Roman" w:eastAsia="ＭＳ 明朝" w:hAnsi="Times New Roman" w:hint="eastAsia"/>
          <w:color w:val="FF0000"/>
        </w:rPr>
        <w:t>比の削減のみを目指し続けると</w:t>
      </w:r>
      <w:r>
        <w:rPr>
          <w:rFonts w:ascii="Times New Roman" w:eastAsia="ＭＳ 明朝" w:hAnsi="Times New Roman" w:hint="eastAsia"/>
          <w:color w:val="FF0000"/>
        </w:rPr>
        <w:t>，</w:t>
      </w:r>
      <w:r w:rsidRPr="005D0D84">
        <w:rPr>
          <w:rFonts w:ascii="Times New Roman" w:eastAsia="ＭＳ 明朝" w:hAnsi="Times New Roman" w:hint="eastAsia"/>
          <w:color w:val="FF0000"/>
        </w:rPr>
        <w:t>そもそもセンシングをしなければよいという支離滅裂な回答が得られかねない．そこでサービス領域カバー率という指標を用意する．</w:t>
      </w:r>
      <w:r>
        <w:rPr>
          <w:rFonts w:ascii="Times New Roman" w:eastAsia="ＭＳ 明朝" w:hAnsi="Times New Roman" w:hint="eastAsia"/>
          <w:color w:val="FF0000"/>
        </w:rPr>
        <w:t>これはサービス領域の面積の内何％がセンシング可能であるかを示す指標である．これが</w:t>
      </w:r>
      <w:r>
        <w:rPr>
          <w:rFonts w:ascii="Times New Roman" w:eastAsia="ＭＳ 明朝" w:hAnsi="Times New Roman" w:hint="eastAsia"/>
          <w:color w:val="FF0000"/>
        </w:rPr>
        <w:t>100</w:t>
      </w:r>
      <w:r>
        <w:rPr>
          <w:rFonts w:ascii="Times New Roman" w:eastAsia="ＭＳ 明朝" w:hAnsi="Times New Roman" w:hint="eastAsia"/>
          <w:color w:val="FF0000"/>
        </w:rPr>
        <w:t>％に近いほど，見守りサービスとして十分であると言える．本シミュレータは図と図より，サービス領域カバー率は～～％であった．</w:t>
      </w:r>
    </w:p>
    <w:p w:rsidR="00F01DA3" w:rsidRPr="00F01DA3" w:rsidRDefault="00A92EC0" w:rsidP="00F01DA3">
      <w:pPr>
        <w:pStyle w:val="a3"/>
        <w:numPr>
          <w:ilvl w:val="0"/>
          <w:numId w:val="2"/>
        </w:numPr>
        <w:ind w:leftChars="0" w:left="227" w:hanging="227"/>
        <w:rPr>
          <w:rFonts w:ascii="Times New Roman" w:eastAsia="ＭＳ 明朝" w:hAnsi="Times New Roman"/>
          <w:b/>
        </w:rPr>
      </w:pPr>
      <w:r w:rsidRPr="00B6096A">
        <w:rPr>
          <w:rFonts w:ascii="Times New Roman" w:eastAsia="ＭＳ 明朝" w:hAnsi="Times New Roman" w:hint="eastAsia"/>
          <w:b/>
        </w:rPr>
        <w:t>まとめ</w:t>
      </w:r>
    </w:p>
    <w:p w:rsidR="00B6096A" w:rsidRDefault="005D0D84" w:rsidP="00882BB5">
      <w:pPr>
        <w:pStyle w:val="a3"/>
        <w:ind w:leftChars="0" w:left="0" w:firstLineChars="100" w:firstLine="210"/>
        <w:rPr>
          <w:rFonts w:ascii="Times New Roman" w:eastAsia="ＭＳ 明朝" w:hAnsi="Times New Roman"/>
        </w:rPr>
      </w:pPr>
      <w:r>
        <w:rPr>
          <w:rFonts w:ascii="Times New Roman" w:eastAsia="ＭＳ 明朝" w:hAnsi="Times New Roman" w:hint="eastAsia"/>
        </w:rPr>
        <w:t>本稿では</w:t>
      </w:r>
      <w:r>
        <w:rPr>
          <w:rFonts w:ascii="Times New Roman" w:eastAsia="ＭＳ 明朝" w:hAnsi="Times New Roman" w:hint="eastAsia"/>
        </w:rPr>
        <w:t>LPLC</w:t>
      </w:r>
      <w:r>
        <w:rPr>
          <w:rFonts w:ascii="Times New Roman" w:eastAsia="ＭＳ 明朝" w:hAnsi="Times New Roman" w:hint="eastAsia"/>
        </w:rPr>
        <w:t>モデル及びクラウドモデルの</w:t>
      </w:r>
      <w:r>
        <w:rPr>
          <w:rFonts w:ascii="Times New Roman" w:eastAsia="ＭＳ 明朝" w:hAnsi="Times New Roman" w:hint="eastAsia"/>
        </w:rPr>
        <w:t>NPD</w:t>
      </w:r>
      <w:r>
        <w:rPr>
          <w:rFonts w:ascii="Times New Roman" w:eastAsia="ＭＳ 明朝" w:hAnsi="Times New Roman" w:hint="eastAsia"/>
        </w:rPr>
        <w:t>比を数理モデルで表現しし，シミュレータから</w:t>
      </w:r>
      <w:r>
        <w:rPr>
          <w:rFonts w:ascii="Times New Roman" w:eastAsia="ＭＳ 明朝" w:hAnsi="Times New Roman" w:hint="eastAsia"/>
        </w:rPr>
        <w:t>LPLC</w:t>
      </w:r>
      <w:r>
        <w:rPr>
          <w:rFonts w:ascii="Times New Roman" w:eastAsia="ＭＳ 明朝" w:hAnsi="Times New Roman" w:hint="eastAsia"/>
        </w:rPr>
        <w:t>モデルはクラウドモデルと比べプライバシ保護能力に優れていると定量評価した．今後はより多人数を見守る際の</w:t>
      </w:r>
      <w:r>
        <w:rPr>
          <w:rFonts w:ascii="Times New Roman" w:eastAsia="ＭＳ 明朝" w:hAnsi="Times New Roman" w:hint="eastAsia"/>
        </w:rPr>
        <w:t>NPD</w:t>
      </w:r>
      <w:r>
        <w:rPr>
          <w:rFonts w:ascii="Times New Roman" w:eastAsia="ＭＳ 明朝" w:hAnsi="Times New Roman" w:hint="eastAsia"/>
        </w:rPr>
        <w:t>比の削減方法及び</w:t>
      </w:r>
      <w:r>
        <w:rPr>
          <w:rFonts w:ascii="Times New Roman" w:eastAsia="ＭＳ 明朝" w:hAnsi="Times New Roman" w:hint="eastAsia"/>
        </w:rPr>
        <w:t>LPLC</w:t>
      </w:r>
      <w:r>
        <w:rPr>
          <w:rFonts w:ascii="Times New Roman" w:eastAsia="ＭＳ 明朝" w:hAnsi="Times New Roman" w:hint="eastAsia"/>
        </w:rPr>
        <w:t>モデルの実証実験等</w:t>
      </w:r>
      <w:r>
        <w:rPr>
          <w:rFonts w:ascii="Times New Roman" w:eastAsia="ＭＳ 明朝" w:hAnsi="Times New Roman" w:hint="eastAsia"/>
        </w:rPr>
        <w:lastRenderedPageBreak/>
        <w:t>を行い，</w:t>
      </w:r>
      <w:r>
        <w:rPr>
          <w:rFonts w:ascii="Times New Roman" w:eastAsia="ＭＳ 明朝" w:hAnsi="Times New Roman" w:hint="eastAsia"/>
        </w:rPr>
        <w:t>LPLC</w:t>
      </w:r>
      <w:r>
        <w:rPr>
          <w:rFonts w:ascii="Times New Roman" w:eastAsia="ＭＳ 明朝" w:hAnsi="Times New Roman" w:hint="eastAsia"/>
        </w:rPr>
        <w:t>モデルについての研究を進めていく．</w:t>
      </w:r>
    </w:p>
    <w:p w:rsidR="000C3AFE" w:rsidRDefault="000C3AFE">
      <w:pPr>
        <w:widowControl/>
        <w:jc w:val="left"/>
        <w:rPr>
          <w:rFonts w:ascii="Times New Roman" w:eastAsia="ＭＳ 明朝" w:hAnsi="Times New Roman"/>
        </w:rPr>
      </w:pPr>
      <w:r>
        <w:rPr>
          <w:rFonts w:ascii="Times New Roman" w:eastAsia="ＭＳ 明朝" w:hAnsi="Times New Roman"/>
        </w:rPr>
        <w:br w:type="page"/>
      </w:r>
    </w:p>
    <w:p w:rsidR="000C3AFE" w:rsidRDefault="000C3AFE" w:rsidP="00F01DA3">
      <w:pPr>
        <w:rPr>
          <w:rFonts w:ascii="Times New Roman" w:eastAsia="ＭＳ 明朝" w:hAnsi="Times New Roman"/>
        </w:rPr>
      </w:pPr>
      <w:r>
        <w:rPr>
          <w:rFonts w:ascii="Times New Roman" w:eastAsia="ＭＳ 明朝" w:hAnsi="Times New Roman" w:hint="eastAsia"/>
        </w:rPr>
        <w:lastRenderedPageBreak/>
        <w:t>謝辞</w:t>
      </w:r>
    </w:p>
    <w:p w:rsidR="000C3AFE" w:rsidRDefault="000C3AFE" w:rsidP="00F01DA3">
      <w:pPr>
        <w:rPr>
          <w:rFonts w:ascii="Times New Roman" w:eastAsia="ＭＳ 明朝" w:hAnsi="Times New Roman"/>
        </w:rPr>
      </w:pPr>
      <w:r>
        <w:rPr>
          <w:rFonts w:ascii="Times New Roman" w:eastAsia="ＭＳ 明朝" w:hAnsi="Times New Roman" w:hint="eastAsia"/>
        </w:rPr>
        <w:t>・</w:t>
      </w:r>
      <w:r>
        <w:rPr>
          <w:rFonts w:ascii="Times New Roman" w:eastAsia="ＭＳ 明朝" w:hAnsi="Times New Roman" w:hint="eastAsia"/>
        </w:rPr>
        <w:t>G</w:t>
      </w:r>
      <w:r>
        <w:rPr>
          <w:rFonts w:ascii="Times New Roman" w:eastAsia="ＭＳ 明朝" w:hAnsi="Times New Roman" w:hint="eastAsia"/>
        </w:rPr>
        <w:t>空間情報センターの人</w:t>
      </w:r>
    </w:p>
    <w:p w:rsidR="000C3AFE" w:rsidRDefault="000C3AFE" w:rsidP="00F01DA3">
      <w:pPr>
        <w:rPr>
          <w:rFonts w:ascii="Times New Roman" w:eastAsia="ＭＳ 明朝" w:hAnsi="Times New Roman" w:hint="eastAsia"/>
        </w:rPr>
      </w:pPr>
      <w:r>
        <w:rPr>
          <w:rFonts w:ascii="Times New Roman" w:eastAsia="ＭＳ 明朝" w:hAnsi="Times New Roman" w:hint="eastAsia"/>
        </w:rPr>
        <w:t>・渡邉先生</w:t>
      </w:r>
    </w:p>
    <w:p w:rsidR="000C3AFE" w:rsidRDefault="000C3AFE" w:rsidP="00F01DA3">
      <w:pPr>
        <w:rPr>
          <w:rFonts w:ascii="Times New Roman" w:eastAsia="ＭＳ 明朝" w:hAnsi="Times New Roman"/>
        </w:rPr>
      </w:pPr>
    </w:p>
    <w:p w:rsidR="00F01DA3" w:rsidRPr="00F01DA3" w:rsidRDefault="00F01DA3" w:rsidP="00F01DA3">
      <w:pPr>
        <w:rPr>
          <w:rFonts w:ascii="Times New Roman" w:eastAsia="ＭＳ 明朝" w:hAnsi="Times New Roman"/>
        </w:rPr>
      </w:pPr>
      <w:r w:rsidRPr="00F01DA3">
        <w:rPr>
          <w:rFonts w:ascii="Times New Roman" w:eastAsia="ＭＳ 明朝" w:hAnsi="Times New Roman" w:hint="eastAsia"/>
        </w:rPr>
        <w:t>参考文献</w:t>
      </w:r>
    </w:p>
    <w:p w:rsidR="00F01DA3" w:rsidRDefault="00F01DA3" w:rsidP="00F01DA3">
      <w:pPr>
        <w:pStyle w:val="a3"/>
        <w:numPr>
          <w:ilvl w:val="0"/>
          <w:numId w:val="3"/>
        </w:numPr>
        <w:ind w:leftChars="0" w:left="420"/>
        <w:rPr>
          <w:rFonts w:ascii="Times New Roman" w:eastAsia="ＭＳ 明朝" w:hAnsi="Times New Roman"/>
        </w:rPr>
      </w:pPr>
      <w:r w:rsidRPr="00F01DA3">
        <w:rPr>
          <w:rFonts w:ascii="Times New Roman" w:eastAsia="ＭＳ 明朝" w:hAnsi="Times New Roman" w:hint="eastAsia"/>
        </w:rPr>
        <w:t>総務省</w:t>
      </w:r>
      <w:r w:rsidRPr="00F01DA3">
        <w:rPr>
          <w:rFonts w:ascii="Times New Roman" w:eastAsia="ＭＳ 明朝" w:hAnsi="Times New Roman" w:hint="eastAsia"/>
        </w:rPr>
        <w:t xml:space="preserve">. </w:t>
      </w:r>
      <w:r w:rsidRPr="00F01DA3">
        <w:rPr>
          <w:rFonts w:ascii="Times New Roman" w:eastAsia="ＭＳ 明朝" w:hAnsi="Times New Roman" w:hint="eastAsia"/>
        </w:rPr>
        <w:t>特集</w:t>
      </w:r>
      <w:r w:rsidRPr="00F01DA3">
        <w:rPr>
          <w:rFonts w:ascii="Times New Roman" w:eastAsia="ＭＳ 明朝" w:hAnsi="Times New Roman" w:hint="eastAsia"/>
        </w:rPr>
        <w:t xml:space="preserve"> </w:t>
      </w:r>
      <w:r w:rsidRPr="00F01DA3">
        <w:rPr>
          <w:rFonts w:ascii="Times New Roman" w:eastAsia="ＭＳ 明朝" w:hAnsi="Times New Roman" w:hint="eastAsia"/>
        </w:rPr>
        <w:t>データ主導経済と社会変革</w:t>
      </w:r>
      <w:r w:rsidRPr="00F01DA3">
        <w:rPr>
          <w:rFonts w:ascii="Times New Roman" w:eastAsia="ＭＳ 明朝" w:hAnsi="Times New Roman" w:hint="eastAsia"/>
        </w:rPr>
        <w:t xml:space="preserve">. </w:t>
      </w:r>
      <w:r w:rsidRPr="00F01DA3">
        <w:rPr>
          <w:rFonts w:ascii="Times New Roman" w:eastAsia="ＭＳ 明朝" w:hAnsi="Times New Roman" w:hint="eastAsia"/>
        </w:rPr>
        <w:t>平成</w:t>
      </w:r>
      <w:r w:rsidRPr="00F01DA3">
        <w:rPr>
          <w:rFonts w:ascii="Times New Roman" w:eastAsia="ＭＳ 明朝" w:hAnsi="Times New Roman" w:hint="eastAsia"/>
        </w:rPr>
        <w:t>29</w:t>
      </w:r>
      <w:r w:rsidRPr="00F01DA3">
        <w:rPr>
          <w:rFonts w:ascii="Times New Roman" w:eastAsia="ＭＳ 明朝" w:hAnsi="Times New Roman" w:hint="eastAsia"/>
        </w:rPr>
        <w:t>年版</w:t>
      </w:r>
      <w:r w:rsidRPr="00F01DA3">
        <w:rPr>
          <w:rFonts w:ascii="Times New Roman" w:eastAsia="ＭＳ 明朝" w:hAnsi="Times New Roman" w:hint="eastAsia"/>
        </w:rPr>
        <w:t xml:space="preserve"> </w:t>
      </w:r>
      <w:r w:rsidRPr="00F01DA3">
        <w:rPr>
          <w:rFonts w:ascii="Times New Roman" w:eastAsia="ＭＳ 明朝" w:hAnsi="Times New Roman" w:hint="eastAsia"/>
        </w:rPr>
        <w:t>情報通信白書</w:t>
      </w:r>
      <w:r w:rsidRPr="00F01DA3">
        <w:rPr>
          <w:rFonts w:ascii="Times New Roman" w:eastAsia="ＭＳ 明朝" w:hAnsi="Times New Roman" w:hint="eastAsia"/>
        </w:rPr>
        <w:t xml:space="preserve"> ICT</w:t>
      </w:r>
      <w:r w:rsidRPr="00F01DA3">
        <w:rPr>
          <w:rFonts w:ascii="Times New Roman" w:eastAsia="ＭＳ 明朝" w:hAnsi="Times New Roman" w:hint="eastAsia"/>
        </w:rPr>
        <w:t>白書</w:t>
      </w:r>
      <w:r w:rsidRPr="00F01DA3">
        <w:rPr>
          <w:rFonts w:ascii="Times New Roman" w:eastAsia="ＭＳ 明朝" w:hAnsi="Times New Roman" w:hint="eastAsia"/>
        </w:rPr>
        <w:t xml:space="preserve">2017, </w:t>
      </w:r>
      <w:r w:rsidRPr="00F01DA3">
        <w:rPr>
          <w:rFonts w:ascii="Times New Roman" w:eastAsia="ＭＳ 明朝" w:hAnsi="Times New Roman" w:hint="eastAsia"/>
        </w:rPr>
        <w:t>第</w:t>
      </w:r>
      <w:r w:rsidRPr="00F01DA3">
        <w:rPr>
          <w:rFonts w:ascii="Times New Roman" w:eastAsia="ＭＳ 明朝" w:hAnsi="Times New Roman" w:hint="eastAsia"/>
        </w:rPr>
        <w:t>1</w:t>
      </w:r>
      <w:r w:rsidRPr="00F01DA3">
        <w:rPr>
          <w:rFonts w:ascii="Times New Roman" w:eastAsia="ＭＳ 明朝" w:hAnsi="Times New Roman" w:hint="eastAsia"/>
        </w:rPr>
        <w:t>部</w:t>
      </w:r>
      <w:r w:rsidRPr="00F01DA3">
        <w:rPr>
          <w:rFonts w:ascii="Times New Roman" w:eastAsia="ＭＳ 明朝" w:hAnsi="Times New Roman" w:hint="eastAsia"/>
        </w:rPr>
        <w:t xml:space="preserve">, </w:t>
      </w:r>
      <w:r w:rsidRPr="00F01DA3">
        <w:rPr>
          <w:rFonts w:ascii="Times New Roman" w:eastAsia="ＭＳ 明朝" w:hAnsi="Times New Roman" w:hint="eastAsia"/>
        </w:rPr>
        <w:t>第</w:t>
      </w:r>
      <w:r w:rsidRPr="00F01DA3">
        <w:rPr>
          <w:rFonts w:ascii="Times New Roman" w:eastAsia="ＭＳ 明朝" w:hAnsi="Times New Roman" w:hint="eastAsia"/>
        </w:rPr>
        <w:t>2</w:t>
      </w:r>
      <w:r w:rsidRPr="00F01DA3">
        <w:rPr>
          <w:rFonts w:ascii="Times New Roman" w:eastAsia="ＭＳ 明朝" w:hAnsi="Times New Roman" w:hint="eastAsia"/>
        </w:rPr>
        <w:t>章</w:t>
      </w:r>
      <w:r w:rsidRPr="00F01DA3">
        <w:rPr>
          <w:rFonts w:ascii="Times New Roman" w:eastAsia="ＭＳ 明朝" w:hAnsi="Times New Roman" w:hint="eastAsia"/>
        </w:rPr>
        <w:t>, pp. 79.</w:t>
      </w:r>
    </w:p>
    <w:p w:rsidR="000F3489" w:rsidRDefault="000F3489" w:rsidP="000F3489">
      <w:pPr>
        <w:pStyle w:val="a3"/>
        <w:numPr>
          <w:ilvl w:val="0"/>
          <w:numId w:val="3"/>
        </w:numPr>
        <w:ind w:leftChars="0" w:left="420"/>
        <w:rPr>
          <w:rFonts w:ascii="Times New Roman" w:eastAsia="ＭＳ 明朝" w:hAnsi="Times New Roman"/>
        </w:rPr>
      </w:pPr>
      <w:r w:rsidRPr="000F3489">
        <w:rPr>
          <w:rFonts w:ascii="Times New Roman" w:eastAsia="ＭＳ 明朝" w:hAnsi="Times New Roman" w:hint="eastAsia"/>
        </w:rPr>
        <w:t>干川尚人，下馬場朋禄，伊藤智義，“地産地消型アーキテクチャによるセンサネットワークデータのプライバシ保護，”情報処理学会論文誌，</w:t>
      </w:r>
      <w:r w:rsidRPr="000F3489">
        <w:rPr>
          <w:rFonts w:ascii="Times New Roman" w:eastAsia="ＭＳ 明朝" w:hAnsi="Times New Roman" w:hint="eastAsia"/>
        </w:rPr>
        <w:t>vol.59</w:t>
      </w:r>
      <w:r w:rsidRPr="000F3489">
        <w:rPr>
          <w:rFonts w:ascii="Times New Roman" w:eastAsia="ＭＳ 明朝" w:hAnsi="Times New Roman" w:hint="eastAsia"/>
        </w:rPr>
        <w:t>，</w:t>
      </w:r>
      <w:r w:rsidRPr="000F3489">
        <w:rPr>
          <w:rFonts w:ascii="Times New Roman" w:eastAsia="ＭＳ 明朝" w:hAnsi="Times New Roman" w:hint="eastAsia"/>
        </w:rPr>
        <w:t>No.12</w:t>
      </w:r>
      <w:r w:rsidRPr="000F3489">
        <w:rPr>
          <w:rFonts w:ascii="Times New Roman" w:eastAsia="ＭＳ 明朝" w:hAnsi="Times New Roman" w:hint="eastAsia"/>
        </w:rPr>
        <w:t>，</w:t>
      </w:r>
      <w:r w:rsidRPr="000F3489">
        <w:rPr>
          <w:rFonts w:ascii="Times New Roman" w:eastAsia="ＭＳ 明朝" w:hAnsi="Times New Roman" w:hint="eastAsia"/>
        </w:rPr>
        <w:t>pp.2180-2190</w:t>
      </w:r>
      <w:r w:rsidRPr="000F3489">
        <w:rPr>
          <w:rFonts w:ascii="Times New Roman" w:eastAsia="ＭＳ 明朝" w:hAnsi="Times New Roman" w:hint="eastAsia"/>
        </w:rPr>
        <w:t>，</w:t>
      </w:r>
      <w:r w:rsidRPr="000F3489">
        <w:rPr>
          <w:rFonts w:ascii="Times New Roman" w:eastAsia="ＭＳ 明朝" w:hAnsi="Times New Roman" w:hint="eastAsia"/>
        </w:rPr>
        <w:t>Dec</w:t>
      </w:r>
      <w:r w:rsidRPr="000F3489">
        <w:rPr>
          <w:rFonts w:ascii="Times New Roman" w:eastAsia="ＭＳ 明朝" w:hAnsi="Times New Roman" w:hint="eastAsia"/>
        </w:rPr>
        <w:t>，</w:t>
      </w:r>
      <w:r w:rsidRPr="000F3489">
        <w:rPr>
          <w:rFonts w:ascii="Times New Roman" w:eastAsia="ＭＳ 明朝" w:hAnsi="Times New Roman" w:hint="eastAsia"/>
        </w:rPr>
        <w:t>2018.</w:t>
      </w:r>
    </w:p>
    <w:p w:rsidR="008645C5" w:rsidRPr="008645C5" w:rsidRDefault="008645C5" w:rsidP="008645C5">
      <w:pPr>
        <w:pStyle w:val="a3"/>
        <w:numPr>
          <w:ilvl w:val="0"/>
          <w:numId w:val="3"/>
        </w:numPr>
        <w:ind w:leftChars="0" w:left="420"/>
        <w:rPr>
          <w:rFonts w:ascii="Times New Roman" w:eastAsia="ＭＳ 明朝" w:hAnsi="Times New Roman"/>
        </w:rPr>
      </w:pPr>
      <w:r w:rsidRPr="008645C5">
        <w:rPr>
          <w:rFonts w:ascii="Times New Roman" w:eastAsia="ＭＳ 明朝" w:hAnsi="Times New Roman" w:hint="eastAsia"/>
        </w:rPr>
        <w:t>“</w:t>
      </w:r>
      <w:r w:rsidRPr="008645C5">
        <w:rPr>
          <w:rFonts w:ascii="Times New Roman" w:eastAsia="ＭＳ 明朝" w:hAnsi="Times New Roman" w:hint="eastAsia"/>
        </w:rPr>
        <w:t xml:space="preserve">AWS </w:t>
      </w:r>
      <w:proofErr w:type="spellStart"/>
      <w:r w:rsidRPr="008645C5">
        <w:rPr>
          <w:rFonts w:ascii="Times New Roman" w:eastAsia="ＭＳ 明朝" w:hAnsi="Times New Roman" w:hint="eastAsia"/>
        </w:rPr>
        <w:t>IoT</w:t>
      </w:r>
      <w:proofErr w:type="spellEnd"/>
      <w:r w:rsidRPr="008645C5">
        <w:rPr>
          <w:rFonts w:ascii="Times New Roman" w:eastAsia="ＭＳ 明朝" w:hAnsi="Times New Roman" w:hint="eastAsia"/>
        </w:rPr>
        <w:t xml:space="preserve"> </w:t>
      </w:r>
      <w:r w:rsidRPr="008645C5">
        <w:rPr>
          <w:rFonts w:ascii="Times New Roman" w:eastAsia="ＭＳ 明朝" w:hAnsi="Times New Roman" w:hint="eastAsia"/>
        </w:rPr>
        <w:t>プラットフォーム”</w:t>
      </w:r>
      <w:r w:rsidRPr="008645C5">
        <w:rPr>
          <w:rFonts w:ascii="Times New Roman" w:eastAsia="ＭＳ 明朝" w:hAnsi="Times New Roman" w:hint="eastAsia"/>
        </w:rPr>
        <w:t xml:space="preserve">. </w:t>
      </w:r>
      <w:r>
        <w:rPr>
          <w:rFonts w:ascii="Times New Roman" w:eastAsia="ＭＳ 明朝" w:hAnsi="Times New Roman"/>
        </w:rPr>
        <w:br/>
      </w:r>
      <w:r w:rsidRPr="008645C5">
        <w:rPr>
          <w:rFonts w:ascii="Times New Roman" w:eastAsia="ＭＳ 明朝" w:hAnsi="Times New Roman" w:hint="eastAsia"/>
        </w:rPr>
        <w:t>https://aws.amazon.com/jp/s/dm/optimization/sem/iot-signup/ (</w:t>
      </w:r>
      <w:r w:rsidRPr="008645C5">
        <w:rPr>
          <w:rFonts w:ascii="Times New Roman" w:eastAsia="ＭＳ 明朝" w:hAnsi="Times New Roman" w:hint="eastAsia"/>
        </w:rPr>
        <w:t>参照</w:t>
      </w:r>
      <w:r w:rsidRPr="008645C5">
        <w:rPr>
          <w:rFonts w:ascii="Times New Roman" w:eastAsia="ＭＳ 明朝" w:hAnsi="Times New Roman" w:hint="eastAsia"/>
        </w:rPr>
        <w:t xml:space="preserve"> 2018-12-20)</w:t>
      </w:r>
    </w:p>
    <w:p w:rsidR="00F01DA3" w:rsidRDefault="008645C5" w:rsidP="00FF1529">
      <w:pPr>
        <w:pStyle w:val="a3"/>
        <w:numPr>
          <w:ilvl w:val="0"/>
          <w:numId w:val="3"/>
        </w:numPr>
        <w:ind w:leftChars="0" w:left="420"/>
        <w:rPr>
          <w:rFonts w:ascii="Times New Roman" w:eastAsia="ＭＳ 明朝" w:hAnsi="Times New Roman"/>
        </w:rPr>
      </w:pPr>
      <w:r w:rsidRPr="008645C5">
        <w:rPr>
          <w:rFonts w:ascii="Times New Roman" w:eastAsia="ＭＳ 明朝" w:hAnsi="Times New Roman" w:hint="eastAsia"/>
        </w:rPr>
        <w:t>“</w:t>
      </w:r>
      <w:r w:rsidRPr="008645C5">
        <w:rPr>
          <w:rFonts w:ascii="Times New Roman" w:eastAsia="ＭＳ 明朝" w:hAnsi="Times New Roman" w:hint="eastAsia"/>
        </w:rPr>
        <w:t>PaaS</w:t>
      </w:r>
      <w:r w:rsidRPr="008645C5">
        <w:rPr>
          <w:rFonts w:ascii="Times New Roman" w:eastAsia="ＭＳ 明朝" w:hAnsi="Times New Roman" w:hint="eastAsia"/>
        </w:rPr>
        <w:t>で誰もがデータ分析”</w:t>
      </w:r>
      <w:r w:rsidRPr="008645C5">
        <w:rPr>
          <w:rFonts w:ascii="Times New Roman" w:eastAsia="ＭＳ 明朝" w:hAnsi="Times New Roman" w:hint="eastAsia"/>
        </w:rPr>
        <w:t xml:space="preserve">. </w:t>
      </w:r>
      <w:r w:rsidRPr="008645C5">
        <w:rPr>
          <w:rFonts w:ascii="Times New Roman" w:eastAsia="ＭＳ 明朝" w:hAnsi="Times New Roman" w:hint="eastAsia"/>
        </w:rPr>
        <w:t>日経コンピュータ</w:t>
      </w:r>
      <w:r w:rsidRPr="008645C5">
        <w:rPr>
          <w:rFonts w:ascii="Times New Roman" w:eastAsia="ＭＳ 明朝" w:hAnsi="Times New Roman" w:hint="eastAsia"/>
        </w:rPr>
        <w:t>. http://tech.nikkeibp.co.jp/it/atclact/active/15/010700161/010700003/ (</w:t>
      </w:r>
      <w:r w:rsidRPr="008645C5">
        <w:rPr>
          <w:rFonts w:ascii="Times New Roman" w:eastAsia="ＭＳ 明朝" w:hAnsi="Times New Roman" w:hint="eastAsia"/>
        </w:rPr>
        <w:t>参照</w:t>
      </w:r>
      <w:r w:rsidRPr="008645C5">
        <w:rPr>
          <w:rFonts w:ascii="Times New Roman" w:eastAsia="ＭＳ 明朝" w:hAnsi="Times New Roman" w:hint="eastAsia"/>
        </w:rPr>
        <w:t xml:space="preserve"> 2018-12-20)</w:t>
      </w:r>
    </w:p>
    <w:p w:rsidR="00FF1529" w:rsidRDefault="00FF1529" w:rsidP="00FF1529">
      <w:pPr>
        <w:pStyle w:val="a3"/>
        <w:numPr>
          <w:ilvl w:val="0"/>
          <w:numId w:val="3"/>
        </w:numPr>
        <w:ind w:leftChars="0" w:left="420"/>
        <w:rPr>
          <w:rFonts w:ascii="Times New Roman" w:eastAsia="ＭＳ 明朝" w:hAnsi="Times New Roman"/>
        </w:rPr>
      </w:pPr>
      <w:r>
        <w:rPr>
          <w:rFonts w:ascii="Times New Roman" w:eastAsia="ＭＳ 明朝" w:hAnsi="Times New Roman" w:hint="eastAsia"/>
        </w:rPr>
        <w:t>干川先生の奴？</w:t>
      </w:r>
    </w:p>
    <w:p w:rsidR="00FF1529" w:rsidRPr="00750BA7" w:rsidRDefault="00FF1529" w:rsidP="00FF1529">
      <w:pPr>
        <w:pStyle w:val="a3"/>
        <w:numPr>
          <w:ilvl w:val="0"/>
          <w:numId w:val="3"/>
        </w:numPr>
        <w:ind w:leftChars="0" w:left="420"/>
        <w:rPr>
          <w:rFonts w:ascii="Times New Roman" w:eastAsia="ＭＳ 明朝" w:hAnsi="Times New Roman"/>
        </w:rPr>
      </w:pPr>
      <w:r>
        <w:rPr>
          <w:rFonts w:hint="eastAsia"/>
        </w:rPr>
        <w:t>社会基盤情報流通推進協議会，人流解析チーム，</w:t>
      </w:r>
      <w:r w:rsidRPr="00557270">
        <w:rPr>
          <w:rFonts w:hint="eastAsia"/>
        </w:rPr>
        <w:t>“松江駅構内人流センサデータ”</w:t>
      </w:r>
    </w:p>
    <w:p w:rsidR="00750BA7" w:rsidRPr="00750BA7" w:rsidRDefault="00750BA7" w:rsidP="00750BA7">
      <w:pPr>
        <w:pStyle w:val="a3"/>
        <w:numPr>
          <w:ilvl w:val="0"/>
          <w:numId w:val="3"/>
        </w:numPr>
        <w:ind w:leftChars="0" w:left="420"/>
        <w:rPr>
          <w:rFonts w:ascii="Times New Roman" w:eastAsia="ＭＳ 明朝" w:hAnsi="Times New Roman" w:hint="eastAsia"/>
        </w:rPr>
      </w:pPr>
      <w:r w:rsidRPr="00750BA7">
        <w:rPr>
          <w:rFonts w:ascii="Times New Roman" w:eastAsia="ＭＳ 明朝" w:hAnsi="Times New Roman" w:hint="eastAsia"/>
        </w:rPr>
        <w:t>“株式会社アルコム</w:t>
      </w:r>
      <w:r w:rsidRPr="00750BA7">
        <w:rPr>
          <w:rFonts w:ascii="Times New Roman" w:eastAsia="ＭＳ 明朝" w:hAnsi="Times New Roman" w:hint="eastAsia"/>
        </w:rPr>
        <w:t xml:space="preserve"> RD-CA213 AHD</w:t>
      </w:r>
      <w:r w:rsidRPr="00750BA7">
        <w:rPr>
          <w:rFonts w:ascii="Times New Roman" w:eastAsia="ＭＳ 明朝" w:hAnsi="Times New Roman" w:hint="eastAsia"/>
        </w:rPr>
        <w:t>カメラ</w:t>
      </w:r>
      <w:r w:rsidRPr="00750BA7">
        <w:rPr>
          <w:rFonts w:ascii="Times New Roman" w:eastAsia="ＭＳ 明朝" w:hAnsi="Times New Roman" w:hint="eastAsia"/>
        </w:rPr>
        <w:t>220</w:t>
      </w:r>
      <w:r w:rsidRPr="00750BA7">
        <w:rPr>
          <w:rFonts w:ascii="Times New Roman" w:eastAsia="ＭＳ 明朝" w:hAnsi="Times New Roman" w:hint="eastAsia"/>
        </w:rPr>
        <w:t>万画素バレット型赤外線搭載屋外カメラ”</w:t>
      </w:r>
      <w:r w:rsidRPr="00750BA7">
        <w:rPr>
          <w:rFonts w:ascii="Times New Roman" w:eastAsia="ＭＳ 明朝" w:hAnsi="Times New Roman" w:hint="eastAsia"/>
        </w:rPr>
        <w:t>https://www.arucom.ne.jp/store/g/g250-011409/</w:t>
      </w:r>
      <w:r>
        <w:rPr>
          <w:rFonts w:ascii="Times New Roman" w:eastAsia="ＭＳ 明朝" w:hAnsi="Times New Roman"/>
        </w:rPr>
        <w:t xml:space="preserve"> </w:t>
      </w:r>
      <w:r w:rsidRPr="00750BA7">
        <w:rPr>
          <w:rFonts w:ascii="Times New Roman" w:eastAsia="ＭＳ 明朝" w:hAnsi="Times New Roman" w:hint="eastAsia"/>
        </w:rPr>
        <w:t xml:space="preserve"> (</w:t>
      </w:r>
      <w:r w:rsidRPr="00750BA7">
        <w:rPr>
          <w:rFonts w:ascii="Times New Roman" w:eastAsia="ＭＳ 明朝" w:hAnsi="Times New Roman" w:hint="eastAsia"/>
        </w:rPr>
        <w:t>参照</w:t>
      </w:r>
      <w:r w:rsidRPr="00750BA7">
        <w:rPr>
          <w:rFonts w:ascii="Times New Roman" w:eastAsia="ＭＳ 明朝" w:hAnsi="Times New Roman" w:hint="eastAsia"/>
        </w:rPr>
        <w:t xml:space="preserve"> 2018-12-20)</w:t>
      </w:r>
    </w:p>
    <w:p w:rsidR="00750BA7" w:rsidRPr="00750BA7" w:rsidRDefault="00750BA7" w:rsidP="00750BA7">
      <w:pPr>
        <w:pStyle w:val="a3"/>
        <w:numPr>
          <w:ilvl w:val="0"/>
          <w:numId w:val="3"/>
        </w:numPr>
        <w:ind w:leftChars="0" w:left="420"/>
        <w:rPr>
          <w:rFonts w:ascii="Times New Roman" w:eastAsia="ＭＳ 明朝" w:hAnsi="Times New Roman" w:hint="eastAsia"/>
        </w:rPr>
      </w:pPr>
      <w:r w:rsidRPr="00750BA7">
        <w:rPr>
          <w:rFonts w:ascii="Times New Roman" w:eastAsia="ＭＳ 明朝" w:hAnsi="Times New Roman" w:hint="eastAsia"/>
        </w:rPr>
        <w:t>“株式会社アルコム</w:t>
      </w:r>
      <w:r w:rsidRPr="00750BA7">
        <w:rPr>
          <w:rFonts w:ascii="Times New Roman" w:eastAsia="ＭＳ 明朝" w:hAnsi="Times New Roman" w:hint="eastAsia"/>
        </w:rPr>
        <w:t xml:space="preserve"> </w:t>
      </w:r>
      <w:r w:rsidRPr="00750BA7">
        <w:rPr>
          <w:rFonts w:ascii="Times New Roman" w:eastAsia="ＭＳ 明朝" w:hAnsi="Times New Roman" w:hint="eastAsia"/>
        </w:rPr>
        <w:t>人相確認距離から防犯カメラを選ぶ。”</w:t>
      </w:r>
      <w:r w:rsidRPr="00750BA7">
        <w:rPr>
          <w:rFonts w:ascii="Times New Roman" w:eastAsia="ＭＳ 明朝" w:hAnsi="Times New Roman" w:hint="eastAsia"/>
        </w:rPr>
        <w:t xml:space="preserve">https://www.arucom.ne.jp/sample/ </w:t>
      </w:r>
      <w:r>
        <w:rPr>
          <w:rFonts w:ascii="Times New Roman" w:eastAsia="ＭＳ 明朝" w:hAnsi="Times New Roman"/>
        </w:rPr>
        <w:t xml:space="preserve"> </w:t>
      </w:r>
      <w:r w:rsidRPr="00750BA7">
        <w:rPr>
          <w:rFonts w:ascii="Times New Roman" w:eastAsia="ＭＳ 明朝" w:hAnsi="Times New Roman" w:hint="eastAsia"/>
        </w:rPr>
        <w:t>(</w:t>
      </w:r>
      <w:r w:rsidRPr="00750BA7">
        <w:rPr>
          <w:rFonts w:ascii="Times New Roman" w:eastAsia="ＭＳ 明朝" w:hAnsi="Times New Roman" w:hint="eastAsia"/>
        </w:rPr>
        <w:t>参照</w:t>
      </w:r>
      <w:r w:rsidRPr="00750BA7">
        <w:rPr>
          <w:rFonts w:ascii="Times New Roman" w:eastAsia="ＭＳ 明朝" w:hAnsi="Times New Roman" w:hint="eastAsia"/>
        </w:rPr>
        <w:t xml:space="preserve"> 2018-12-20)</w:t>
      </w:r>
    </w:p>
    <w:p w:rsidR="00750BA7" w:rsidRPr="00FF1529" w:rsidRDefault="00750BA7" w:rsidP="00FF1529">
      <w:pPr>
        <w:pStyle w:val="a3"/>
        <w:numPr>
          <w:ilvl w:val="0"/>
          <w:numId w:val="3"/>
        </w:numPr>
        <w:ind w:leftChars="0" w:left="420"/>
        <w:rPr>
          <w:rFonts w:ascii="Times New Roman" w:eastAsia="ＭＳ 明朝" w:hAnsi="Times New Roman"/>
        </w:rPr>
      </w:pPr>
    </w:p>
    <w:sectPr w:rsidR="00750BA7" w:rsidRPr="00FF15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A0167"/>
    <w:multiLevelType w:val="hybridMultilevel"/>
    <w:tmpl w:val="FA22A5B6"/>
    <w:lvl w:ilvl="0" w:tplc="8270755E">
      <w:start w:val="1"/>
      <w:numFmt w:val="decimal"/>
      <w:lvlText w:val="[%1]"/>
      <w:lvlJc w:val="left"/>
      <w:pPr>
        <w:ind w:left="2486"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80969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0767E46"/>
    <w:multiLevelType w:val="hybridMultilevel"/>
    <w:tmpl w:val="2B748606"/>
    <w:lvl w:ilvl="0" w:tplc="14FAFF56">
      <w:start w:val="1"/>
      <w:numFmt w:val="decimal"/>
      <w:lvlText w:val="%1."/>
      <w:lvlJc w:val="left"/>
      <w:pPr>
        <w:ind w:left="1839" w:hanging="420"/>
      </w:pPr>
      <w:rPr>
        <w:rFonts w:hint="eastAsia"/>
      </w:rPr>
    </w:lvl>
    <w:lvl w:ilvl="1" w:tplc="04090017">
      <w:start w:val="1"/>
      <w:numFmt w:val="aiueoFullWidth"/>
      <w:lvlText w:val="(%2)"/>
      <w:lvlJc w:val="left"/>
      <w:pPr>
        <w:ind w:left="2259" w:hanging="420"/>
      </w:pPr>
    </w:lvl>
    <w:lvl w:ilvl="2" w:tplc="04090011" w:tentative="1">
      <w:start w:val="1"/>
      <w:numFmt w:val="decimalEnclosedCircle"/>
      <w:lvlText w:val="%3"/>
      <w:lvlJc w:val="left"/>
      <w:pPr>
        <w:ind w:left="2679" w:hanging="420"/>
      </w:pPr>
    </w:lvl>
    <w:lvl w:ilvl="3" w:tplc="0409000F" w:tentative="1">
      <w:start w:val="1"/>
      <w:numFmt w:val="decimal"/>
      <w:lvlText w:val="%4."/>
      <w:lvlJc w:val="left"/>
      <w:pPr>
        <w:ind w:left="3099" w:hanging="420"/>
      </w:pPr>
    </w:lvl>
    <w:lvl w:ilvl="4" w:tplc="04090017" w:tentative="1">
      <w:start w:val="1"/>
      <w:numFmt w:val="aiueoFullWidth"/>
      <w:lvlText w:val="(%5)"/>
      <w:lvlJc w:val="left"/>
      <w:pPr>
        <w:ind w:left="3519" w:hanging="420"/>
      </w:pPr>
    </w:lvl>
    <w:lvl w:ilvl="5" w:tplc="04090011" w:tentative="1">
      <w:start w:val="1"/>
      <w:numFmt w:val="decimalEnclosedCircle"/>
      <w:lvlText w:val="%6"/>
      <w:lvlJc w:val="left"/>
      <w:pPr>
        <w:ind w:left="3939" w:hanging="420"/>
      </w:pPr>
    </w:lvl>
    <w:lvl w:ilvl="6" w:tplc="0409000F" w:tentative="1">
      <w:start w:val="1"/>
      <w:numFmt w:val="decimal"/>
      <w:lvlText w:val="%7."/>
      <w:lvlJc w:val="left"/>
      <w:pPr>
        <w:ind w:left="4359" w:hanging="420"/>
      </w:pPr>
    </w:lvl>
    <w:lvl w:ilvl="7" w:tplc="04090017" w:tentative="1">
      <w:start w:val="1"/>
      <w:numFmt w:val="aiueoFullWidth"/>
      <w:lvlText w:val="(%8)"/>
      <w:lvlJc w:val="left"/>
      <w:pPr>
        <w:ind w:left="4779" w:hanging="420"/>
      </w:pPr>
    </w:lvl>
    <w:lvl w:ilvl="8" w:tplc="04090011" w:tentative="1">
      <w:start w:val="1"/>
      <w:numFmt w:val="decimalEnclosedCircle"/>
      <w:lvlText w:val="%9"/>
      <w:lvlJc w:val="left"/>
      <w:pPr>
        <w:ind w:left="5199" w:hanging="420"/>
      </w:pPr>
    </w:lvl>
  </w:abstractNum>
  <w:abstractNum w:abstractNumId="3" w15:restartNumberingAfterBreak="0">
    <w:nsid w:val="58A7359E"/>
    <w:multiLevelType w:val="hybridMultilevel"/>
    <w:tmpl w:val="48569F7C"/>
    <w:lvl w:ilvl="0" w:tplc="04090011">
      <w:start w:val="1"/>
      <w:numFmt w:val="decimalEnclosedCircle"/>
      <w:lvlText w:val="%1"/>
      <w:lvlJc w:val="left"/>
      <w:pPr>
        <w:ind w:left="522" w:hanging="420"/>
      </w:pPr>
    </w:lvl>
    <w:lvl w:ilvl="1" w:tplc="04090017" w:tentative="1">
      <w:start w:val="1"/>
      <w:numFmt w:val="aiueoFullWidth"/>
      <w:lvlText w:val="(%2)"/>
      <w:lvlJc w:val="left"/>
      <w:pPr>
        <w:ind w:left="942" w:hanging="420"/>
      </w:pPr>
    </w:lvl>
    <w:lvl w:ilvl="2" w:tplc="04090011" w:tentative="1">
      <w:start w:val="1"/>
      <w:numFmt w:val="decimalEnclosedCircle"/>
      <w:lvlText w:val="%3"/>
      <w:lvlJc w:val="left"/>
      <w:pPr>
        <w:ind w:left="1362" w:hanging="420"/>
      </w:pPr>
    </w:lvl>
    <w:lvl w:ilvl="3" w:tplc="0409000F" w:tentative="1">
      <w:start w:val="1"/>
      <w:numFmt w:val="decimal"/>
      <w:lvlText w:val="%4."/>
      <w:lvlJc w:val="left"/>
      <w:pPr>
        <w:ind w:left="1782" w:hanging="420"/>
      </w:pPr>
    </w:lvl>
    <w:lvl w:ilvl="4" w:tplc="04090017" w:tentative="1">
      <w:start w:val="1"/>
      <w:numFmt w:val="aiueoFullWidth"/>
      <w:lvlText w:val="(%5)"/>
      <w:lvlJc w:val="left"/>
      <w:pPr>
        <w:ind w:left="2202" w:hanging="420"/>
      </w:pPr>
    </w:lvl>
    <w:lvl w:ilvl="5" w:tplc="04090011" w:tentative="1">
      <w:start w:val="1"/>
      <w:numFmt w:val="decimalEnclosedCircle"/>
      <w:lvlText w:val="%6"/>
      <w:lvlJc w:val="left"/>
      <w:pPr>
        <w:ind w:left="2622" w:hanging="420"/>
      </w:pPr>
    </w:lvl>
    <w:lvl w:ilvl="6" w:tplc="0409000F" w:tentative="1">
      <w:start w:val="1"/>
      <w:numFmt w:val="decimal"/>
      <w:lvlText w:val="%7."/>
      <w:lvlJc w:val="left"/>
      <w:pPr>
        <w:ind w:left="3042" w:hanging="420"/>
      </w:pPr>
    </w:lvl>
    <w:lvl w:ilvl="7" w:tplc="04090017" w:tentative="1">
      <w:start w:val="1"/>
      <w:numFmt w:val="aiueoFullWidth"/>
      <w:lvlText w:val="(%8)"/>
      <w:lvlJc w:val="left"/>
      <w:pPr>
        <w:ind w:left="3462" w:hanging="420"/>
      </w:pPr>
    </w:lvl>
    <w:lvl w:ilvl="8" w:tplc="04090011" w:tentative="1">
      <w:start w:val="1"/>
      <w:numFmt w:val="decimalEnclosedCircle"/>
      <w:lvlText w:val="%9"/>
      <w:lvlJc w:val="left"/>
      <w:pPr>
        <w:ind w:left="3882"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EC0"/>
    <w:rsid w:val="00020A9E"/>
    <w:rsid w:val="000917AF"/>
    <w:rsid w:val="000B5671"/>
    <w:rsid w:val="000B6C29"/>
    <w:rsid w:val="000C3AFE"/>
    <w:rsid w:val="000C4D3F"/>
    <w:rsid w:val="000C5063"/>
    <w:rsid w:val="000F3489"/>
    <w:rsid w:val="00106792"/>
    <w:rsid w:val="001357A3"/>
    <w:rsid w:val="0023438D"/>
    <w:rsid w:val="003109A2"/>
    <w:rsid w:val="003304E2"/>
    <w:rsid w:val="003A57BD"/>
    <w:rsid w:val="004D291D"/>
    <w:rsid w:val="005128C0"/>
    <w:rsid w:val="00537D48"/>
    <w:rsid w:val="00552538"/>
    <w:rsid w:val="00565FEF"/>
    <w:rsid w:val="005D0D84"/>
    <w:rsid w:val="006649B2"/>
    <w:rsid w:val="00750BA7"/>
    <w:rsid w:val="0077108C"/>
    <w:rsid w:val="008645C5"/>
    <w:rsid w:val="00882BB5"/>
    <w:rsid w:val="00933E16"/>
    <w:rsid w:val="009B0BD0"/>
    <w:rsid w:val="00A22D0B"/>
    <w:rsid w:val="00A85F57"/>
    <w:rsid w:val="00A92EC0"/>
    <w:rsid w:val="00AC5542"/>
    <w:rsid w:val="00B6096A"/>
    <w:rsid w:val="00B62EA3"/>
    <w:rsid w:val="00BF41A8"/>
    <w:rsid w:val="00C8343A"/>
    <w:rsid w:val="00CB1404"/>
    <w:rsid w:val="00D2594E"/>
    <w:rsid w:val="00D656D2"/>
    <w:rsid w:val="00DD1795"/>
    <w:rsid w:val="00E746FA"/>
    <w:rsid w:val="00F018FD"/>
    <w:rsid w:val="00F01DA3"/>
    <w:rsid w:val="00F56026"/>
    <w:rsid w:val="00F92905"/>
    <w:rsid w:val="00FE0951"/>
    <w:rsid w:val="00FF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2057DB9-8BCB-4F94-9C89-EE2D3088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EC0"/>
    <w:pPr>
      <w:ind w:leftChars="400" w:left="840"/>
    </w:pPr>
  </w:style>
  <w:style w:type="paragraph" w:styleId="a4">
    <w:name w:val="Body Text"/>
    <w:basedOn w:val="a"/>
    <w:link w:val="a5"/>
    <w:semiHidden/>
    <w:rsid w:val="000917AF"/>
    <w:pPr>
      <w:adjustRightInd w:val="0"/>
      <w:textAlignment w:val="baseline"/>
    </w:pPr>
    <w:rPr>
      <w:rFonts w:ascii="ＭＳ 明朝" w:eastAsia="ＭＳ 明朝" w:hAnsi="ＭＳ Ｐ明朝" w:cs="Times New Roman"/>
      <w:kern w:val="0"/>
      <w:szCs w:val="20"/>
    </w:rPr>
  </w:style>
  <w:style w:type="character" w:customStyle="1" w:styleId="a5">
    <w:name w:val="本文 (文字)"/>
    <w:basedOn w:val="a0"/>
    <w:link w:val="a4"/>
    <w:semiHidden/>
    <w:rsid w:val="000917AF"/>
    <w:rPr>
      <w:rFonts w:ascii="ＭＳ 明朝" w:eastAsia="ＭＳ 明朝" w:hAnsi="ＭＳ Ｐ明朝" w:cs="Times New Roman"/>
      <w:kern w:val="0"/>
      <w:szCs w:val="20"/>
    </w:rPr>
  </w:style>
  <w:style w:type="paragraph" w:customStyle="1" w:styleId="IEICE">
    <w:name w:val="IEICE本文"/>
    <w:rsid w:val="00552538"/>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6">
    <w:name w:val="Table Grid"/>
    <w:basedOn w:val="a1"/>
    <w:uiPriority w:val="59"/>
    <w:rsid w:val="00552538"/>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877</Words>
  <Characters>5005</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田村 崚</dc:creator>
  <cp:keywords/>
  <dc:description/>
  <cp:lastModifiedBy>田村 崚</cp:lastModifiedBy>
  <cp:revision>7</cp:revision>
  <dcterms:created xsi:type="dcterms:W3CDTF">2019-02-20T13:40:00Z</dcterms:created>
  <dcterms:modified xsi:type="dcterms:W3CDTF">2019-02-20T21:27:00Z</dcterms:modified>
</cp:coreProperties>
</file>