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950" w:rsidRDefault="00732950" w:rsidP="00732950">
      <w:pPr>
        <w:pStyle w:val="Heading1"/>
        <w:jc w:val="center"/>
      </w:pPr>
    </w:p>
    <w:p w:rsidR="00732950" w:rsidRDefault="00732950" w:rsidP="00732950">
      <w:pPr>
        <w:pStyle w:val="Heading1"/>
        <w:jc w:val="center"/>
      </w:pPr>
    </w:p>
    <w:p w:rsidR="00305D12" w:rsidRDefault="00305D12" w:rsidP="00305D12"/>
    <w:p w:rsidR="00305D12" w:rsidRDefault="00305D12" w:rsidP="00305D12"/>
    <w:p w:rsidR="00305D12" w:rsidRPr="00305D12" w:rsidRDefault="00305D12" w:rsidP="00305D12"/>
    <w:p w:rsidR="00732950" w:rsidRDefault="00732950" w:rsidP="00732950">
      <w:pPr>
        <w:pStyle w:val="Heading1"/>
        <w:jc w:val="center"/>
      </w:pPr>
    </w:p>
    <w:p w:rsidR="00732950" w:rsidRDefault="00732950" w:rsidP="00732950">
      <w:pPr>
        <w:pStyle w:val="Heading1"/>
        <w:jc w:val="center"/>
      </w:pPr>
      <w:r>
        <w:t>SYDE 3</w:t>
      </w:r>
      <w:r w:rsidR="00C20E37">
        <w:t>5</w:t>
      </w:r>
      <w:r>
        <w:t xml:space="preserve">2: </w:t>
      </w:r>
      <w:r w:rsidR="00C20E37">
        <w:t>Introduction to Control Systems</w:t>
      </w:r>
    </w:p>
    <w:p w:rsidR="00732950" w:rsidRDefault="009D51FD" w:rsidP="00732950">
      <w:pPr>
        <w:pStyle w:val="Heading1"/>
        <w:jc w:val="center"/>
      </w:pPr>
      <w:r>
        <w:t>Design Project 2</w:t>
      </w:r>
    </w:p>
    <w:p w:rsidR="00732950" w:rsidRDefault="00732950" w:rsidP="00732950">
      <w:pPr>
        <w:pStyle w:val="Heading1"/>
        <w:jc w:val="center"/>
      </w:pPr>
    </w:p>
    <w:p w:rsidR="00732950" w:rsidRDefault="00732950" w:rsidP="00732950">
      <w:pPr>
        <w:pStyle w:val="Heading3"/>
        <w:jc w:val="center"/>
      </w:pPr>
    </w:p>
    <w:p w:rsidR="00305D12" w:rsidRDefault="00305D12" w:rsidP="00305D12"/>
    <w:p w:rsidR="00305D12" w:rsidRDefault="00305D12" w:rsidP="00305D12"/>
    <w:p w:rsidR="00305D12" w:rsidRDefault="00305D12" w:rsidP="00305D12"/>
    <w:p w:rsidR="00305D12" w:rsidRPr="00305D12" w:rsidRDefault="00305D12" w:rsidP="00305D12"/>
    <w:p w:rsidR="00732950" w:rsidRDefault="00732950" w:rsidP="00732950">
      <w:pPr>
        <w:pStyle w:val="Heading3"/>
        <w:jc w:val="center"/>
      </w:pPr>
    </w:p>
    <w:p w:rsidR="00A47BB1" w:rsidRDefault="00732950" w:rsidP="00383984">
      <w:pPr>
        <w:jc w:val="center"/>
      </w:pPr>
      <w:r>
        <w:t>Al Amir-khalili</w:t>
      </w:r>
      <w:r w:rsidR="00A47BB1">
        <w:t>, 20198393</w:t>
      </w:r>
      <w:r w:rsidR="00A47BB1">
        <w:br/>
      </w:r>
      <w:r w:rsidR="00F17748">
        <w:t>Dan Hendry</w:t>
      </w:r>
      <w:r w:rsidR="00A47BB1">
        <w:t xml:space="preserve">, </w:t>
      </w:r>
      <w:r w:rsidR="00F17748">
        <w:t>20207096</w:t>
      </w:r>
    </w:p>
    <w:p w:rsidR="00383984" w:rsidRPr="00383984" w:rsidRDefault="00383984" w:rsidP="00383984"/>
    <w:p w:rsidR="00112241" w:rsidRDefault="00305D12" w:rsidP="00305D12">
      <w:pPr>
        <w:pStyle w:val="Heading1"/>
      </w:pPr>
      <w:r>
        <w:br w:type="page"/>
      </w:r>
      <w:r w:rsidR="00112241">
        <w:lastRenderedPageBreak/>
        <w:t>Introduction</w:t>
      </w:r>
    </w:p>
    <w:p w:rsidR="002B07A2" w:rsidRPr="002B07A2" w:rsidRDefault="002B07A2" w:rsidP="00460627">
      <w:pPr>
        <w:pStyle w:val="NoSpacing"/>
      </w:pPr>
    </w:p>
    <w:p w:rsidR="00695A72" w:rsidRDefault="00112241" w:rsidP="00695A72">
      <w:r>
        <w:t xml:space="preserve">The purpose of the design project is to </w:t>
      </w:r>
      <w:r w:rsidR="00695A72">
        <w:t xml:space="preserve">design a control </w:t>
      </w:r>
      <w:proofErr w:type="spellStart"/>
      <w:r w:rsidR="00695A72">
        <w:t>G</w:t>
      </w:r>
      <w:r w:rsidR="00695A72" w:rsidRPr="00A54061">
        <w:rPr>
          <w:vertAlign w:val="subscript"/>
        </w:rPr>
        <w:t>c</w:t>
      </w:r>
      <w:proofErr w:type="spellEnd"/>
      <w:r w:rsidR="00695A72">
        <w:t>(s) element that will yield satisfactory closed loop system performance is needed between the aircraft dynamics and the pilot of an airplane during the night provided that the activity can be modeled by the closed loop transfer function:</w:t>
      </w:r>
    </w:p>
    <w:p w:rsidR="00695A72" w:rsidRDefault="00695A72" w:rsidP="00695A72">
      <w:r>
        <w:rPr>
          <w:noProof/>
          <w:lang w:bidi="ar-SA"/>
        </w:rPr>
        <w:drawing>
          <wp:inline distT="0" distB="0" distL="0" distR="0">
            <wp:extent cx="5943600" cy="13720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372006"/>
                    </a:xfrm>
                    <a:prstGeom prst="rect">
                      <a:avLst/>
                    </a:prstGeom>
                    <a:noFill/>
                    <a:ln w="9525">
                      <a:noFill/>
                      <a:miter lim="800000"/>
                      <a:headEnd/>
                      <a:tailEnd/>
                    </a:ln>
                  </pic:spPr>
                </pic:pic>
              </a:graphicData>
            </a:graphic>
          </wp:inline>
        </w:drawing>
      </w:r>
    </w:p>
    <w:p w:rsidR="00695A72" w:rsidRDefault="00695A72" w:rsidP="00695A72">
      <w:proofErr w:type="gramStart"/>
      <w:r>
        <w:t>where</w:t>
      </w:r>
      <w:proofErr w:type="gramEnd"/>
      <w:r>
        <w:t>,</w:t>
      </w:r>
    </w:p>
    <w:p w:rsidR="00695A72" w:rsidRDefault="00695A72" w:rsidP="00AA5CEE">
      <w:pPr>
        <w:jc w:val="center"/>
      </w:pPr>
      <w:r>
        <w:rPr>
          <w:noProof/>
          <w:lang w:bidi="ar-SA"/>
        </w:rPr>
        <w:drawing>
          <wp:inline distT="0" distB="0" distL="0" distR="0">
            <wp:extent cx="2731350" cy="4188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731083" cy="418804"/>
                    </a:xfrm>
                    <a:prstGeom prst="rect">
                      <a:avLst/>
                    </a:prstGeom>
                    <a:noFill/>
                    <a:ln w="9525">
                      <a:noFill/>
                      <a:miter lim="800000"/>
                      <a:headEnd/>
                      <a:tailEnd/>
                    </a:ln>
                  </pic:spPr>
                </pic:pic>
              </a:graphicData>
            </a:graphic>
          </wp:inline>
        </w:drawing>
      </w:r>
      <w:r w:rsidR="00AA5CEE">
        <w:t xml:space="preserve"> </w:t>
      </w:r>
      <w:r>
        <w:rPr>
          <w:noProof/>
          <w:lang w:bidi="ar-SA"/>
        </w:rPr>
        <w:drawing>
          <wp:inline distT="0" distB="0" distL="0" distR="0">
            <wp:extent cx="1399350" cy="395823"/>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398701" cy="395640"/>
                    </a:xfrm>
                    <a:prstGeom prst="rect">
                      <a:avLst/>
                    </a:prstGeom>
                    <a:noFill/>
                    <a:ln w="9525">
                      <a:noFill/>
                      <a:miter lim="800000"/>
                      <a:headEnd/>
                      <a:tailEnd/>
                    </a:ln>
                  </pic:spPr>
                </pic:pic>
              </a:graphicData>
            </a:graphic>
          </wp:inline>
        </w:drawing>
      </w:r>
    </w:p>
    <w:p w:rsidR="00460627" w:rsidRDefault="00460627" w:rsidP="00460627">
      <w:pPr>
        <w:pStyle w:val="Heading3"/>
      </w:pPr>
      <w:r>
        <w:t>Requirements and Objectives</w:t>
      </w:r>
    </w:p>
    <w:p w:rsidR="00460627" w:rsidRDefault="00460627" w:rsidP="00460627">
      <w:pPr>
        <w:pStyle w:val="NoSpacing"/>
      </w:pPr>
    </w:p>
    <w:p w:rsidR="00460627" w:rsidRDefault="00460627" w:rsidP="002B4630">
      <w:pPr>
        <w:pStyle w:val="ListParagraph"/>
        <w:numPr>
          <w:ilvl w:val="0"/>
          <w:numId w:val="7"/>
        </w:numPr>
      </w:pPr>
      <w:r>
        <w:t xml:space="preserve">The </w:t>
      </w:r>
      <w:r w:rsidR="00695A72">
        <w:t xml:space="preserve">closed loop system is table and has a gain margin of 10 dB ± 3 dB and </w:t>
      </w:r>
      <w:r w:rsidR="00695A72" w:rsidRPr="00695A72">
        <w:t>a phase margin of 45</w:t>
      </w:r>
      <w:r w:rsidR="00695A72" w:rsidRPr="00695A72">
        <w:rPr>
          <w:rFonts w:ascii="Arial" w:hAnsi="Arial" w:cs="Arial"/>
          <w:vertAlign w:val="superscript"/>
        </w:rPr>
        <w:t>◦</w:t>
      </w:r>
      <w:r w:rsidR="00695A72" w:rsidRPr="00695A72">
        <w:rPr>
          <w:rFonts w:cs="Calibri"/>
        </w:rPr>
        <w:t xml:space="preserve"> ± 5</w:t>
      </w:r>
      <w:r w:rsidR="00695A72" w:rsidRPr="00695A72">
        <w:rPr>
          <w:rFonts w:ascii="Arial" w:hAnsi="Arial" w:cs="Arial"/>
          <w:vertAlign w:val="superscript"/>
        </w:rPr>
        <w:t>◦</w:t>
      </w:r>
      <w:r w:rsidR="00695A72" w:rsidRPr="00695A72">
        <w:rPr>
          <w:rFonts w:cs="Calibri"/>
        </w:rPr>
        <w:t>.</w:t>
      </w:r>
    </w:p>
    <w:p w:rsidR="00695A72" w:rsidRDefault="00695A72" w:rsidP="00695A72">
      <w:pPr>
        <w:pStyle w:val="ListParagraph"/>
        <w:numPr>
          <w:ilvl w:val="0"/>
          <w:numId w:val="7"/>
        </w:numPr>
      </w:pPr>
      <w:r>
        <w:t>The tracking error is minimized for all input signals that have frequencies less than the crossover frequency.</w:t>
      </w:r>
    </w:p>
    <w:p w:rsidR="00695A72" w:rsidRPr="00460627" w:rsidRDefault="00695A72" w:rsidP="00695A72">
      <w:pPr>
        <w:pStyle w:val="ListParagraph"/>
        <w:numPr>
          <w:ilvl w:val="0"/>
          <w:numId w:val="7"/>
        </w:numPr>
      </w:pPr>
      <w:r>
        <w:t>T</w:t>
      </w:r>
      <w:r w:rsidRPr="00695A72">
        <w:t>he sensitivity of the dominant closed loop poles to variations in TN</w:t>
      </w:r>
      <w:r>
        <w:t xml:space="preserve"> is minimized</w:t>
      </w:r>
      <w:r w:rsidRPr="00695A72">
        <w:t>.</w:t>
      </w:r>
    </w:p>
    <w:p w:rsidR="002B07A2" w:rsidRDefault="002B07A2" w:rsidP="00460627">
      <w:pPr>
        <w:pStyle w:val="Heading3"/>
      </w:pPr>
      <w:r>
        <w:t>Assumptions</w:t>
      </w:r>
    </w:p>
    <w:p w:rsidR="00460627" w:rsidRPr="00460627" w:rsidRDefault="00460627" w:rsidP="00460627">
      <w:pPr>
        <w:pStyle w:val="NoSpacing"/>
      </w:pPr>
    </w:p>
    <w:p w:rsidR="00695A72" w:rsidRDefault="00695A72" w:rsidP="00695A72">
      <w:pPr>
        <w:pStyle w:val="ListParagraph"/>
        <w:numPr>
          <w:ilvl w:val="0"/>
          <w:numId w:val="6"/>
        </w:numPr>
      </w:pPr>
      <w:r>
        <w:t>The exp(-</w:t>
      </w:r>
      <w:proofErr w:type="spellStart"/>
      <w:r>
        <w:t>sT</w:t>
      </w:r>
      <w:proofErr w:type="spellEnd"/>
      <w:r>
        <w:t>) is approximated using eqn. 5-112 in the text book</w:t>
      </w:r>
    </w:p>
    <w:p w:rsidR="00695A72" w:rsidRDefault="00695A72" w:rsidP="00695A72">
      <w:pPr>
        <w:pStyle w:val="ListParagraph"/>
        <w:numPr>
          <w:ilvl w:val="0"/>
          <w:numId w:val="6"/>
        </w:numPr>
      </w:pPr>
      <w:r w:rsidRPr="00695A72">
        <w:t>T = 0.2 s</w:t>
      </w:r>
    </w:p>
    <w:p w:rsidR="00695A72" w:rsidRDefault="00695A72" w:rsidP="00695A72">
      <w:pPr>
        <w:pStyle w:val="ListParagraph"/>
        <w:numPr>
          <w:ilvl w:val="0"/>
          <w:numId w:val="6"/>
        </w:numPr>
      </w:pPr>
      <w:proofErr w:type="spellStart"/>
      <w:r w:rsidRPr="00695A72">
        <w:t>K</w:t>
      </w:r>
      <w:r w:rsidRPr="00695A72">
        <w:rPr>
          <w:vertAlign w:val="subscript"/>
        </w:rPr>
        <w:t>p</w:t>
      </w:r>
      <w:proofErr w:type="spellEnd"/>
      <w:r w:rsidRPr="00695A72">
        <w:t xml:space="preserve"> = 20</w:t>
      </w:r>
    </w:p>
    <w:p w:rsidR="00695A72" w:rsidRDefault="00695A72" w:rsidP="00695A72">
      <w:pPr>
        <w:pStyle w:val="ListParagraph"/>
        <w:numPr>
          <w:ilvl w:val="0"/>
          <w:numId w:val="6"/>
        </w:numPr>
      </w:pPr>
      <w:r>
        <w:t>T</w:t>
      </w:r>
      <w:r>
        <w:rPr>
          <w:vertAlign w:val="subscript"/>
        </w:rPr>
        <w:t>N</w:t>
      </w:r>
      <w:r>
        <w:t xml:space="preserve"> lies within the range of 0.1 – 0.2, initially assume </w:t>
      </w:r>
      <w:r w:rsidRPr="00695A72">
        <w:t>T</w:t>
      </w:r>
      <w:r w:rsidRPr="00695A72">
        <w:rPr>
          <w:vertAlign w:val="subscript"/>
        </w:rPr>
        <w:t>N</w:t>
      </w:r>
      <w:r w:rsidRPr="00695A72">
        <w:t xml:space="preserve"> = 0.1</w:t>
      </w:r>
    </w:p>
    <w:p w:rsidR="00695A72" w:rsidRDefault="00695A72" w:rsidP="00695A72"/>
    <w:p w:rsidR="00EC2EC0" w:rsidRDefault="00F17748" w:rsidP="00AA5CEE">
      <w:pPr>
        <w:pStyle w:val="Heading1"/>
      </w:pPr>
      <w:r>
        <w:br w:type="page"/>
      </w:r>
      <w:r w:rsidR="00EC2EC0">
        <w:lastRenderedPageBreak/>
        <w:t>Derivation and Justification</w:t>
      </w:r>
    </w:p>
    <w:p w:rsidR="00EC2EC0" w:rsidRDefault="00EC2EC0" w:rsidP="00981F43">
      <w:pPr>
        <w:pStyle w:val="NoSpacing"/>
      </w:pPr>
    </w:p>
    <w:p w:rsidR="00AA5CEE" w:rsidRDefault="00AA5CEE" w:rsidP="00AA5CEE">
      <w:r>
        <w:t>Insert stuff here…</w:t>
      </w:r>
    </w:p>
    <w:p w:rsidR="00AA5CEE" w:rsidRDefault="00AA5CEE" w:rsidP="00AA5CEE"/>
    <w:p w:rsidR="003E08F9" w:rsidRDefault="00EC2EC0" w:rsidP="00904991">
      <w:pPr>
        <w:pStyle w:val="Heading1"/>
      </w:pPr>
      <w:r>
        <w:br w:type="page"/>
      </w:r>
      <w:r w:rsidR="00C750B0">
        <w:lastRenderedPageBreak/>
        <w:t>Discussion</w:t>
      </w:r>
    </w:p>
    <w:p w:rsidR="00C750B0" w:rsidRDefault="00197706" w:rsidP="00C750B0">
      <w:pPr>
        <w:pStyle w:val="Heading3"/>
      </w:pPr>
      <w:r>
        <w:t>Observations</w:t>
      </w:r>
    </w:p>
    <w:p w:rsidR="00C750B0" w:rsidRDefault="00C750B0" w:rsidP="00C750B0">
      <w:pPr>
        <w:pStyle w:val="NoSpacing"/>
      </w:pPr>
    </w:p>
    <w:p w:rsidR="00AA5CEE" w:rsidRDefault="00AA5CEE" w:rsidP="00AA5CEE">
      <w:r>
        <w:t>Insert stuff here…</w:t>
      </w:r>
    </w:p>
    <w:p w:rsidR="000D6DA8" w:rsidRPr="000D6DA8" w:rsidRDefault="000D6DA8" w:rsidP="000D6DA8"/>
    <w:p w:rsidR="00E104F7" w:rsidRDefault="00E104F7">
      <w:pPr>
        <w:spacing w:after="0" w:line="240" w:lineRule="auto"/>
      </w:pPr>
      <w:r>
        <w:br w:type="page"/>
      </w:r>
    </w:p>
    <w:p w:rsidR="000D6DA8" w:rsidRDefault="000D6DA8" w:rsidP="000D6DA8">
      <w:pPr>
        <w:pStyle w:val="Heading1"/>
      </w:pPr>
      <w:r>
        <w:lastRenderedPageBreak/>
        <w:t>Final Design</w:t>
      </w:r>
    </w:p>
    <w:p w:rsidR="000D6DA8" w:rsidRDefault="000D6DA8" w:rsidP="000D6DA8">
      <w:pPr>
        <w:pStyle w:val="NoSpacing"/>
      </w:pPr>
    </w:p>
    <w:p w:rsidR="00AA5CEE" w:rsidRDefault="00AA5CEE" w:rsidP="00AA5CEE">
      <w:r>
        <w:t>Insert stuff here…</w:t>
      </w:r>
    </w:p>
    <w:p w:rsidR="00AA5CEE" w:rsidRDefault="00AA5CEE" w:rsidP="000D6DA8">
      <w:pPr>
        <w:pStyle w:val="NoSpacing"/>
      </w:pPr>
    </w:p>
    <w:p w:rsidR="000D6DA8" w:rsidRDefault="000D6DA8" w:rsidP="000D6DA8">
      <w:pPr>
        <w:pStyle w:val="Heading1"/>
      </w:pPr>
      <w:r>
        <w:br w:type="page"/>
      </w:r>
    </w:p>
    <w:p w:rsidR="00A135A3" w:rsidRDefault="00E104F7" w:rsidP="00E104F7">
      <w:pPr>
        <w:pStyle w:val="Heading1"/>
      </w:pPr>
      <w:r>
        <w:lastRenderedPageBreak/>
        <w:t>Scope</w:t>
      </w:r>
    </w:p>
    <w:p w:rsidR="00AA5CEE" w:rsidRDefault="00AA5CEE" w:rsidP="00AA5CEE"/>
    <w:p w:rsidR="00AA5CEE" w:rsidRDefault="00AA5CEE" w:rsidP="00AA5CEE">
      <w:r>
        <w:t>Insert stuff here…</w:t>
      </w:r>
    </w:p>
    <w:p w:rsidR="00AA5CEE" w:rsidRPr="00AA5CEE" w:rsidRDefault="00AA5CEE" w:rsidP="00AA5CEE"/>
    <w:p w:rsidR="00C76A38" w:rsidRDefault="00C76A38">
      <w:pPr>
        <w:spacing w:after="0" w:line="240" w:lineRule="auto"/>
      </w:pPr>
      <w:r>
        <w:br w:type="page"/>
      </w:r>
    </w:p>
    <w:p w:rsidR="00C76A38" w:rsidRDefault="00C76A38" w:rsidP="00C76A38">
      <w:pPr>
        <w:pStyle w:val="Heading1"/>
      </w:pPr>
      <w:r>
        <w:lastRenderedPageBreak/>
        <w:t>Appendix A</w:t>
      </w:r>
    </w:p>
    <w:p w:rsidR="00854B01" w:rsidRDefault="00854B01" w:rsidP="00854B01">
      <w:pPr>
        <w:pStyle w:val="NoSpacing"/>
        <w:rPr>
          <w:rFonts w:asciiTheme="minorHAnsi" w:hAnsiTheme="minorHAnsi"/>
          <w:sz w:val="20"/>
          <w:szCs w:val="20"/>
        </w:rPr>
      </w:pPr>
    </w:p>
    <w:p w:rsidR="00AA5CEE" w:rsidRDefault="00AA5CEE" w:rsidP="00AA5CEE">
      <w:r>
        <w:t>Insert stuff here…</w:t>
      </w:r>
    </w:p>
    <w:p w:rsidR="00AA5CEE" w:rsidRPr="00854B01" w:rsidRDefault="00AA5CEE" w:rsidP="00AA5CEE"/>
    <w:sectPr w:rsidR="00AA5CEE" w:rsidRPr="00854B01" w:rsidSect="006976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543A4"/>
    <w:multiLevelType w:val="hybridMultilevel"/>
    <w:tmpl w:val="4B74F9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A29FD"/>
    <w:multiLevelType w:val="hybridMultilevel"/>
    <w:tmpl w:val="26F27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C30581"/>
    <w:multiLevelType w:val="hybridMultilevel"/>
    <w:tmpl w:val="BDB8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0B550B"/>
    <w:multiLevelType w:val="hybridMultilevel"/>
    <w:tmpl w:val="982E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E6E1A"/>
    <w:multiLevelType w:val="hybridMultilevel"/>
    <w:tmpl w:val="7936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D215CF"/>
    <w:multiLevelType w:val="hybridMultilevel"/>
    <w:tmpl w:val="9F92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E370CA"/>
    <w:multiLevelType w:val="hybridMultilevel"/>
    <w:tmpl w:val="9C724C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F90CBF"/>
    <w:rsid w:val="00037603"/>
    <w:rsid w:val="00055FB2"/>
    <w:rsid w:val="00060B7C"/>
    <w:rsid w:val="000B4AF0"/>
    <w:rsid w:val="000D6DA8"/>
    <w:rsid w:val="00112241"/>
    <w:rsid w:val="0012663F"/>
    <w:rsid w:val="001802D0"/>
    <w:rsid w:val="00197706"/>
    <w:rsid w:val="001A0FFE"/>
    <w:rsid w:val="001B09E1"/>
    <w:rsid w:val="001C1794"/>
    <w:rsid w:val="001E7A6F"/>
    <w:rsid w:val="001F077E"/>
    <w:rsid w:val="002247FF"/>
    <w:rsid w:val="0023437A"/>
    <w:rsid w:val="00254F8C"/>
    <w:rsid w:val="002B07A2"/>
    <w:rsid w:val="002B4630"/>
    <w:rsid w:val="002C3282"/>
    <w:rsid w:val="002D0D9C"/>
    <w:rsid w:val="00302E19"/>
    <w:rsid w:val="00305D12"/>
    <w:rsid w:val="003809F6"/>
    <w:rsid w:val="00383984"/>
    <w:rsid w:val="003E08F9"/>
    <w:rsid w:val="00460627"/>
    <w:rsid w:val="004D2ACE"/>
    <w:rsid w:val="0066759C"/>
    <w:rsid w:val="00683F5A"/>
    <w:rsid w:val="00695A72"/>
    <w:rsid w:val="00697664"/>
    <w:rsid w:val="006C3315"/>
    <w:rsid w:val="007119B4"/>
    <w:rsid w:val="00732950"/>
    <w:rsid w:val="0076259E"/>
    <w:rsid w:val="007C457D"/>
    <w:rsid w:val="008416DC"/>
    <w:rsid w:val="00854B01"/>
    <w:rsid w:val="009034F9"/>
    <w:rsid w:val="00904991"/>
    <w:rsid w:val="009465D9"/>
    <w:rsid w:val="00981F43"/>
    <w:rsid w:val="009870AA"/>
    <w:rsid w:val="009D234E"/>
    <w:rsid w:val="009D51FD"/>
    <w:rsid w:val="009F17CB"/>
    <w:rsid w:val="00A135A3"/>
    <w:rsid w:val="00A24267"/>
    <w:rsid w:val="00A47BB1"/>
    <w:rsid w:val="00A54061"/>
    <w:rsid w:val="00AA5CEE"/>
    <w:rsid w:val="00B37DB2"/>
    <w:rsid w:val="00B47794"/>
    <w:rsid w:val="00B534F2"/>
    <w:rsid w:val="00B57615"/>
    <w:rsid w:val="00BC16F6"/>
    <w:rsid w:val="00C20E37"/>
    <w:rsid w:val="00C742F8"/>
    <w:rsid w:val="00C750B0"/>
    <w:rsid w:val="00C76A38"/>
    <w:rsid w:val="00D03FFE"/>
    <w:rsid w:val="00E104F7"/>
    <w:rsid w:val="00E125E2"/>
    <w:rsid w:val="00E20B73"/>
    <w:rsid w:val="00E21B16"/>
    <w:rsid w:val="00E66459"/>
    <w:rsid w:val="00EC2EC0"/>
    <w:rsid w:val="00F17748"/>
    <w:rsid w:val="00F51889"/>
    <w:rsid w:val="00F90CBF"/>
    <w:rsid w:val="00FA2555"/>
    <w:rsid w:val="00FE37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D12"/>
    <w:pPr>
      <w:spacing w:after="200" w:line="276" w:lineRule="auto"/>
    </w:pPr>
    <w:rPr>
      <w:sz w:val="22"/>
      <w:szCs w:val="22"/>
      <w:lang w:bidi="en-US"/>
    </w:rPr>
  </w:style>
  <w:style w:type="paragraph" w:styleId="Heading1">
    <w:name w:val="heading 1"/>
    <w:basedOn w:val="Normal"/>
    <w:next w:val="Normal"/>
    <w:link w:val="Heading1Char"/>
    <w:uiPriority w:val="9"/>
    <w:qFormat/>
    <w:rsid w:val="00305D12"/>
    <w:pPr>
      <w:keepNext/>
      <w:keepLines/>
      <w:spacing w:before="480" w:after="0"/>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305D12"/>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305D12"/>
    <w:pPr>
      <w:keepNext/>
      <w:keepLines/>
      <w:spacing w:before="200" w:after="0"/>
      <w:outlineLvl w:val="2"/>
    </w:pPr>
    <w:rPr>
      <w:rFonts w:ascii="Cambria" w:hAnsi="Cambria"/>
      <w:b/>
      <w:bCs/>
    </w:rPr>
  </w:style>
  <w:style w:type="paragraph" w:styleId="Heading4">
    <w:name w:val="heading 4"/>
    <w:basedOn w:val="Normal"/>
    <w:next w:val="Normal"/>
    <w:link w:val="Heading4Char"/>
    <w:uiPriority w:val="9"/>
    <w:semiHidden/>
    <w:unhideWhenUsed/>
    <w:qFormat/>
    <w:rsid w:val="00305D12"/>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305D12"/>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305D12"/>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305D12"/>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305D12"/>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305D12"/>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ACE"/>
    <w:pPr>
      <w:spacing w:before="100" w:beforeAutospacing="1" w:after="100" w:afterAutospacing="1" w:line="240" w:lineRule="auto"/>
    </w:pPr>
    <w:rPr>
      <w:rFonts w:ascii="Times New Roman" w:hAnsi="Times New Roman"/>
      <w:sz w:val="24"/>
      <w:szCs w:val="24"/>
    </w:rPr>
  </w:style>
  <w:style w:type="character" w:customStyle="1" w:styleId="Heading2Char">
    <w:name w:val="Heading 2 Char"/>
    <w:basedOn w:val="DefaultParagraphFont"/>
    <w:link w:val="Heading2"/>
    <w:uiPriority w:val="9"/>
    <w:rsid w:val="00305D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305D12"/>
    <w:rPr>
      <w:rFonts w:ascii="Cambria" w:eastAsia="Times New Roman" w:hAnsi="Cambria" w:cs="Times New Roman"/>
      <w:b/>
      <w:bCs/>
    </w:rPr>
  </w:style>
  <w:style w:type="character" w:customStyle="1" w:styleId="Heading1Char">
    <w:name w:val="Heading 1 Char"/>
    <w:basedOn w:val="DefaultParagraphFont"/>
    <w:link w:val="Heading1"/>
    <w:uiPriority w:val="9"/>
    <w:rsid w:val="00305D12"/>
    <w:rPr>
      <w:rFonts w:ascii="Cambria" w:eastAsia="Times New Roman" w:hAnsi="Cambria" w:cs="Times New Roman"/>
      <w:b/>
      <w:bCs/>
      <w:sz w:val="28"/>
      <w:szCs w:val="28"/>
    </w:rPr>
  </w:style>
  <w:style w:type="character" w:customStyle="1" w:styleId="Heading4Char">
    <w:name w:val="Heading 4 Char"/>
    <w:basedOn w:val="DefaultParagraphFont"/>
    <w:link w:val="Heading4"/>
    <w:uiPriority w:val="9"/>
    <w:rsid w:val="00305D12"/>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305D12"/>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305D12"/>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305D12"/>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305D12"/>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305D12"/>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305D12"/>
    <w:pPr>
      <w:spacing w:line="240" w:lineRule="auto"/>
    </w:pPr>
    <w:rPr>
      <w:b/>
      <w:bCs/>
      <w:color w:val="4F81BD"/>
      <w:sz w:val="18"/>
      <w:szCs w:val="18"/>
    </w:rPr>
  </w:style>
  <w:style w:type="paragraph" w:styleId="Title">
    <w:name w:val="Title"/>
    <w:basedOn w:val="Normal"/>
    <w:next w:val="Normal"/>
    <w:link w:val="TitleChar"/>
    <w:uiPriority w:val="10"/>
    <w:qFormat/>
    <w:rsid w:val="00305D12"/>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305D12"/>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305D12"/>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305D12"/>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305D12"/>
    <w:rPr>
      <w:b/>
      <w:bCs/>
    </w:rPr>
  </w:style>
  <w:style w:type="character" w:styleId="Emphasis">
    <w:name w:val="Emphasis"/>
    <w:basedOn w:val="DefaultParagraphFont"/>
    <w:uiPriority w:val="20"/>
    <w:qFormat/>
    <w:rsid w:val="00305D12"/>
    <w:rPr>
      <w:i/>
      <w:iCs/>
    </w:rPr>
  </w:style>
  <w:style w:type="paragraph" w:styleId="NoSpacing">
    <w:name w:val="No Spacing"/>
    <w:uiPriority w:val="1"/>
    <w:qFormat/>
    <w:rsid w:val="00305D12"/>
    <w:rPr>
      <w:sz w:val="22"/>
      <w:szCs w:val="22"/>
      <w:lang w:bidi="en-US"/>
    </w:rPr>
  </w:style>
  <w:style w:type="paragraph" w:styleId="ListParagraph">
    <w:name w:val="List Paragraph"/>
    <w:basedOn w:val="Normal"/>
    <w:uiPriority w:val="34"/>
    <w:qFormat/>
    <w:rsid w:val="00305D12"/>
    <w:pPr>
      <w:ind w:left="720"/>
      <w:contextualSpacing/>
    </w:pPr>
  </w:style>
  <w:style w:type="paragraph" w:styleId="Quote">
    <w:name w:val="Quote"/>
    <w:basedOn w:val="Normal"/>
    <w:next w:val="Normal"/>
    <w:link w:val="QuoteChar"/>
    <w:uiPriority w:val="29"/>
    <w:qFormat/>
    <w:rsid w:val="00305D12"/>
    <w:rPr>
      <w:i/>
      <w:iCs/>
      <w:color w:val="000000"/>
    </w:rPr>
  </w:style>
  <w:style w:type="character" w:customStyle="1" w:styleId="QuoteChar">
    <w:name w:val="Quote Char"/>
    <w:basedOn w:val="DefaultParagraphFont"/>
    <w:link w:val="Quote"/>
    <w:uiPriority w:val="29"/>
    <w:rsid w:val="00305D12"/>
    <w:rPr>
      <w:i/>
      <w:iCs/>
      <w:color w:val="000000"/>
    </w:rPr>
  </w:style>
  <w:style w:type="paragraph" w:styleId="IntenseQuote">
    <w:name w:val="Intense Quote"/>
    <w:basedOn w:val="Normal"/>
    <w:next w:val="Normal"/>
    <w:link w:val="IntenseQuoteChar"/>
    <w:uiPriority w:val="30"/>
    <w:qFormat/>
    <w:rsid w:val="00305D1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305D12"/>
    <w:rPr>
      <w:b/>
      <w:bCs/>
      <w:i/>
      <w:iCs/>
      <w:color w:val="4F81BD"/>
    </w:rPr>
  </w:style>
  <w:style w:type="character" w:styleId="SubtleEmphasis">
    <w:name w:val="Subtle Emphasis"/>
    <w:basedOn w:val="DefaultParagraphFont"/>
    <w:uiPriority w:val="19"/>
    <w:qFormat/>
    <w:rsid w:val="00305D12"/>
    <w:rPr>
      <w:i/>
      <w:iCs/>
      <w:color w:val="auto"/>
    </w:rPr>
  </w:style>
  <w:style w:type="character" w:styleId="IntenseEmphasis">
    <w:name w:val="Intense Emphasis"/>
    <w:basedOn w:val="DefaultParagraphFont"/>
    <w:uiPriority w:val="21"/>
    <w:qFormat/>
    <w:rsid w:val="00305D12"/>
    <w:rPr>
      <w:b/>
      <w:bCs/>
      <w:i/>
      <w:iCs/>
      <w:color w:val="4F81BD"/>
    </w:rPr>
  </w:style>
  <w:style w:type="character" w:styleId="SubtleReference">
    <w:name w:val="Subtle Reference"/>
    <w:basedOn w:val="DefaultParagraphFont"/>
    <w:uiPriority w:val="31"/>
    <w:qFormat/>
    <w:rsid w:val="00305D12"/>
    <w:rPr>
      <w:smallCaps/>
      <w:color w:val="C0504D"/>
      <w:u w:val="single"/>
    </w:rPr>
  </w:style>
  <w:style w:type="character" w:styleId="IntenseReference">
    <w:name w:val="Intense Reference"/>
    <w:basedOn w:val="DefaultParagraphFont"/>
    <w:uiPriority w:val="32"/>
    <w:qFormat/>
    <w:rsid w:val="00305D12"/>
    <w:rPr>
      <w:b/>
      <w:bCs/>
      <w:smallCaps/>
      <w:color w:val="C0504D"/>
      <w:spacing w:val="5"/>
      <w:u w:val="single"/>
    </w:rPr>
  </w:style>
  <w:style w:type="character" w:styleId="BookTitle">
    <w:name w:val="Book Title"/>
    <w:basedOn w:val="DefaultParagraphFont"/>
    <w:uiPriority w:val="33"/>
    <w:qFormat/>
    <w:rsid w:val="00305D12"/>
    <w:rPr>
      <w:b/>
      <w:bCs/>
      <w:smallCaps/>
      <w:spacing w:val="5"/>
    </w:rPr>
  </w:style>
  <w:style w:type="paragraph" w:styleId="TOCHeading">
    <w:name w:val="TOC Heading"/>
    <w:basedOn w:val="Heading1"/>
    <w:next w:val="Normal"/>
    <w:uiPriority w:val="39"/>
    <w:semiHidden/>
    <w:unhideWhenUsed/>
    <w:qFormat/>
    <w:rsid w:val="00305D12"/>
    <w:pPr>
      <w:outlineLvl w:val="9"/>
    </w:pPr>
  </w:style>
  <w:style w:type="table" w:styleId="TableGrid">
    <w:name w:val="Table Grid"/>
    <w:basedOn w:val="TableNormal"/>
    <w:uiPriority w:val="59"/>
    <w:rsid w:val="003E08F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112241"/>
    <w:rPr>
      <w:color w:val="0000FF"/>
      <w:u w:val="single"/>
    </w:rPr>
  </w:style>
  <w:style w:type="character" w:styleId="PlaceholderText">
    <w:name w:val="Placeholder Text"/>
    <w:basedOn w:val="DefaultParagraphFont"/>
    <w:uiPriority w:val="99"/>
    <w:semiHidden/>
    <w:rsid w:val="00037603"/>
    <w:rPr>
      <w:color w:val="808080"/>
    </w:rPr>
  </w:style>
  <w:style w:type="paragraph" w:styleId="BalloonText">
    <w:name w:val="Balloon Text"/>
    <w:basedOn w:val="Normal"/>
    <w:link w:val="BalloonTextChar"/>
    <w:uiPriority w:val="99"/>
    <w:semiHidden/>
    <w:unhideWhenUsed/>
    <w:rsid w:val="00037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603"/>
    <w:rPr>
      <w:rFonts w:ascii="Tahoma" w:hAnsi="Tahoma" w:cs="Tahoma"/>
      <w:sz w:val="16"/>
      <w:szCs w:val="16"/>
      <w:lang w:bidi="en-US"/>
    </w:rPr>
  </w:style>
  <w:style w:type="character" w:customStyle="1" w:styleId="MapleInput">
    <w:name w:val="Maple Input"/>
    <w:uiPriority w:val="99"/>
    <w:rsid w:val="007C457D"/>
    <w:rPr>
      <w:rFonts w:ascii="Courier New" w:hAnsi="Courier New" w:cs="Courier New"/>
      <w:b/>
      <w:bCs/>
      <w:color w:val="FF0000"/>
    </w:rPr>
  </w:style>
  <w:style w:type="character" w:customStyle="1" w:styleId="MaplePlot">
    <w:name w:val="Maple Plot"/>
    <w:uiPriority w:val="99"/>
    <w:rsid w:val="00C750B0"/>
    <w:rPr>
      <w:color w:val="000000"/>
    </w:rPr>
  </w:style>
  <w:style w:type="paragraph" w:customStyle="1" w:styleId="MaplePlot1">
    <w:name w:val="Maple Plot1"/>
    <w:uiPriority w:val="99"/>
    <w:rsid w:val="00C750B0"/>
    <w:pPr>
      <w:autoSpaceDE w:val="0"/>
      <w:autoSpaceDN w:val="0"/>
      <w:adjustRightInd w:val="0"/>
      <w:jc w:val="center"/>
    </w:pPr>
    <w:rPr>
      <w:rFonts w:ascii="Times New Roman" w:hAnsi="Times New Roman"/>
      <w:sz w:val="24"/>
      <w:szCs w:val="24"/>
    </w:rPr>
  </w:style>
  <w:style w:type="paragraph" w:customStyle="1" w:styleId="MapleOutput1">
    <w:name w:val="Maple Output1"/>
    <w:uiPriority w:val="99"/>
    <w:rsid w:val="00B37DB2"/>
    <w:pPr>
      <w:autoSpaceDE w:val="0"/>
      <w:autoSpaceDN w:val="0"/>
      <w:adjustRightInd w:val="0"/>
      <w:spacing w:line="312" w:lineRule="auto"/>
      <w:jc w:val="center"/>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530848695">
      <w:bodyDiv w:val="1"/>
      <w:marLeft w:val="0"/>
      <w:marRight w:val="0"/>
      <w:marTop w:val="0"/>
      <w:marBottom w:val="0"/>
      <w:divBdr>
        <w:top w:val="none" w:sz="0" w:space="0" w:color="auto"/>
        <w:left w:val="none" w:sz="0" w:space="0" w:color="auto"/>
        <w:bottom w:val="none" w:sz="0" w:space="0" w:color="auto"/>
        <w:right w:val="none" w:sz="0" w:space="0" w:color="auto"/>
      </w:divBdr>
    </w:div>
    <w:div w:id="1585794791">
      <w:bodyDiv w:val="1"/>
      <w:marLeft w:val="0"/>
      <w:marRight w:val="0"/>
      <w:marTop w:val="0"/>
      <w:marBottom w:val="0"/>
      <w:divBdr>
        <w:top w:val="none" w:sz="0" w:space="0" w:color="auto"/>
        <w:left w:val="none" w:sz="0" w:space="0" w:color="auto"/>
        <w:bottom w:val="none" w:sz="0" w:space="0" w:color="auto"/>
        <w:right w:val="none" w:sz="0" w:space="0" w:color="auto"/>
      </w:divBdr>
    </w:div>
    <w:div w:id="166902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F8FE5-E09A-4030-BB79-3DA472F05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Amir</dc:creator>
  <cp:keywords/>
  <dc:description/>
  <cp:lastModifiedBy>Al Amir</cp:lastModifiedBy>
  <cp:revision>6</cp:revision>
  <cp:lastPrinted>2009-02-08T04:36:00Z</cp:lastPrinted>
  <dcterms:created xsi:type="dcterms:W3CDTF">2009-04-05T05:46:00Z</dcterms:created>
  <dcterms:modified xsi:type="dcterms:W3CDTF">2009-04-05T07:01:00Z</dcterms:modified>
</cp:coreProperties>
</file>