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220" w:rsidRPr="00BA2F23" w:rsidRDefault="005114C3" w:rsidP="00BA2F23">
      <w:pPr>
        <w:spacing w:line="400" w:lineRule="exact"/>
        <w:rPr>
          <w:rFonts w:ascii="標楷體" w:eastAsia="標楷體" w:hAnsi="標楷體"/>
        </w:rPr>
      </w:pPr>
      <w:r w:rsidRPr="00BA2F23">
        <w:rPr>
          <w:rFonts w:ascii="標楷體" w:eastAsia="標楷體" w:hAnsi="標楷體" w:hint="eastAsia"/>
        </w:rPr>
        <w:t>參賽標題：「經濟學原理」讀書心得</w:t>
      </w:r>
    </w:p>
    <w:p w:rsidR="005114C3" w:rsidRPr="00BA2F23" w:rsidRDefault="005114C3" w:rsidP="00BA2F23">
      <w:pPr>
        <w:spacing w:line="400" w:lineRule="exact"/>
        <w:rPr>
          <w:rFonts w:ascii="標楷體" w:eastAsia="標楷體" w:hAnsi="標楷體"/>
        </w:rPr>
      </w:pPr>
      <w:r w:rsidRPr="00BA2F23">
        <w:rPr>
          <w:rFonts w:ascii="標楷體" w:eastAsia="標楷體" w:hAnsi="標楷體" w:hint="eastAsia"/>
        </w:rPr>
        <w:t>I</w:t>
      </w:r>
      <w:r w:rsidRPr="00BA2F23">
        <w:rPr>
          <w:rFonts w:ascii="標楷體" w:eastAsia="標楷體" w:hAnsi="標楷體"/>
        </w:rPr>
        <w:t>SBN</w:t>
      </w:r>
      <w:r w:rsidRPr="00BA2F23">
        <w:rPr>
          <w:rFonts w:ascii="標楷體" w:eastAsia="標楷體" w:hAnsi="標楷體" w:hint="eastAsia"/>
        </w:rPr>
        <w:t>：9</w:t>
      </w:r>
      <w:r w:rsidRPr="00BA2F23">
        <w:rPr>
          <w:rFonts w:ascii="標楷體" w:eastAsia="標楷體" w:hAnsi="標楷體"/>
        </w:rPr>
        <w:t>789867260451</w:t>
      </w:r>
    </w:p>
    <w:p w:rsidR="005114C3" w:rsidRPr="00BA2F23" w:rsidRDefault="005114C3" w:rsidP="00BA2F23">
      <w:pPr>
        <w:spacing w:line="400" w:lineRule="exact"/>
        <w:rPr>
          <w:rFonts w:ascii="標楷體" w:eastAsia="標楷體" w:hAnsi="標楷體"/>
        </w:rPr>
      </w:pPr>
      <w:r w:rsidRPr="00BA2F23">
        <w:rPr>
          <w:rFonts w:ascii="標楷體" w:eastAsia="標楷體" w:hAnsi="標楷體" w:hint="eastAsia"/>
        </w:rPr>
        <w:t>書名：經濟學原理</w:t>
      </w:r>
    </w:p>
    <w:p w:rsidR="005114C3" w:rsidRPr="00BA2F23" w:rsidRDefault="005114C3" w:rsidP="00BA2F23">
      <w:pPr>
        <w:spacing w:line="400" w:lineRule="exact"/>
        <w:rPr>
          <w:rFonts w:ascii="標楷體" w:eastAsia="標楷體" w:hAnsi="標楷體"/>
        </w:rPr>
      </w:pPr>
      <w:r w:rsidRPr="00BA2F23">
        <w:rPr>
          <w:rFonts w:ascii="標楷體" w:eastAsia="標楷體" w:hAnsi="標楷體" w:hint="eastAsia"/>
        </w:rPr>
        <w:t>作者：沈中華/黃台心</w:t>
      </w:r>
    </w:p>
    <w:p w:rsidR="005114C3" w:rsidRPr="00BA2F23" w:rsidRDefault="005114C3" w:rsidP="00BA2F23">
      <w:pPr>
        <w:spacing w:line="400" w:lineRule="exact"/>
        <w:rPr>
          <w:rFonts w:ascii="標楷體" w:eastAsia="標楷體" w:hAnsi="標楷體"/>
        </w:rPr>
      </w:pPr>
      <w:r w:rsidRPr="00BA2F23">
        <w:rPr>
          <w:rFonts w:ascii="標楷體" w:eastAsia="標楷體" w:hAnsi="標楷體" w:hint="eastAsia"/>
        </w:rPr>
        <w:t>出版：新陸書局</w:t>
      </w:r>
    </w:p>
    <w:p w:rsidR="005114C3" w:rsidRPr="00BA2F23" w:rsidRDefault="005114C3" w:rsidP="00BA2F23">
      <w:pPr>
        <w:spacing w:line="400" w:lineRule="exact"/>
        <w:rPr>
          <w:rFonts w:ascii="標楷體" w:eastAsia="標楷體" w:hAnsi="標楷體"/>
        </w:rPr>
      </w:pPr>
      <w:r w:rsidRPr="00BA2F23">
        <w:rPr>
          <w:rFonts w:ascii="標楷體" w:eastAsia="標楷體" w:hAnsi="標楷體" w:hint="eastAsia"/>
        </w:rPr>
        <w:t>出版年月：2</w:t>
      </w:r>
      <w:r w:rsidRPr="00BA2F23">
        <w:rPr>
          <w:rFonts w:ascii="標楷體" w:eastAsia="標楷體" w:hAnsi="標楷體"/>
        </w:rPr>
        <w:t>009</w:t>
      </w:r>
      <w:r w:rsidRPr="00BA2F23">
        <w:rPr>
          <w:rFonts w:ascii="標楷體" w:eastAsia="標楷體" w:hAnsi="標楷體" w:hint="eastAsia"/>
        </w:rPr>
        <w:t>年1月</w:t>
      </w:r>
    </w:p>
    <w:p w:rsidR="005114C3" w:rsidRPr="00BA2F23" w:rsidRDefault="005114C3" w:rsidP="00BA2F23">
      <w:pPr>
        <w:spacing w:line="400" w:lineRule="exact"/>
        <w:rPr>
          <w:rFonts w:ascii="標楷體" w:eastAsia="標楷體" w:hAnsi="標楷體"/>
        </w:rPr>
      </w:pPr>
      <w:r w:rsidRPr="00BA2F23">
        <w:rPr>
          <w:rFonts w:ascii="標楷體" w:eastAsia="標楷體" w:hAnsi="標楷體" w:hint="eastAsia"/>
        </w:rPr>
        <w:t>版次：增修訂版</w:t>
      </w:r>
    </w:p>
    <w:p w:rsidR="005114C3" w:rsidRPr="00BA2F23" w:rsidRDefault="005114C3" w:rsidP="00BA2F23">
      <w:pPr>
        <w:spacing w:line="400" w:lineRule="exact"/>
        <w:rPr>
          <w:rFonts w:ascii="標楷體" w:eastAsia="標楷體" w:hAnsi="標楷體"/>
        </w:rPr>
      </w:pPr>
    </w:p>
    <w:p w:rsidR="005114C3" w:rsidRPr="00BA2F23" w:rsidRDefault="002C076B" w:rsidP="00BA2F23">
      <w:pPr>
        <w:spacing w:line="400" w:lineRule="exact"/>
        <w:rPr>
          <w:rFonts w:ascii="標楷體" w:eastAsia="標楷體" w:hAnsi="標楷體"/>
        </w:rPr>
      </w:pPr>
      <w:r w:rsidRPr="00BA2F23">
        <w:rPr>
          <w:rFonts w:ascii="標楷體" w:eastAsia="標楷體" w:hAnsi="標楷體" w:hint="eastAsia"/>
        </w:rPr>
        <w:t>一、</w:t>
      </w:r>
      <w:r w:rsidR="005114C3" w:rsidRPr="00BA2F23">
        <w:rPr>
          <w:rFonts w:ascii="標楷體" w:eastAsia="標楷體" w:hAnsi="標楷體" w:hint="eastAsia"/>
        </w:rPr>
        <w:t>圖書作者與內容簡介：</w:t>
      </w:r>
    </w:p>
    <w:p w:rsidR="002C076B" w:rsidRPr="00BA2F23" w:rsidRDefault="00D6408D" w:rsidP="00BA2F23">
      <w:pPr>
        <w:spacing w:line="400" w:lineRule="exact"/>
        <w:rPr>
          <w:rFonts w:ascii="標楷體" w:eastAsia="標楷體" w:hAnsi="標楷體"/>
        </w:rPr>
      </w:pPr>
      <w:r w:rsidRPr="00BA2F23">
        <w:rPr>
          <w:rFonts w:ascii="標楷體" w:eastAsia="標楷體" w:hAnsi="標楷體" w:hint="eastAsia"/>
        </w:rPr>
        <w:t>本書針對大一經濟學</w:t>
      </w:r>
      <w:r w:rsidR="00E1103E" w:rsidRPr="00BA2F23">
        <w:rPr>
          <w:rFonts w:ascii="標楷體" w:eastAsia="標楷體" w:hAnsi="標楷體" w:hint="eastAsia"/>
        </w:rPr>
        <w:t>的課程</w:t>
      </w:r>
      <w:r w:rsidRPr="00BA2F23">
        <w:rPr>
          <w:rFonts w:ascii="標楷體" w:eastAsia="標楷體" w:hAnsi="標楷體" w:hint="eastAsia"/>
        </w:rPr>
        <w:t>設計，結合理論、實例、習題，</w:t>
      </w:r>
      <w:r w:rsidR="005241AC" w:rsidRPr="00BA2F23">
        <w:rPr>
          <w:rFonts w:ascii="標楷體" w:eastAsia="標楷體" w:hAnsi="標楷體" w:hint="eastAsia"/>
        </w:rPr>
        <w:t>淺顯易懂又不失知識性，當課本或自修皆宜。內容涵蓋經濟學導論-簡介、基礎理論；個體經濟學-供需理論、彈性行為、家戶選擇、廠商選擇、市場結構分析；總體經濟學-</w:t>
      </w:r>
      <w:r w:rsidR="00326FC5" w:rsidRPr="00BA2F23">
        <w:rPr>
          <w:rFonts w:ascii="標楷體" w:eastAsia="標楷體" w:hAnsi="標楷體" w:hint="eastAsia"/>
        </w:rPr>
        <w:t>貨幣與所得、國際貿易與比較利益、政府政</w:t>
      </w:r>
      <w:r w:rsidR="00877EA8" w:rsidRPr="00BA2F23">
        <w:rPr>
          <w:rFonts w:ascii="標楷體" w:eastAsia="標楷體" w:hAnsi="標楷體" w:hint="eastAsia"/>
        </w:rPr>
        <w:t>邊際效應</w:t>
      </w:r>
      <w:r w:rsidR="00326FC5" w:rsidRPr="00BA2F23">
        <w:rPr>
          <w:rFonts w:ascii="標楷體" w:eastAsia="標楷體" w:hAnsi="標楷體" w:hint="eastAsia"/>
        </w:rPr>
        <w:t>策等。能</w:t>
      </w:r>
      <w:r w:rsidR="006C30C7" w:rsidRPr="00BA2F23">
        <w:rPr>
          <w:rFonts w:ascii="標楷體" w:eastAsia="標楷體" w:hAnsi="標楷體" w:hint="eastAsia"/>
        </w:rPr>
        <w:t>讓我們</w:t>
      </w:r>
      <w:r w:rsidR="00326FC5" w:rsidRPr="00BA2F23">
        <w:rPr>
          <w:rFonts w:ascii="標楷體" w:eastAsia="標楷體" w:hAnsi="標楷體" w:hint="eastAsia"/>
        </w:rPr>
        <w:t>對經濟學</w:t>
      </w:r>
      <w:r w:rsidR="006C30C7" w:rsidRPr="00BA2F23">
        <w:rPr>
          <w:rFonts w:ascii="標楷體" w:eastAsia="標楷體" w:hAnsi="標楷體" w:hint="eastAsia"/>
        </w:rPr>
        <w:t>有</w:t>
      </w:r>
      <w:r w:rsidR="00326FC5" w:rsidRPr="00BA2F23">
        <w:rPr>
          <w:rFonts w:ascii="標楷體" w:eastAsia="標楷體" w:hAnsi="標楷體" w:hint="eastAsia"/>
        </w:rPr>
        <w:t>基本認識。</w:t>
      </w:r>
    </w:p>
    <w:p w:rsidR="00A74C7F" w:rsidRPr="00BA2F23" w:rsidRDefault="00A74C7F" w:rsidP="00BA2F23">
      <w:pPr>
        <w:spacing w:line="400" w:lineRule="exact"/>
        <w:rPr>
          <w:rFonts w:ascii="標楷體" w:eastAsia="標楷體" w:hAnsi="標楷體"/>
        </w:rPr>
      </w:pPr>
    </w:p>
    <w:p w:rsidR="00A74C7F" w:rsidRPr="00BA2F23" w:rsidRDefault="005114C3" w:rsidP="00BA2F23">
      <w:pPr>
        <w:spacing w:line="400" w:lineRule="exact"/>
        <w:rPr>
          <w:rFonts w:ascii="標楷體" w:eastAsia="標楷體" w:hAnsi="標楷體"/>
        </w:rPr>
      </w:pPr>
      <w:r w:rsidRPr="00BA2F23">
        <w:rPr>
          <w:rFonts w:ascii="標楷體" w:eastAsia="標楷體" w:hAnsi="標楷體" w:hint="eastAsia"/>
        </w:rPr>
        <w:t>二、內容摘錄：</w:t>
      </w:r>
    </w:p>
    <w:p w:rsidR="002C076B" w:rsidRPr="00BA2F23" w:rsidRDefault="00A74C7F" w:rsidP="00BA2F23">
      <w:pPr>
        <w:spacing w:line="400" w:lineRule="exact"/>
        <w:rPr>
          <w:rFonts w:ascii="標楷體" w:eastAsia="標楷體" w:hAnsi="標楷體"/>
        </w:rPr>
      </w:pPr>
      <w:r w:rsidRPr="00BA2F23">
        <w:rPr>
          <w:rFonts w:ascii="標楷體" w:eastAsia="標楷體" w:hAnsi="標楷體" w:hint="eastAsia"/>
        </w:rPr>
        <w:t xml:space="preserve"> </w:t>
      </w:r>
      <w:r w:rsidR="00877EA8" w:rsidRPr="00BA2F23">
        <w:rPr>
          <w:rFonts w:ascii="標楷體" w:eastAsia="標楷體" w:hAnsi="標楷體" w:hint="eastAsia"/>
        </w:rPr>
        <w:t>3</w:t>
      </w:r>
      <w:r w:rsidR="00877EA8" w:rsidRPr="00BA2F23">
        <w:rPr>
          <w:rFonts w:ascii="標楷體" w:eastAsia="標楷體" w:hAnsi="標楷體"/>
        </w:rPr>
        <w:t>-2</w:t>
      </w:r>
      <w:r w:rsidR="00877EA8" w:rsidRPr="00BA2F23">
        <w:rPr>
          <w:rFonts w:ascii="標楷體" w:eastAsia="標楷體" w:hAnsi="標楷體" w:hint="eastAsia"/>
        </w:rPr>
        <w:t>邊際效</w:t>
      </w:r>
      <w:r w:rsidR="00C92EFC" w:rsidRPr="00BA2F23">
        <w:rPr>
          <w:rFonts w:ascii="標楷體" w:eastAsia="標楷體" w:hAnsi="標楷體" w:hint="eastAsia"/>
        </w:rPr>
        <w:t>用</w:t>
      </w:r>
    </w:p>
    <w:p w:rsidR="00C92EFC" w:rsidRPr="00BA2F23" w:rsidRDefault="00C92EFC" w:rsidP="00BA2F23">
      <w:pPr>
        <w:spacing w:line="400" w:lineRule="exact"/>
        <w:rPr>
          <w:rFonts w:ascii="標楷體" w:eastAsia="標楷體" w:hAnsi="標楷體"/>
        </w:rPr>
      </w:pPr>
      <w:r w:rsidRPr="00BA2F23">
        <w:rPr>
          <w:rFonts w:ascii="標楷體" w:eastAsia="標楷體" w:hAnsi="標楷體" w:hint="eastAsia"/>
        </w:rPr>
        <w:t>邊際效用(</w:t>
      </w:r>
      <w:r w:rsidRPr="00BA2F23">
        <w:rPr>
          <w:rFonts w:ascii="標楷體" w:eastAsia="標楷體" w:hAnsi="標楷體"/>
        </w:rPr>
        <w:t>Marginal Utility,MU)</w:t>
      </w:r>
      <w:r w:rsidRPr="00BA2F23">
        <w:rPr>
          <w:rFonts w:ascii="標楷體" w:eastAsia="標楷體" w:hAnsi="標楷體" w:hint="eastAsia"/>
        </w:rPr>
        <w:t>，指增加消費一單位商品</w:t>
      </w:r>
      <w:r w:rsidR="00A74C7F" w:rsidRPr="00BA2F23">
        <w:rPr>
          <w:rFonts w:ascii="標楷體" w:eastAsia="標楷體" w:hAnsi="標楷體" w:hint="eastAsia"/>
        </w:rPr>
        <w:t>帶給消費者額外的滿足感。而「邊際效用遞減律」則是指M</w:t>
      </w:r>
      <w:r w:rsidR="00A74C7F" w:rsidRPr="00BA2F23">
        <w:rPr>
          <w:rFonts w:ascii="標楷體" w:eastAsia="標楷體" w:hAnsi="標楷體"/>
        </w:rPr>
        <w:t>U</w:t>
      </w:r>
      <w:r w:rsidR="00A74C7F" w:rsidRPr="00BA2F23">
        <w:rPr>
          <w:rFonts w:ascii="標楷體" w:eastAsia="標楷體" w:hAnsi="標楷體" w:hint="eastAsia"/>
        </w:rPr>
        <w:t>會逐漸下降的現象，但沒有排除最初幾個單位時遞增的可能；舉例來說，空腹時吃一客頂級牛排的滿足應是極大，然而已經吃飽後再吃一客</w:t>
      </w:r>
      <w:r w:rsidR="00355EB3" w:rsidRPr="00BA2F23">
        <w:rPr>
          <w:rFonts w:ascii="標楷體" w:eastAsia="標楷體" w:hAnsi="標楷體" w:hint="eastAsia"/>
        </w:rPr>
        <w:t>牛排</w:t>
      </w:r>
      <w:r w:rsidR="00A74C7F" w:rsidRPr="00BA2F23">
        <w:rPr>
          <w:rFonts w:ascii="標楷體" w:eastAsia="標楷體" w:hAnsi="標楷體" w:hint="eastAsia"/>
        </w:rPr>
        <w:t>的滿足感已大不如前，甚至有可能令人不快，此例可見邊際效用會遞減。(</w:t>
      </w:r>
      <w:r w:rsidR="00A74C7F" w:rsidRPr="00BA2F23">
        <w:rPr>
          <w:rFonts w:ascii="標楷體" w:eastAsia="標楷體" w:hAnsi="標楷體"/>
        </w:rPr>
        <w:t>83</w:t>
      </w:r>
      <w:r w:rsidR="00A74C7F" w:rsidRPr="00BA2F23">
        <w:rPr>
          <w:rFonts w:ascii="標楷體" w:eastAsia="標楷體" w:hAnsi="標楷體" w:hint="eastAsia"/>
        </w:rPr>
        <w:t>頁)</w:t>
      </w:r>
    </w:p>
    <w:p w:rsidR="00A74C7F" w:rsidRPr="00BA2F23" w:rsidRDefault="00A74C7F" w:rsidP="00BA2F23">
      <w:pPr>
        <w:spacing w:line="400" w:lineRule="exact"/>
        <w:rPr>
          <w:rFonts w:ascii="標楷體" w:eastAsia="標楷體" w:hAnsi="標楷體"/>
        </w:rPr>
      </w:pPr>
    </w:p>
    <w:p w:rsidR="002C076B" w:rsidRPr="00BA2F23" w:rsidRDefault="005114C3" w:rsidP="00BA2F23">
      <w:pPr>
        <w:spacing w:line="400" w:lineRule="exact"/>
        <w:rPr>
          <w:rFonts w:ascii="標楷體" w:eastAsia="標楷體" w:hAnsi="標楷體"/>
        </w:rPr>
      </w:pPr>
      <w:r w:rsidRPr="00BA2F23">
        <w:rPr>
          <w:rFonts w:ascii="標楷體" w:eastAsia="標楷體" w:hAnsi="標楷體" w:hint="eastAsia"/>
        </w:rPr>
        <w:t>三、</w:t>
      </w:r>
      <w:r w:rsidR="005F7247" w:rsidRPr="00BA2F23">
        <w:rPr>
          <w:rFonts w:ascii="標楷體" w:eastAsia="標楷體" w:hAnsi="標楷體" w:hint="eastAsia"/>
        </w:rPr>
        <w:t>心得</w:t>
      </w:r>
      <w:r w:rsidRPr="00BA2F23">
        <w:rPr>
          <w:rFonts w:ascii="標楷體" w:eastAsia="標楷體" w:hAnsi="標楷體" w:hint="eastAsia"/>
        </w:rPr>
        <w:t>：</w:t>
      </w:r>
    </w:p>
    <w:p w:rsidR="00A74C7F" w:rsidRDefault="00F3592E" w:rsidP="00BA2F23">
      <w:pPr>
        <w:spacing w:line="400" w:lineRule="exact"/>
        <w:rPr>
          <w:rFonts w:ascii="標楷體" w:eastAsia="標楷體" w:hAnsi="標楷體"/>
        </w:rPr>
      </w:pPr>
      <w:r w:rsidRPr="00BA2F23">
        <w:rPr>
          <w:rFonts w:ascii="標楷體" w:eastAsia="標楷體" w:hAnsi="標楷體" w:hint="eastAsia"/>
        </w:rPr>
        <w:t>寒假時終於能抽出一點時間來看</w:t>
      </w:r>
      <w:r w:rsidR="007C5036" w:rsidRPr="00BA2F23">
        <w:rPr>
          <w:rFonts w:ascii="標楷體" w:eastAsia="標楷體" w:hAnsi="標楷體" w:hint="eastAsia"/>
        </w:rPr>
        <w:t>自己有興趣的書籍，</w:t>
      </w:r>
      <w:r w:rsidR="00034C3D" w:rsidRPr="00BA2F23">
        <w:rPr>
          <w:rFonts w:ascii="標楷體" w:eastAsia="標楷體" w:hAnsi="標楷體" w:hint="eastAsia"/>
        </w:rPr>
        <w:t>這本「經濟學原理」</w:t>
      </w:r>
      <w:r w:rsidR="00FA65EB">
        <w:rPr>
          <w:rFonts w:ascii="標楷體" w:eastAsia="標楷體" w:hAnsi="標楷體" w:hint="eastAsia"/>
        </w:rPr>
        <w:t>算是我完整接觸經濟學的第一本教</w:t>
      </w:r>
      <w:r w:rsidR="002A2A37">
        <w:rPr>
          <w:rFonts w:ascii="標楷體" w:eastAsia="標楷體" w:hAnsi="標楷體" w:hint="eastAsia"/>
        </w:rPr>
        <w:t>科</w:t>
      </w:r>
      <w:r w:rsidR="00FA65EB">
        <w:rPr>
          <w:rFonts w:ascii="標楷體" w:eastAsia="標楷體" w:hAnsi="標楷體" w:hint="eastAsia"/>
        </w:rPr>
        <w:t>書，有別於之前在網路閱讀分雜的文章，重新敲開經濟學的大門。</w:t>
      </w:r>
    </w:p>
    <w:p w:rsidR="00A066B8" w:rsidRDefault="00A066B8" w:rsidP="00BA2F23">
      <w:pPr>
        <w:spacing w:line="400" w:lineRule="exact"/>
        <w:rPr>
          <w:rFonts w:ascii="標楷體" w:eastAsia="標楷體" w:hAnsi="標楷體" w:hint="eastAsia"/>
        </w:rPr>
      </w:pPr>
    </w:p>
    <w:p w:rsidR="00FA65EB" w:rsidRDefault="00FA65EB" w:rsidP="00BA2F23">
      <w:pPr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我對書中的許多名詞與原理留下深刻印象，</w:t>
      </w:r>
      <w:r w:rsidR="00DD5E53">
        <w:rPr>
          <w:rFonts w:ascii="標楷體" w:eastAsia="標楷體" w:hAnsi="標楷體" w:hint="eastAsia"/>
        </w:rPr>
        <w:t>也因為經營小生意，因此對許多部分有切身感受。</w:t>
      </w:r>
    </w:p>
    <w:p w:rsidR="00DD5E53" w:rsidRDefault="00DD5E53" w:rsidP="00BA2F23">
      <w:pPr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在緒論中，我得知個體經濟學是關於</w:t>
      </w:r>
      <w:r w:rsidR="00C73177">
        <w:rPr>
          <w:rFonts w:ascii="標楷體" w:eastAsia="標楷體" w:hAnsi="標楷體" w:hint="eastAsia"/>
        </w:rPr>
        <w:t>經濟四主角-家戶、廠商、政府、市場的行為與影響作探討；而總體經濟學是研究整個社群、國家乃至世界的情狀。經濟學的前提為「人是具有理性而自利的</w:t>
      </w:r>
      <w:r w:rsidR="00C73177" w:rsidRPr="0016747A">
        <w:rPr>
          <w:rFonts w:ascii="標楷體" w:eastAsia="標楷體" w:hAnsi="標楷體" w:hint="eastAsia"/>
        </w:rPr>
        <w:t>」</w:t>
      </w:r>
      <w:r w:rsidR="005F2465" w:rsidRPr="0016747A">
        <w:rPr>
          <w:rFonts w:ascii="標楷體" w:eastAsia="標楷體" w:hAnsi="標楷體" w:hint="eastAsia"/>
        </w:rPr>
        <w:t>，然而自利和自私並不同，</w:t>
      </w:r>
      <w:r w:rsidR="00847FBA" w:rsidRPr="0016747A">
        <w:rPr>
          <w:rFonts w:ascii="標楷體" w:eastAsia="標楷體" w:hAnsi="標楷體" w:hint="eastAsia"/>
        </w:rPr>
        <w:t>自利者在仍會關心、幫助他人，但會考量效益與成本。否則很多理論便成了不切實際的假設。</w:t>
      </w:r>
    </w:p>
    <w:p w:rsidR="00A066B8" w:rsidRPr="0016747A" w:rsidRDefault="00A066B8" w:rsidP="00BA2F23">
      <w:pPr>
        <w:spacing w:line="400" w:lineRule="exact"/>
        <w:rPr>
          <w:rFonts w:ascii="標楷體" w:eastAsia="標楷體" w:hAnsi="標楷體" w:hint="eastAsia"/>
        </w:rPr>
      </w:pPr>
    </w:p>
    <w:p w:rsidR="00DD5E53" w:rsidRDefault="0016747A" w:rsidP="00BA2F23">
      <w:pPr>
        <w:spacing w:line="400" w:lineRule="exact"/>
        <w:rPr>
          <w:rFonts w:ascii="標楷體" w:eastAsia="標楷體" w:hAnsi="標楷體"/>
        </w:rPr>
      </w:pPr>
      <w:r w:rsidRPr="0016747A">
        <w:rPr>
          <w:rFonts w:ascii="標楷體" w:eastAsia="標楷體" w:hAnsi="標楷體" w:hint="eastAsia"/>
        </w:rPr>
        <w:t>在供需分析單元中提到「替代品」</w:t>
      </w:r>
      <w:r>
        <w:rPr>
          <w:rFonts w:ascii="標楷體" w:eastAsia="標楷體" w:hAnsi="標楷體" w:hint="eastAsia"/>
        </w:rPr>
        <w:t>和</w:t>
      </w:r>
      <w:r w:rsidRPr="0016747A">
        <w:rPr>
          <w:rFonts w:ascii="標楷體" w:eastAsia="標楷體" w:hAnsi="標楷體" w:hint="eastAsia"/>
        </w:rPr>
        <w:t>「</w:t>
      </w:r>
      <w:r>
        <w:rPr>
          <w:rFonts w:ascii="標楷體" w:eastAsia="標楷體" w:hAnsi="標楷體" w:hint="eastAsia"/>
        </w:rPr>
        <w:t>互補品</w:t>
      </w:r>
      <w:r w:rsidRPr="0016747A">
        <w:rPr>
          <w:rFonts w:ascii="標楷體" w:eastAsia="標楷體" w:hAnsi="標楷體" w:hint="eastAsia"/>
        </w:rPr>
        <w:t>」</w:t>
      </w:r>
      <w:r>
        <w:rPr>
          <w:rFonts w:ascii="標楷體" w:eastAsia="標楷體" w:hAnsi="標楷體" w:hint="eastAsia"/>
        </w:rPr>
        <w:t>的概念，替代品</w:t>
      </w:r>
      <w:r w:rsidR="00C01C57">
        <w:rPr>
          <w:rFonts w:ascii="標楷體" w:eastAsia="標楷體" w:hAnsi="標楷體" w:hint="eastAsia"/>
        </w:rPr>
        <w:t>是指兩種商品可帶給我們相似的滿足，當有其中一個就不需要另一個，</w:t>
      </w:r>
      <w:r w:rsidR="00243151">
        <w:rPr>
          <w:rFonts w:ascii="標楷體" w:eastAsia="標楷體" w:hAnsi="標楷體" w:hint="eastAsia"/>
        </w:rPr>
        <w:t>因此當其中一個漲價時，消費者減少購買，轉而購買另一個，於是另一個也開始漲價，舉例來說：台灣生產的魔術方塊和大陸生產的能對玩家產生相同滿足，當台產價高時，我便轉向購買中國製品，隨之中國製品也開始漲價，台產因購買量少而降價，兩者最終達到平衡；而互補品指一起消費時能提供更高滿足，例如魔術方塊與魔方潤滑油，當魔術方塊降價時，較多人購買，</w:t>
      </w:r>
      <w:r w:rsidR="003E6AC2">
        <w:rPr>
          <w:rFonts w:ascii="標楷體" w:eastAsia="標楷體" w:hAnsi="標楷體" w:hint="eastAsia"/>
        </w:rPr>
        <w:t>而同時購買潤滑油的人也會增加，因此互補品在供需上可以視為一體，也許我該跟魔術方塊廠商合作呢！</w:t>
      </w:r>
    </w:p>
    <w:p w:rsidR="00A066B8" w:rsidRDefault="00A066B8" w:rsidP="00BA2F23">
      <w:pPr>
        <w:spacing w:line="400" w:lineRule="exact"/>
        <w:rPr>
          <w:rFonts w:ascii="標楷體" w:eastAsia="標楷體" w:hAnsi="標楷體" w:hint="eastAsia"/>
        </w:rPr>
      </w:pPr>
    </w:p>
    <w:p w:rsidR="003E6AC2" w:rsidRDefault="009C47A1" w:rsidP="00BA2F23">
      <w:pPr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另一個有趣的理論是供需彈性，</w:t>
      </w:r>
      <w:r w:rsidR="00DB3108">
        <w:rPr>
          <w:rFonts w:ascii="標楷體" w:eastAsia="標楷體" w:hAnsi="標楷體" w:hint="eastAsia"/>
        </w:rPr>
        <w:t>這裡的「彈性</w:t>
      </w:r>
      <w:r w:rsidR="00DB3108" w:rsidRPr="0016747A">
        <w:rPr>
          <w:rFonts w:ascii="標楷體" w:eastAsia="標楷體" w:hAnsi="標楷體" w:hint="eastAsia"/>
        </w:rPr>
        <w:t>」</w:t>
      </w:r>
      <w:r w:rsidR="00DB3108">
        <w:rPr>
          <w:rFonts w:ascii="標楷體" w:eastAsia="標楷體" w:hAnsi="標楷體" w:hint="eastAsia"/>
        </w:rPr>
        <w:t>是指數量和價格間的相互影響程度，有些商品交易量受價格影響微小，如家用</w:t>
      </w:r>
      <w:r w:rsidR="00355EB3">
        <w:rPr>
          <w:rFonts w:ascii="標楷體" w:eastAsia="標楷體" w:hAnsi="標楷體" w:hint="eastAsia"/>
        </w:rPr>
        <w:t>自來</w:t>
      </w:r>
      <w:r w:rsidR="00DB3108">
        <w:rPr>
          <w:rFonts w:ascii="標楷體" w:eastAsia="標楷體" w:hAnsi="標楷體" w:hint="eastAsia"/>
        </w:rPr>
        <w:t>水</w:t>
      </w:r>
      <w:r w:rsidR="00355EB3">
        <w:rPr>
          <w:rFonts w:ascii="標楷體" w:eastAsia="標楷體" w:hAnsi="標楷體" w:hint="eastAsia"/>
        </w:rPr>
        <w:t>、汽油</w:t>
      </w:r>
      <w:r w:rsidR="00355EB3">
        <w:rPr>
          <w:rFonts w:ascii="標楷體" w:eastAsia="標楷體" w:hAnsi="標楷體" w:hint="eastAsia"/>
        </w:rPr>
        <w:t>；</w:t>
      </w:r>
      <w:r w:rsidR="00DB3108">
        <w:rPr>
          <w:rFonts w:ascii="標楷體" w:eastAsia="標楷體" w:hAnsi="標楷體" w:hint="eastAsia"/>
        </w:rPr>
        <w:t>而有些商品交易量受價格影響大，就是彈性大的商品</w:t>
      </w:r>
      <w:r w:rsidR="00402360">
        <w:rPr>
          <w:rFonts w:ascii="標楷體" w:eastAsia="標楷體" w:hAnsi="標楷體" w:hint="eastAsia"/>
        </w:rPr>
        <w:t>。因此當商家在定價時，會選擇彈性大的商品進行</w:t>
      </w:r>
      <w:r w:rsidR="00A93FF2">
        <w:rPr>
          <w:rFonts w:ascii="標楷體" w:eastAsia="標楷體" w:hAnsi="標楷體" w:hint="eastAsia"/>
        </w:rPr>
        <w:t>促銷優惠</w:t>
      </w:r>
      <w:r w:rsidR="00B03D03">
        <w:rPr>
          <w:rFonts w:ascii="標楷體" w:eastAsia="標楷體" w:hAnsi="標楷體" w:hint="eastAsia"/>
        </w:rPr>
        <w:t>，</w:t>
      </w:r>
      <w:r w:rsidR="00355EB3">
        <w:rPr>
          <w:rFonts w:ascii="標楷體" w:eastAsia="標楷體" w:hAnsi="標楷體" w:hint="eastAsia"/>
        </w:rPr>
        <w:t>才能有效增</w:t>
      </w:r>
      <w:r w:rsidR="006920C5">
        <w:rPr>
          <w:rFonts w:ascii="標楷體" w:eastAsia="標楷體" w:hAnsi="標楷體" w:hint="eastAsia"/>
        </w:rPr>
        <w:t>加獲</w:t>
      </w:r>
      <w:r w:rsidR="00355EB3">
        <w:rPr>
          <w:rFonts w:ascii="標楷體" w:eastAsia="標楷體" w:hAnsi="標楷體" w:hint="eastAsia"/>
        </w:rPr>
        <w:t>利。</w:t>
      </w:r>
    </w:p>
    <w:p w:rsidR="00A066B8" w:rsidRPr="0016747A" w:rsidRDefault="00A066B8" w:rsidP="00BA2F23">
      <w:pPr>
        <w:spacing w:line="400" w:lineRule="exact"/>
        <w:rPr>
          <w:rFonts w:ascii="標楷體" w:eastAsia="標楷體" w:hAnsi="標楷體" w:hint="eastAsia"/>
        </w:rPr>
      </w:pPr>
    </w:p>
    <w:p w:rsidR="00F42F3C" w:rsidRDefault="00F42F3C" w:rsidP="00BA2F23">
      <w:pPr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3920424</wp:posOffset>
            </wp:positionH>
            <wp:positionV relativeFrom="paragraph">
              <wp:posOffset>31750</wp:posOffset>
            </wp:positionV>
            <wp:extent cx="2165336" cy="1685925"/>
            <wp:effectExtent l="19050" t="19050" r="26035" b="952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表示总效用与边际效用的关系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92" cy="168744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EB3">
        <w:rPr>
          <w:rFonts w:ascii="標楷體" w:eastAsia="標楷體" w:hAnsi="標楷體" w:hint="eastAsia"/>
        </w:rPr>
        <w:t>貫穿全書的</w:t>
      </w:r>
      <w:r w:rsidR="00355EB3" w:rsidRPr="00BA2F23">
        <w:rPr>
          <w:rFonts w:ascii="標楷體" w:eastAsia="標楷體" w:hAnsi="標楷體" w:hint="eastAsia"/>
        </w:rPr>
        <w:t>「邊際效</w:t>
      </w:r>
      <w:r w:rsidR="006920C5">
        <w:rPr>
          <w:rFonts w:ascii="標楷體" w:eastAsia="標楷體" w:hAnsi="標楷體" w:hint="eastAsia"/>
        </w:rPr>
        <w:t>應</w:t>
      </w:r>
      <w:r w:rsidR="00355EB3" w:rsidRPr="00BA2F23">
        <w:rPr>
          <w:rFonts w:ascii="標楷體" w:eastAsia="標楷體" w:hAnsi="標楷體" w:hint="eastAsia"/>
        </w:rPr>
        <w:t>」</w:t>
      </w:r>
      <w:r w:rsidR="00355EB3">
        <w:rPr>
          <w:rFonts w:ascii="標楷體" w:eastAsia="標楷體" w:hAnsi="標楷體" w:hint="eastAsia"/>
        </w:rPr>
        <w:t>，</w:t>
      </w:r>
      <w:r w:rsidR="00E96FC5">
        <w:rPr>
          <w:rFonts w:ascii="標楷體" w:eastAsia="標楷體" w:hAnsi="標楷體" w:hint="eastAsia"/>
        </w:rPr>
        <w:t>影響許多經濟行為，</w:t>
      </w:r>
    </w:p>
    <w:p w:rsidR="00B979FD" w:rsidRDefault="00B979FD" w:rsidP="00BA2F23">
      <w:pPr>
        <w:spacing w:line="400" w:lineRule="exact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在右圖中可以知道，達到一定數量後效用會下降。</w:t>
      </w:r>
    </w:p>
    <w:p w:rsidR="006920C5" w:rsidRDefault="00B979FD" w:rsidP="00BA2F23">
      <w:pPr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不論是消費者的購買，</w:t>
      </w:r>
    </w:p>
    <w:p w:rsidR="006920C5" w:rsidRDefault="00B979FD" w:rsidP="00BA2F23">
      <w:pPr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或是場商的公司規模、生產數量、廠房大小，</w:t>
      </w:r>
    </w:p>
    <w:p w:rsidR="00B979FD" w:rsidRDefault="00F42F3C" w:rsidP="00BA2F23">
      <w:pPr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乃至於</w:t>
      </w:r>
      <w:r w:rsidR="00B979FD">
        <w:rPr>
          <w:rFonts w:ascii="標楷體" w:eastAsia="標楷體" w:hAnsi="標楷體" w:hint="eastAsia"/>
        </w:rPr>
        <w:t>政府的稅金、補助，</w:t>
      </w:r>
    </w:p>
    <w:p w:rsidR="00F42F3C" w:rsidRDefault="00F42F3C" w:rsidP="00BA2F23">
      <w:pPr>
        <w:spacing w:line="400" w:lineRule="exact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甚至是</w:t>
      </w:r>
      <w:r>
        <w:rPr>
          <w:rFonts w:ascii="標楷體" w:eastAsia="標楷體" w:hAnsi="標楷體" w:hint="eastAsia"/>
        </w:rPr>
        <w:t>整體市場的規模</w:t>
      </w:r>
    </w:p>
    <w:p w:rsidR="006920C5" w:rsidRDefault="00B979FD" w:rsidP="00BA2F23">
      <w:pPr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都會在一定量時達到最大效用。</w:t>
      </w:r>
    </w:p>
    <w:p w:rsidR="00A066B8" w:rsidRDefault="00A066B8" w:rsidP="00BA2F23">
      <w:pPr>
        <w:spacing w:line="400" w:lineRule="exact"/>
        <w:rPr>
          <w:rFonts w:ascii="標楷體" w:eastAsia="標楷體" w:hAnsi="標楷體" w:hint="eastAsia"/>
        </w:rPr>
      </w:pPr>
    </w:p>
    <w:p w:rsidR="00CD7262" w:rsidRDefault="009E4B2D" w:rsidP="00BA2F23">
      <w:pPr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在新聞中</w:t>
      </w:r>
      <w:r w:rsidR="001F4DE1">
        <w:rPr>
          <w:rFonts w:ascii="標楷體" w:eastAsia="標楷體" w:hAnsi="標楷體" w:hint="eastAsia"/>
        </w:rPr>
        <w:t>經</w:t>
      </w:r>
      <w:r>
        <w:rPr>
          <w:rFonts w:ascii="標楷體" w:eastAsia="標楷體" w:hAnsi="標楷體" w:hint="eastAsia"/>
        </w:rPr>
        <w:t>常會看到</w:t>
      </w:r>
      <w:r w:rsidR="001F4DE1">
        <w:rPr>
          <w:rFonts w:ascii="標楷體" w:eastAsia="標楷體" w:hAnsi="標楷體" w:hint="eastAsia"/>
        </w:rPr>
        <w:t>，</w:t>
      </w:r>
      <w:r w:rsidR="009B1731">
        <w:rPr>
          <w:rFonts w:ascii="標楷體" w:eastAsia="標楷體" w:hAnsi="標楷體"/>
        </w:rPr>
        <w:t>GDP</w:t>
      </w:r>
      <w:r w:rsidR="00714A0C">
        <w:rPr>
          <w:rFonts w:ascii="標楷體" w:eastAsia="標楷體" w:hAnsi="標楷體" w:hint="eastAsia"/>
        </w:rPr>
        <w:t>、G</w:t>
      </w:r>
      <w:r w:rsidR="00714A0C">
        <w:rPr>
          <w:rFonts w:ascii="標楷體" w:eastAsia="標楷體" w:hAnsi="標楷體"/>
        </w:rPr>
        <w:t>N</w:t>
      </w:r>
      <w:r w:rsidR="00714A0C">
        <w:rPr>
          <w:rFonts w:ascii="標楷體" w:eastAsia="標楷體" w:hAnsi="標楷體" w:hint="eastAsia"/>
        </w:rPr>
        <w:t>P等名詞，現在我能明白它們的意思了。</w:t>
      </w:r>
      <w:r w:rsidR="00714A0C">
        <w:rPr>
          <w:rFonts w:ascii="標楷體" w:eastAsia="標楷體" w:hAnsi="標楷體" w:hint="eastAsia"/>
        </w:rPr>
        <w:t>G</w:t>
      </w:r>
      <w:r w:rsidR="00714A0C">
        <w:rPr>
          <w:rFonts w:ascii="標楷體" w:eastAsia="標楷體" w:hAnsi="標楷體"/>
        </w:rPr>
        <w:t>N</w:t>
      </w:r>
      <w:r w:rsidR="00714A0C">
        <w:rPr>
          <w:rFonts w:ascii="標楷體" w:eastAsia="標楷體" w:hAnsi="標楷體" w:hint="eastAsia"/>
        </w:rPr>
        <w:t>P</w:t>
      </w:r>
      <w:r w:rsidR="00714A0C">
        <w:rPr>
          <w:rFonts w:ascii="標楷體" w:eastAsia="標楷體" w:hAnsi="標楷體" w:hint="eastAsia"/>
        </w:rPr>
        <w:t>是指</w:t>
      </w:r>
      <w:r w:rsidR="00B3455F">
        <w:rPr>
          <w:rFonts w:ascii="標楷體" w:eastAsia="標楷體" w:hAnsi="標楷體" w:hint="eastAsia"/>
        </w:rPr>
        <w:t>國民生產毛額，</w:t>
      </w:r>
      <w:r w:rsidR="00B1794A">
        <w:rPr>
          <w:rFonts w:ascii="標楷體" w:eastAsia="標楷體" w:hAnsi="標楷體" w:hint="eastAsia"/>
        </w:rPr>
        <w:t>是一國國民生產出的勞務與財貨總市值，並不是全國國民所得的加總；而</w:t>
      </w:r>
      <w:r w:rsidR="00714A0C">
        <w:rPr>
          <w:rFonts w:ascii="標楷體" w:eastAsia="標楷體" w:hAnsi="標楷體"/>
        </w:rPr>
        <w:t>GDP</w:t>
      </w:r>
      <w:r w:rsidR="00B1794A">
        <w:rPr>
          <w:rFonts w:ascii="標楷體" w:eastAsia="標楷體" w:hAnsi="標楷體" w:hint="eastAsia"/>
        </w:rPr>
        <w:t>是指國內生產毛額</w:t>
      </w:r>
      <w:r w:rsidR="00B1794A">
        <w:rPr>
          <w:rFonts w:ascii="標楷體" w:eastAsia="標楷體" w:hAnsi="標楷體" w:hint="eastAsia"/>
        </w:rPr>
        <w:t>，是一國</w:t>
      </w:r>
      <w:r w:rsidR="00B1794A">
        <w:rPr>
          <w:rFonts w:ascii="標楷體" w:eastAsia="標楷體" w:hAnsi="標楷體" w:hint="eastAsia"/>
        </w:rPr>
        <w:t>領土內</w:t>
      </w:r>
      <w:r w:rsidR="00B1794A">
        <w:rPr>
          <w:rFonts w:ascii="標楷體" w:eastAsia="標楷體" w:hAnsi="標楷體" w:hint="eastAsia"/>
        </w:rPr>
        <w:t>生產出的勞務與財貨總市值，並不是</w:t>
      </w:r>
      <w:r w:rsidR="00B1794A">
        <w:rPr>
          <w:rFonts w:ascii="標楷體" w:eastAsia="標楷體" w:hAnsi="標楷體" w:hint="eastAsia"/>
        </w:rPr>
        <w:t>國境內所有人</w:t>
      </w:r>
      <w:r w:rsidR="00B1794A">
        <w:rPr>
          <w:rFonts w:ascii="標楷體" w:eastAsia="標楷體" w:hAnsi="標楷體" w:hint="eastAsia"/>
        </w:rPr>
        <w:t>所得的加總</w:t>
      </w:r>
      <w:r w:rsidR="00B1794A">
        <w:rPr>
          <w:rFonts w:ascii="標楷體" w:eastAsia="標楷體" w:hAnsi="標楷體" w:hint="eastAsia"/>
        </w:rPr>
        <w:t>，</w:t>
      </w:r>
      <w:r w:rsidR="00C33A43">
        <w:rPr>
          <w:rFonts w:ascii="標楷體" w:eastAsia="標楷體" w:hAnsi="標楷體" w:hint="eastAsia"/>
        </w:rPr>
        <w:t>這些數字可以看出一國的生產力和經濟活力</w:t>
      </w:r>
      <w:r w:rsidR="00CD7262">
        <w:rPr>
          <w:rFonts w:ascii="標楷體" w:eastAsia="標楷體" w:hAnsi="標楷體" w:hint="eastAsia"/>
        </w:rPr>
        <w:t>。而名目</w:t>
      </w:r>
      <w:r w:rsidR="00CD7262">
        <w:rPr>
          <w:rFonts w:ascii="標楷體" w:eastAsia="標楷體" w:hAnsi="標楷體"/>
        </w:rPr>
        <w:t>GDP</w:t>
      </w:r>
      <w:r w:rsidR="00CD7262">
        <w:rPr>
          <w:rFonts w:ascii="標楷體" w:eastAsia="標楷體" w:hAnsi="標楷體" w:hint="eastAsia"/>
        </w:rPr>
        <w:t>和</w:t>
      </w:r>
      <w:r w:rsidR="00CD7262">
        <w:rPr>
          <w:rFonts w:ascii="標楷體" w:eastAsia="標楷體" w:hAnsi="標楷體" w:hint="eastAsia"/>
        </w:rPr>
        <w:t>實質</w:t>
      </w:r>
      <w:r w:rsidR="00CD7262">
        <w:rPr>
          <w:rFonts w:ascii="標楷體" w:eastAsia="標楷體" w:hAnsi="標楷體"/>
        </w:rPr>
        <w:t>GDP</w:t>
      </w:r>
      <w:r w:rsidR="00CD7262">
        <w:rPr>
          <w:rFonts w:ascii="標楷體" w:eastAsia="標楷體" w:hAnsi="標楷體" w:hint="eastAsia"/>
        </w:rPr>
        <w:t>的差別是：</w:t>
      </w:r>
      <w:r w:rsidR="00644C3C">
        <w:rPr>
          <w:rFonts w:ascii="標楷體" w:eastAsia="標楷體" w:hAnsi="標楷體" w:hint="eastAsia"/>
        </w:rPr>
        <w:t>實質</w:t>
      </w:r>
      <w:r w:rsidR="00644C3C">
        <w:rPr>
          <w:rFonts w:ascii="標楷體" w:eastAsia="標楷體" w:hAnsi="標楷體"/>
        </w:rPr>
        <w:t>GDP</w:t>
      </w:r>
      <w:r w:rsidR="00644C3C">
        <w:rPr>
          <w:rFonts w:ascii="標楷體" w:eastAsia="標楷體" w:hAnsi="標楷體" w:hint="eastAsia"/>
        </w:rPr>
        <w:t>排除了通貨膨脹的因素，能確實比較出各年差異。</w:t>
      </w:r>
    </w:p>
    <w:p w:rsidR="00A066B8" w:rsidRPr="00714A0C" w:rsidRDefault="00A066B8" w:rsidP="00BA2F23">
      <w:pPr>
        <w:spacing w:line="400" w:lineRule="exact"/>
        <w:rPr>
          <w:rFonts w:ascii="標楷體" w:eastAsia="標楷體" w:hAnsi="標楷體" w:hint="eastAsia"/>
        </w:rPr>
      </w:pPr>
    </w:p>
    <w:p w:rsidR="00FD4BB7" w:rsidRDefault="004772FD" w:rsidP="00BA2F23">
      <w:pPr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通貨膨脹也是生活中琅琅上口的痛苦指標</w:t>
      </w:r>
      <w:r w:rsidR="00AF6759">
        <w:rPr>
          <w:rFonts w:ascii="標楷體" w:eastAsia="標楷體" w:hAnsi="標楷體" w:hint="eastAsia"/>
        </w:rPr>
        <w:t>，但其實通貨膨脹是源自於欣欣向榮的環境，市場熱絡→消費者有錢</w:t>
      </w:r>
      <w:r w:rsidR="00AF6759">
        <w:rPr>
          <w:rFonts w:ascii="標楷體" w:eastAsia="標楷體" w:hAnsi="標楷體" w:hint="eastAsia"/>
        </w:rPr>
        <w:t>→</w:t>
      </w:r>
      <w:r w:rsidR="00AF6759">
        <w:rPr>
          <w:rFonts w:ascii="標楷體" w:eastAsia="標楷體" w:hAnsi="標楷體" w:hint="eastAsia"/>
        </w:rPr>
        <w:t>大量購買</w:t>
      </w:r>
      <w:r w:rsidR="00AF6759">
        <w:rPr>
          <w:rFonts w:ascii="標楷體" w:eastAsia="標楷體" w:hAnsi="標楷體" w:hint="eastAsia"/>
        </w:rPr>
        <w:t>→</w:t>
      </w:r>
      <w:r w:rsidR="00AF6759">
        <w:rPr>
          <w:rFonts w:ascii="標楷體" w:eastAsia="標楷體" w:hAnsi="標楷體" w:hint="eastAsia"/>
        </w:rPr>
        <w:t>廠商提高價格</w:t>
      </w:r>
      <w:r w:rsidR="006E5CDB">
        <w:rPr>
          <w:rFonts w:ascii="標楷體" w:eastAsia="標楷體" w:hAnsi="標楷體" w:hint="eastAsia"/>
        </w:rPr>
        <w:t>→</w:t>
      </w:r>
      <w:r w:rsidR="006E5CDB">
        <w:rPr>
          <w:rFonts w:ascii="標楷體" w:eastAsia="標楷體" w:hAnsi="標楷體" w:hint="eastAsia"/>
        </w:rPr>
        <w:t>生產成本提高</w:t>
      </w:r>
      <w:r w:rsidR="006E5CDB">
        <w:rPr>
          <w:rFonts w:ascii="標楷體" w:eastAsia="標楷體" w:hAnsi="標楷體" w:hint="eastAsia"/>
        </w:rPr>
        <w:t>→</w:t>
      </w:r>
      <w:r w:rsidR="006E5CDB">
        <w:rPr>
          <w:rFonts w:ascii="標楷體" w:eastAsia="標楷體" w:hAnsi="標楷體" w:hint="eastAsia"/>
        </w:rPr>
        <w:t>基礎物價全面飛漲</w:t>
      </w:r>
      <w:r w:rsidR="006E5CDB">
        <w:rPr>
          <w:rFonts w:ascii="標楷體" w:eastAsia="標楷體" w:hAnsi="標楷體" w:hint="eastAsia"/>
        </w:rPr>
        <w:t>→</w:t>
      </w:r>
      <w:r w:rsidR="006E5CDB">
        <w:rPr>
          <w:rFonts w:ascii="標楷體" w:eastAsia="標楷體" w:hAnsi="標楷體" w:hint="eastAsia"/>
        </w:rPr>
        <w:t>政府發行高額通貨</w:t>
      </w:r>
      <w:r w:rsidR="006E5CDB">
        <w:rPr>
          <w:rFonts w:ascii="標楷體" w:eastAsia="標楷體" w:hAnsi="標楷體" w:hint="eastAsia"/>
        </w:rPr>
        <w:t>→</w:t>
      </w:r>
      <w:r w:rsidR="006E5CDB">
        <w:rPr>
          <w:rFonts w:ascii="標楷體" w:eastAsia="標楷體" w:hAnsi="標楷體" w:hint="eastAsia"/>
        </w:rPr>
        <w:t>新水跟不上物價</w:t>
      </w:r>
      <w:r w:rsidR="006E5CDB">
        <w:rPr>
          <w:rFonts w:ascii="標楷體" w:eastAsia="標楷體" w:hAnsi="標楷體" w:hint="eastAsia"/>
        </w:rPr>
        <w:t>→</w:t>
      </w:r>
      <w:r w:rsidR="006E5CDB">
        <w:rPr>
          <w:rFonts w:ascii="標楷體" w:eastAsia="標楷體" w:hAnsi="標楷體" w:hint="eastAsia"/>
        </w:rPr>
        <w:t>生活痛苦；然而還有一種更可怕的現象稱為通貨緊縮</w:t>
      </w:r>
      <w:r w:rsidR="00DD2FA2">
        <w:rPr>
          <w:rFonts w:ascii="標楷體" w:eastAsia="標楷體" w:hAnsi="標楷體" w:hint="eastAsia"/>
        </w:rPr>
        <w:t>，</w:t>
      </w:r>
      <w:r w:rsidR="00FD4BB7">
        <w:rPr>
          <w:rFonts w:ascii="標楷體" w:eastAsia="標楷體" w:hAnsi="標楷體" w:hint="eastAsia"/>
        </w:rPr>
        <w:t>看似物價下跌、購買力提升，其實在循環中會造成悲劇，在穩定的市場中，生產過剩</w:t>
      </w:r>
      <w:r w:rsidR="00FD4BB7">
        <w:rPr>
          <w:rFonts w:ascii="標楷體" w:eastAsia="標楷體" w:hAnsi="標楷體" w:hint="eastAsia"/>
        </w:rPr>
        <w:t>→</w:t>
      </w:r>
      <w:r w:rsidR="00FD4BB7">
        <w:rPr>
          <w:rFonts w:ascii="標楷體" w:eastAsia="標楷體" w:hAnsi="標楷體" w:hint="eastAsia"/>
        </w:rPr>
        <w:t>物價下跌</w:t>
      </w:r>
      <w:r w:rsidR="00FD4BB7">
        <w:rPr>
          <w:rFonts w:ascii="標楷體" w:eastAsia="標楷體" w:hAnsi="標楷體" w:hint="eastAsia"/>
        </w:rPr>
        <w:t>→</w:t>
      </w:r>
      <w:r w:rsidR="00FD4BB7">
        <w:rPr>
          <w:rFonts w:ascii="標楷體" w:eastAsia="標楷體" w:hAnsi="標楷體" w:hint="eastAsia"/>
        </w:rPr>
        <w:t>企業失去獲利</w:t>
      </w:r>
      <w:r w:rsidR="00FD4BB7">
        <w:rPr>
          <w:rFonts w:ascii="標楷體" w:eastAsia="標楷體" w:hAnsi="標楷體" w:hint="eastAsia"/>
        </w:rPr>
        <w:t>→</w:t>
      </w:r>
      <w:r w:rsidR="00FD4BB7">
        <w:rPr>
          <w:rFonts w:ascii="標楷體" w:eastAsia="標楷體" w:hAnsi="標楷體" w:hint="eastAsia"/>
        </w:rPr>
        <w:t>裁員減薪</w:t>
      </w:r>
      <w:r w:rsidR="00FD4BB7">
        <w:rPr>
          <w:rFonts w:ascii="標楷體" w:eastAsia="標楷體" w:hAnsi="標楷體" w:hint="eastAsia"/>
        </w:rPr>
        <w:t>→</w:t>
      </w:r>
      <w:r w:rsidR="00FD4BB7">
        <w:rPr>
          <w:rFonts w:ascii="標楷體" w:eastAsia="標楷體" w:hAnsi="標楷體" w:hint="eastAsia"/>
        </w:rPr>
        <w:t>購買力降低</w:t>
      </w:r>
      <w:r w:rsidR="00FD4BB7">
        <w:rPr>
          <w:rFonts w:ascii="標楷體" w:eastAsia="標楷體" w:hAnsi="標楷體" w:hint="eastAsia"/>
        </w:rPr>
        <w:t>→</w:t>
      </w:r>
      <w:r w:rsidR="00FD4BB7">
        <w:rPr>
          <w:rFonts w:ascii="標楷體" w:eastAsia="標楷體" w:hAnsi="標楷體" w:hint="eastAsia"/>
        </w:rPr>
        <w:t>需求緊縮</w:t>
      </w:r>
      <w:r w:rsidR="00FD4BB7">
        <w:rPr>
          <w:rFonts w:ascii="標楷體" w:eastAsia="標楷體" w:hAnsi="標楷體" w:hint="eastAsia"/>
        </w:rPr>
        <w:t>→</w:t>
      </w:r>
      <w:r w:rsidR="00FD4BB7">
        <w:rPr>
          <w:rFonts w:ascii="標楷體" w:eastAsia="標楷體" w:hAnsi="標楷體" w:hint="eastAsia"/>
        </w:rPr>
        <w:t>股市下滑</w:t>
      </w:r>
      <w:r w:rsidR="00FD4BB7">
        <w:rPr>
          <w:rFonts w:ascii="標楷體" w:eastAsia="標楷體" w:hAnsi="標楷體" w:hint="eastAsia"/>
        </w:rPr>
        <w:t>→生活痛苦</w:t>
      </w:r>
      <w:r w:rsidR="00FD4BB7">
        <w:rPr>
          <w:rFonts w:ascii="標楷體" w:eastAsia="標楷體" w:hAnsi="標楷體" w:hint="eastAsia"/>
        </w:rPr>
        <w:t>，1</w:t>
      </w:r>
      <w:r w:rsidR="00FD4BB7">
        <w:rPr>
          <w:rFonts w:ascii="標楷體" w:eastAsia="標楷體" w:hAnsi="標楷體"/>
        </w:rPr>
        <w:t>930</w:t>
      </w:r>
      <w:r w:rsidR="00FD4BB7">
        <w:rPr>
          <w:rFonts w:ascii="標楷體" w:eastAsia="標楷體" w:hAnsi="標楷體" w:hint="eastAsia"/>
        </w:rPr>
        <w:t>年代的全球經濟大恐慌就是這樣造成的。</w:t>
      </w:r>
    </w:p>
    <w:p w:rsidR="00A066B8" w:rsidRDefault="00A066B8" w:rsidP="00BA2F23">
      <w:pPr>
        <w:spacing w:line="400" w:lineRule="exact"/>
        <w:rPr>
          <w:rFonts w:ascii="標楷體" w:eastAsia="標楷體" w:hAnsi="標楷體" w:hint="eastAsia"/>
        </w:rPr>
      </w:pPr>
    </w:p>
    <w:p w:rsidR="006920C5" w:rsidRPr="0016747A" w:rsidRDefault="00EE49F0" w:rsidP="00BA2F23">
      <w:pPr>
        <w:spacing w:line="400" w:lineRule="exact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當我對經濟學有基礎認識後，終於能理解國高中教科書中，各種支離破碎的概念</w:t>
      </w:r>
      <w:r w:rsidR="002A2A37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無法互相解釋的圖表</w:t>
      </w:r>
      <w:r w:rsidR="002A2A37">
        <w:rPr>
          <w:rFonts w:ascii="標楷體" w:eastAsia="標楷體" w:hAnsi="標楷體" w:hint="eastAsia"/>
        </w:rPr>
        <w:t>，也希望日後能繼續在這領域中打滾，賺大錢改善家庭，幫助社會，實現自我！</w:t>
      </w:r>
      <w:bookmarkStart w:id="0" w:name="_GoBack"/>
      <w:bookmarkEnd w:id="0"/>
    </w:p>
    <w:p w:rsidR="00A74C7F" w:rsidRPr="006920C5" w:rsidRDefault="00A74C7F" w:rsidP="00BA2F23">
      <w:pPr>
        <w:spacing w:line="400" w:lineRule="exact"/>
        <w:rPr>
          <w:rFonts w:ascii="標楷體" w:eastAsia="標楷體" w:hAnsi="標楷體"/>
        </w:rPr>
      </w:pPr>
    </w:p>
    <w:p w:rsidR="005114C3" w:rsidRPr="00BA2F23" w:rsidRDefault="005114C3" w:rsidP="00BA2F23">
      <w:pPr>
        <w:spacing w:line="400" w:lineRule="exact"/>
        <w:rPr>
          <w:rFonts w:ascii="標楷體" w:eastAsia="標楷體" w:hAnsi="標楷體"/>
        </w:rPr>
      </w:pPr>
      <w:r w:rsidRPr="00BA2F23">
        <w:rPr>
          <w:rFonts w:ascii="標楷體" w:eastAsia="標楷體" w:hAnsi="標楷體" w:hint="eastAsia"/>
        </w:rPr>
        <w:t>四、討論議題：請針對書籍內容至少提出一個相關的討論議題。</w:t>
      </w:r>
    </w:p>
    <w:p w:rsidR="005114C3" w:rsidRDefault="00A45739" w:rsidP="00BA2F23">
      <w:pPr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學理上證明邊際效應的存在，然而生活中是否存在反例呢?</w:t>
      </w:r>
    </w:p>
    <w:p w:rsidR="00A45739" w:rsidRPr="00BA2F23" w:rsidRDefault="00A45739" w:rsidP="00BA2F23">
      <w:pPr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有沒有某些商品或要素是具有累積加成性，而產生與邊際效應相反的作用。</w:t>
      </w:r>
    </w:p>
    <w:sectPr w:rsidR="00A45739" w:rsidRPr="00BA2F23" w:rsidSect="005114C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C95" w:rsidRDefault="008A1C95" w:rsidP="00E1103E">
      <w:r>
        <w:separator/>
      </w:r>
    </w:p>
  </w:endnote>
  <w:endnote w:type="continuationSeparator" w:id="0">
    <w:p w:rsidR="008A1C95" w:rsidRDefault="008A1C95" w:rsidP="00E11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C95" w:rsidRDefault="008A1C95" w:rsidP="00E1103E">
      <w:r>
        <w:separator/>
      </w:r>
    </w:p>
  </w:footnote>
  <w:footnote w:type="continuationSeparator" w:id="0">
    <w:p w:rsidR="008A1C95" w:rsidRDefault="008A1C95" w:rsidP="00E11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914A1"/>
    <w:multiLevelType w:val="hybridMultilevel"/>
    <w:tmpl w:val="F4AADB2C"/>
    <w:lvl w:ilvl="0" w:tplc="012070A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C3"/>
    <w:rsid w:val="00034C3D"/>
    <w:rsid w:val="0016747A"/>
    <w:rsid w:val="001F4DE1"/>
    <w:rsid w:val="00243151"/>
    <w:rsid w:val="00250495"/>
    <w:rsid w:val="002A2A37"/>
    <w:rsid w:val="002C076B"/>
    <w:rsid w:val="00326FC5"/>
    <w:rsid w:val="00355EB3"/>
    <w:rsid w:val="003E6AC2"/>
    <w:rsid w:val="00402360"/>
    <w:rsid w:val="004772FD"/>
    <w:rsid w:val="005114C3"/>
    <w:rsid w:val="005241AC"/>
    <w:rsid w:val="005F2465"/>
    <w:rsid w:val="005F7247"/>
    <w:rsid w:val="00644C3C"/>
    <w:rsid w:val="006920C5"/>
    <w:rsid w:val="006B6845"/>
    <w:rsid w:val="006C30C7"/>
    <w:rsid w:val="006E5CDB"/>
    <w:rsid w:val="0070224F"/>
    <w:rsid w:val="00714A0C"/>
    <w:rsid w:val="00733220"/>
    <w:rsid w:val="007C5036"/>
    <w:rsid w:val="00847FBA"/>
    <w:rsid w:val="00877EA8"/>
    <w:rsid w:val="00886462"/>
    <w:rsid w:val="008A1C95"/>
    <w:rsid w:val="009B1731"/>
    <w:rsid w:val="009C47A1"/>
    <w:rsid w:val="009E4B2D"/>
    <w:rsid w:val="00A066B8"/>
    <w:rsid w:val="00A45739"/>
    <w:rsid w:val="00A74C7F"/>
    <w:rsid w:val="00A93FF2"/>
    <w:rsid w:val="00AF094D"/>
    <w:rsid w:val="00AF6759"/>
    <w:rsid w:val="00B03D03"/>
    <w:rsid w:val="00B1794A"/>
    <w:rsid w:val="00B3455F"/>
    <w:rsid w:val="00B82764"/>
    <w:rsid w:val="00B979FD"/>
    <w:rsid w:val="00BA2F23"/>
    <w:rsid w:val="00BC67C7"/>
    <w:rsid w:val="00C01C57"/>
    <w:rsid w:val="00C33A43"/>
    <w:rsid w:val="00C73177"/>
    <w:rsid w:val="00C92EFC"/>
    <w:rsid w:val="00CB2F6F"/>
    <w:rsid w:val="00CD7262"/>
    <w:rsid w:val="00D20546"/>
    <w:rsid w:val="00D42664"/>
    <w:rsid w:val="00D6408D"/>
    <w:rsid w:val="00DB3108"/>
    <w:rsid w:val="00DD2FA2"/>
    <w:rsid w:val="00DD5E53"/>
    <w:rsid w:val="00E1103E"/>
    <w:rsid w:val="00E91E20"/>
    <w:rsid w:val="00E96FC5"/>
    <w:rsid w:val="00EE49F0"/>
    <w:rsid w:val="00F3592E"/>
    <w:rsid w:val="00F42F3C"/>
    <w:rsid w:val="00FA65EB"/>
    <w:rsid w:val="00FD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DA826"/>
  <w15:chartTrackingRefBased/>
  <w15:docId w15:val="{A1E5E62B-F60A-48A1-8D4E-891E3E16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14C3"/>
    <w:rPr>
      <w:color w:val="808080"/>
    </w:rPr>
  </w:style>
  <w:style w:type="paragraph" w:styleId="a4">
    <w:name w:val="List Paragraph"/>
    <w:basedOn w:val="a"/>
    <w:uiPriority w:val="34"/>
    <w:qFormat/>
    <w:rsid w:val="002C076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110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110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110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110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9CC66-3FAF-4ECA-BB2E-E36F7AEC9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JPC</dc:creator>
  <cp:keywords/>
  <dc:description/>
  <cp:lastModifiedBy>JPC</cp:lastModifiedBy>
  <cp:revision>26</cp:revision>
  <dcterms:created xsi:type="dcterms:W3CDTF">2018-02-08T09:23:00Z</dcterms:created>
  <dcterms:modified xsi:type="dcterms:W3CDTF">2018-02-25T06:05:00Z</dcterms:modified>
</cp:coreProperties>
</file>