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75427" w14:textId="77777777" w:rsidR="00E41680" w:rsidRPr="00E41680" w:rsidRDefault="00E41680" w:rsidP="00E41680">
      <w:pPr>
        <w:spacing w:line="480" w:lineRule="auto"/>
      </w:pPr>
      <w:r w:rsidRPr="00E41680">
        <w:rPr>
          <w:b/>
          <w:bCs/>
        </w:rPr>
        <w:t>Teamwork Reflection – Jessie (Infrastructure and CI/CD Engineer)</w:t>
      </w:r>
    </w:p>
    <w:p w14:paraId="20246105" w14:textId="77777777" w:rsidR="00E41680" w:rsidRPr="00E41680" w:rsidRDefault="00E41680" w:rsidP="00E41680">
      <w:pPr>
        <w:spacing w:line="480" w:lineRule="auto"/>
      </w:pPr>
      <w:r w:rsidRPr="00E41680">
        <w:t>In my role as the Infrastructure and CI/CD Engineer, my focus was on setting up the cloud infrastructure and automating our development pipeline. The team functioned well together, and we worked efficiently in our respective roles. Alina’s leadership in implementing the core microservice was impressive, and their attention to performance ensured that we met the strict request handling requirements. Eleanor’s insights into system performance were instrumental in fine-tuning our infrastructure. Jay did an excellent job with the documentation and kept the team updated on all changes.</w:t>
      </w:r>
    </w:p>
    <w:p w14:paraId="2EAAB23E" w14:textId="77777777" w:rsidR="00E41680" w:rsidRPr="00E41680" w:rsidRDefault="00E41680" w:rsidP="00E41680">
      <w:pPr>
        <w:spacing w:line="480" w:lineRule="auto"/>
      </w:pPr>
      <w:r w:rsidRPr="00E41680">
        <w:t>I believe one area where we could improve is in testing the CI/CD pipeline. While everything worked as expected in most scenarios, we encountered unexpected issues during deployment. These could have been mitigated by running more extensive tests in various environments. Furthermore, while communication was generally strong, there were moments when we didn’t fully align on which infrastructure tools would be used, causing minor delays. I also feel that my documentation could have been more thorough, especially around infrastructure as code (</w:t>
      </w:r>
      <w:proofErr w:type="spellStart"/>
      <w:r w:rsidRPr="00E41680">
        <w:t>IaC</w:t>
      </w:r>
      <w:proofErr w:type="spellEnd"/>
      <w:r w:rsidRPr="00E41680">
        <w:t>) for future developers.</w:t>
      </w:r>
    </w:p>
    <w:p w14:paraId="6584BB8E" w14:textId="0FC11A93" w:rsidR="00E41680" w:rsidRPr="00E41680" w:rsidRDefault="00E41680" w:rsidP="00E41680">
      <w:pPr>
        <w:spacing w:line="480" w:lineRule="auto"/>
      </w:pPr>
      <w:r w:rsidRPr="00E41680">
        <w:t xml:space="preserve">I’m proud of how well the CI/CD pipeline supports our workflow, but I recognize there are still opportunities for more proactive testing and clearer communication. I would grade myself as </w:t>
      </w:r>
      <w:r>
        <w:rPr>
          <w:rFonts w:hint="eastAsia"/>
          <w:b/>
          <w:bCs/>
        </w:rPr>
        <w:t>A</w:t>
      </w:r>
      <w:r w:rsidRPr="00E41680">
        <w:t xml:space="preserve"> due to my role in maintaining deployment pipelines, though there's room for improvement in documentation and pre-deployment testing.</w:t>
      </w:r>
    </w:p>
    <w:p w14:paraId="318E2B7A" w14:textId="77777777" w:rsidR="00E41680" w:rsidRDefault="00E41680" w:rsidP="00E41680">
      <w:pPr>
        <w:spacing w:line="480" w:lineRule="auto"/>
      </w:pPr>
    </w:p>
    <w:sectPr w:rsidR="00E4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80"/>
    <w:rsid w:val="00E41680"/>
    <w:rsid w:val="00E4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6767D"/>
  <w15:chartTrackingRefBased/>
  <w15:docId w15:val="{4326E0E3-2CF6-684F-82D2-95C4A2A9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680"/>
    <w:rPr>
      <w:rFonts w:eastAsiaTheme="majorEastAsia" w:cstheme="majorBidi"/>
      <w:color w:val="272727" w:themeColor="text1" w:themeTint="D8"/>
    </w:rPr>
  </w:style>
  <w:style w:type="paragraph" w:styleId="Title">
    <w:name w:val="Title"/>
    <w:basedOn w:val="Normal"/>
    <w:next w:val="Normal"/>
    <w:link w:val="TitleChar"/>
    <w:uiPriority w:val="10"/>
    <w:qFormat/>
    <w:rsid w:val="00E41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680"/>
    <w:pPr>
      <w:spacing w:before="160"/>
      <w:jc w:val="center"/>
    </w:pPr>
    <w:rPr>
      <w:i/>
      <w:iCs/>
      <w:color w:val="404040" w:themeColor="text1" w:themeTint="BF"/>
    </w:rPr>
  </w:style>
  <w:style w:type="character" w:customStyle="1" w:styleId="QuoteChar">
    <w:name w:val="Quote Char"/>
    <w:basedOn w:val="DefaultParagraphFont"/>
    <w:link w:val="Quote"/>
    <w:uiPriority w:val="29"/>
    <w:rsid w:val="00E41680"/>
    <w:rPr>
      <w:i/>
      <w:iCs/>
      <w:color w:val="404040" w:themeColor="text1" w:themeTint="BF"/>
    </w:rPr>
  </w:style>
  <w:style w:type="paragraph" w:styleId="ListParagraph">
    <w:name w:val="List Paragraph"/>
    <w:basedOn w:val="Normal"/>
    <w:uiPriority w:val="34"/>
    <w:qFormat/>
    <w:rsid w:val="00E41680"/>
    <w:pPr>
      <w:ind w:left="720"/>
      <w:contextualSpacing/>
    </w:pPr>
  </w:style>
  <w:style w:type="character" w:styleId="IntenseEmphasis">
    <w:name w:val="Intense Emphasis"/>
    <w:basedOn w:val="DefaultParagraphFont"/>
    <w:uiPriority w:val="21"/>
    <w:qFormat/>
    <w:rsid w:val="00E41680"/>
    <w:rPr>
      <w:i/>
      <w:iCs/>
      <w:color w:val="0F4761" w:themeColor="accent1" w:themeShade="BF"/>
    </w:rPr>
  </w:style>
  <w:style w:type="paragraph" w:styleId="IntenseQuote">
    <w:name w:val="Intense Quote"/>
    <w:basedOn w:val="Normal"/>
    <w:next w:val="Normal"/>
    <w:link w:val="IntenseQuoteChar"/>
    <w:uiPriority w:val="30"/>
    <w:qFormat/>
    <w:rsid w:val="00E41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680"/>
    <w:rPr>
      <w:i/>
      <w:iCs/>
      <w:color w:val="0F4761" w:themeColor="accent1" w:themeShade="BF"/>
    </w:rPr>
  </w:style>
  <w:style w:type="character" w:styleId="IntenseReference">
    <w:name w:val="Intense Reference"/>
    <w:basedOn w:val="DefaultParagraphFont"/>
    <w:uiPriority w:val="32"/>
    <w:qFormat/>
    <w:rsid w:val="00E41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9143">
      <w:bodyDiv w:val="1"/>
      <w:marLeft w:val="0"/>
      <w:marRight w:val="0"/>
      <w:marTop w:val="0"/>
      <w:marBottom w:val="0"/>
      <w:divBdr>
        <w:top w:val="none" w:sz="0" w:space="0" w:color="auto"/>
        <w:left w:val="none" w:sz="0" w:space="0" w:color="auto"/>
        <w:bottom w:val="none" w:sz="0" w:space="0" w:color="auto"/>
        <w:right w:val="none" w:sz="0" w:space="0" w:color="auto"/>
      </w:divBdr>
    </w:div>
    <w:div w:id="10337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Jay</dc:creator>
  <cp:keywords/>
  <dc:description/>
  <cp:lastModifiedBy>Liu, Jay</cp:lastModifiedBy>
  <cp:revision>1</cp:revision>
  <dcterms:created xsi:type="dcterms:W3CDTF">2024-12-12T07:40:00Z</dcterms:created>
  <dcterms:modified xsi:type="dcterms:W3CDTF">2024-12-12T07:41:00Z</dcterms:modified>
</cp:coreProperties>
</file>