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3.png" ContentType="image/png"/>
  <Override PartName="/word/media/rId57.png" ContentType="image/png"/>
  <Override PartName="/word/media/rId62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27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106.png" ContentType="image/png"/>
  <Override PartName="/word/media/rId110.png" ContentType="image/png"/>
  <Override PartName="/word/media/rId114.png" ContentType="image/png"/>
  <Override PartName="/word/media/rId119.png" ContentType="image/png"/>
  <Override PartName="/word/media/rId86.png" ContentType="image/png"/>
  <Override PartName="/word/media/rId99.png" ContentType="image/png"/>
  <Override PartName="/word/media/rId96.svg" ContentType="image/svg+xml"/>
  <Override PartName="/word/media/rId103.svg" ContentType="image/svg+xml"/>
  <Override PartName="/word/media/rId107.svg" ContentType="image/svg+xml"/>
  <Override PartName="/word/media/rId111.svg" ContentType="image/svg+xml"/>
  <Override PartName="/word/media/rId116.svg" ContentType="image/svg+xml"/>
  <Override PartName="/word/media/rId8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№1</w:t>
      </w:r>
    </w:p>
    <w:p>
      <w:pPr>
        <w:pStyle w:val="Subtitle"/>
      </w:pPr>
      <w:r>
        <w:t xml:space="preserve">Основы литературного программирования</w:t>
      </w:r>
    </w:p>
    <w:p>
      <w:pPr>
        <w:pStyle w:val="Author"/>
      </w:pPr>
      <w:r>
        <w:t xml:space="preserve">Аристова Арина Олеговна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Освоение методологии литературного программирования: создание самодокументируемого кода, его компиляция в исполняемые файлы (чистый код, Jupyter Notebook) и генерация технической документации (Quarto) с возможностью параметризации вычислений.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Создать рабочий каталог для всего курса.</w:t>
      </w:r>
    </w:p>
    <w:p>
      <w:pPr>
        <w:pStyle w:val="Compact"/>
        <w:numPr>
          <w:ilvl w:val="0"/>
          <w:numId w:val="1001"/>
        </w:numPr>
      </w:pPr>
      <w:r>
        <w:t xml:space="preserve">Создать рабочее пространство для программ в рамках лабораторной работы.</w:t>
      </w:r>
    </w:p>
    <w:p>
      <w:pPr>
        <w:pStyle w:val="Compact"/>
        <w:numPr>
          <w:ilvl w:val="0"/>
          <w:numId w:val="1001"/>
        </w:numPr>
      </w:pPr>
      <w:r>
        <w:t xml:space="preserve">Выполнить все задания по тексту лабораторной работы.</w:t>
      </w:r>
    </w:p>
    <w:p>
      <w:pPr>
        <w:pStyle w:val="Compact"/>
        <w:numPr>
          <w:ilvl w:val="0"/>
          <w:numId w:val="1001"/>
        </w:numPr>
      </w:pPr>
      <w:r>
        <w:t xml:space="preserve">Установить необходимые пакеты.</w:t>
      </w:r>
    </w:p>
    <w:p>
      <w:pPr>
        <w:pStyle w:val="Compact"/>
        <w:numPr>
          <w:ilvl w:val="0"/>
          <w:numId w:val="1001"/>
        </w:numPr>
      </w:pPr>
      <w:r>
        <w:t xml:space="preserve">Выполнить предложенный код.</w:t>
      </w:r>
    </w:p>
    <w:p>
      <w:pPr>
        <w:pStyle w:val="Compact"/>
        <w:numPr>
          <w:ilvl w:val="0"/>
          <w:numId w:val="1001"/>
        </w:numPr>
      </w:pPr>
      <w:r>
        <w:t xml:space="preserve">Преобразовать код в литературный стиль.</w:t>
      </w:r>
    </w:p>
    <w:p>
      <w:pPr>
        <w:pStyle w:val="Compact"/>
        <w:numPr>
          <w:ilvl w:val="0"/>
          <w:numId w:val="1001"/>
        </w:numPr>
      </w:pPr>
      <w:r>
        <w:t xml:space="preserve">Сгенерировать из литературного кода:</w:t>
      </w:r>
    </w:p>
    <w:p>
      <w:pPr>
        <w:pStyle w:val="Compact"/>
        <w:numPr>
          <w:ilvl w:val="1"/>
          <w:numId w:val="1002"/>
        </w:numPr>
      </w:pPr>
      <w:r>
        <w:t xml:space="preserve">чистый код;</w:t>
      </w:r>
    </w:p>
    <w:p>
      <w:pPr>
        <w:pStyle w:val="Compact"/>
        <w:numPr>
          <w:ilvl w:val="1"/>
          <w:numId w:val="1002"/>
        </w:numPr>
      </w:pPr>
      <w:r>
        <w:t xml:space="preserve">jupyter notebook;</w:t>
      </w:r>
    </w:p>
    <w:p>
      <w:pPr>
        <w:pStyle w:val="Compact"/>
        <w:numPr>
          <w:ilvl w:val="1"/>
          <w:numId w:val="1002"/>
        </w:numPr>
      </w:pPr>
      <w:r>
        <w:t xml:space="preserve">документацию в формате Quarto.</w:t>
      </w:r>
    </w:p>
    <w:p>
      <w:pPr>
        <w:pStyle w:val="Compact"/>
        <w:numPr>
          <w:ilvl w:val="0"/>
          <w:numId w:val="1001"/>
        </w:numPr>
      </w:pPr>
      <w:r>
        <w:t xml:space="preserve">Выполнить код из jupyter notebook.</w:t>
      </w:r>
    </w:p>
    <w:p>
      <w:pPr>
        <w:pStyle w:val="Compact"/>
        <w:numPr>
          <w:ilvl w:val="0"/>
          <w:numId w:val="1001"/>
        </w:numPr>
      </w:pPr>
      <w:r>
        <w:t xml:space="preserve">Интегрировать документацию в формате Quarto в отчёт.</w:t>
      </w:r>
    </w:p>
    <w:p>
      <w:pPr>
        <w:pStyle w:val="Compact"/>
        <w:numPr>
          <w:ilvl w:val="0"/>
          <w:numId w:val="1001"/>
        </w:numPr>
      </w:pPr>
      <w:r>
        <w:t xml:space="preserve">Добавить в код в литературном стиле вычисление для набора параметров.</w:t>
      </w:r>
    </w:p>
    <w:p>
      <w:pPr>
        <w:pStyle w:val="Compact"/>
        <w:numPr>
          <w:ilvl w:val="0"/>
          <w:numId w:val="1001"/>
        </w:numPr>
      </w:pPr>
      <w:r>
        <w:t xml:space="preserve">Сгенерировать из литературного кода с параметрами:</w:t>
      </w:r>
    </w:p>
    <w:p>
      <w:pPr>
        <w:pStyle w:val="Compact"/>
        <w:numPr>
          <w:ilvl w:val="1"/>
          <w:numId w:val="1003"/>
        </w:numPr>
      </w:pPr>
      <w:r>
        <w:t xml:space="preserve">чистый код;</w:t>
      </w:r>
    </w:p>
    <w:p>
      <w:pPr>
        <w:pStyle w:val="Compact"/>
        <w:numPr>
          <w:ilvl w:val="1"/>
          <w:numId w:val="1003"/>
        </w:numPr>
      </w:pPr>
      <w:r>
        <w:t xml:space="preserve">jupyter notebook;</w:t>
      </w:r>
    </w:p>
    <w:p>
      <w:pPr>
        <w:pStyle w:val="Compact"/>
        <w:numPr>
          <w:ilvl w:val="1"/>
          <w:numId w:val="1003"/>
        </w:numPr>
      </w:pPr>
      <w:r>
        <w:t xml:space="preserve">документацию в формате Quarto.</w:t>
      </w:r>
    </w:p>
    <w:p>
      <w:pPr>
        <w:pStyle w:val="Compact"/>
        <w:numPr>
          <w:ilvl w:val="0"/>
          <w:numId w:val="1001"/>
        </w:numPr>
      </w:pPr>
      <w:r>
        <w:t xml:space="preserve">Выполнить код из jupyter notebook с параметрами.</w:t>
      </w:r>
    </w:p>
    <w:p>
      <w:pPr>
        <w:pStyle w:val="Compact"/>
        <w:numPr>
          <w:ilvl w:val="0"/>
          <w:numId w:val="1001"/>
        </w:numPr>
      </w:pPr>
      <w:r>
        <w:t xml:space="preserve">Интегрировать документацию с параметрами в формате Quarto в отчёт.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Julia — высокоуровневый свободный язык программирования с динамической типизацией, созданный для математических вычислений. Эффективен также и для написания программ общего назначения. Синтаксис языка схож с синтаксисом других математических языков, однако имеет некоторые существенные отличия.</w:t>
      </w:r>
    </w:p>
    <w:p>
      <w:pPr>
        <w:pStyle w:val="BodyText"/>
      </w:pPr>
      <w:r>
        <w:t xml:space="preserve">Экспоненциальный рост — это процесс увеличения величины, при котором скорость роста в каждый момент времени пропорциональна текущему значению этой величины. Чем больше система, тем быстрее она растет.</w:t>
      </w:r>
    </w:p>
    <w:p>
      <w:pPr>
        <w:pStyle w:val="BodyText"/>
      </w:pPr>
      <w:r>
        <w:t xml:space="preserve">Дифференциальное уравнение модели: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u</m:t>
          </m:r>
        </m:oMath>
      </m:oMathPara>
    </w:p>
    <w:p>
      <w:pPr>
        <w:pStyle w:val="FirstParagraph"/>
      </w:pPr>
      <w:r>
        <w:t xml:space="preserve">Решение уравнения: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t>α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Экспоненциальный рост — идеализированная модель. В реальности он не может продолжаться бесконечно из-за ограниченности ресурсов. После некоторого времени рост обычно замедляется и переходит в логистический рост (S-образная кривая).</w:t>
      </w:r>
    </w:p>
    <w:bookmarkEnd w:id="22"/>
    <w:bookmarkStart w:id="79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35" w:name="создание-проекта-drwatson"/>
    <w:p>
      <w:pPr>
        <w:pStyle w:val="Heading2"/>
      </w:pPr>
      <w:r>
        <w:t xml:space="preserve">4.1 Создание проекта DrWatson</w:t>
      </w:r>
    </w:p>
    <w:p>
      <w:pPr>
        <w:pStyle w:val="FirstParagraph"/>
      </w:pPr>
      <w:r>
        <w:t xml:space="preserve">Для выполнения работы необходимо создать проект с помощью пакета DrWatson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,</w:t>
      </w:r>
      <w:r>
        <w:t xml:space="preserve"> 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3456505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565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Установка пакета DrWatson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3733800" cy="1554094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540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Создание проекта с помощью initialize_project</w:t>
            </w:r>
          </w:p>
          <w:bookmarkEnd w:id="30"/>
        </w:tc>
      </w:tr>
    </w:tbl>
    <w:p>
      <w:pPr>
        <w:pStyle w:val="BodyText"/>
      </w:pPr>
      <w:r>
        <w:t xml:space="preserve">Итоговая структура проекта DrWatson (</w:t>
      </w:r>
      <w:hyperlink w:anchor="fig-005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5"/>
          <w:p>
            <w:pPr>
              <w:pStyle w:val="Compact"/>
              <w:jc w:val="center"/>
            </w:pPr>
            <w:r>
              <w:drawing>
                <wp:inline>
                  <wp:extent cx="3733800" cy="1554094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5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540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Структура проекта DrWatson</w:t>
            </w:r>
          </w:p>
          <w:bookmarkEnd w:id="34"/>
        </w:tc>
      </w:tr>
    </w:tbl>
    <w:bookmarkEnd w:id="35"/>
    <w:bookmarkStart w:id="48" w:name="базовая-модель-экспоненциального-роста"/>
    <w:p>
      <w:pPr>
        <w:pStyle w:val="Heading2"/>
      </w:pPr>
      <w:r>
        <w:t xml:space="preserve">4.2 Базовая модель экспоненциального роста</w:t>
      </w:r>
    </w:p>
    <w:p>
      <w:pPr>
        <w:pStyle w:val="FirstParagraph"/>
      </w:pPr>
      <w:r>
        <w:t xml:space="preserve">Создан скрипт</w:t>
      </w:r>
      <w:r>
        <w:t xml:space="preserve"> </w:t>
      </w:r>
      <w:r>
        <w:rPr>
          <w:rStyle w:val="VerbatimChar"/>
        </w:rPr>
        <w:t xml:space="preserve">scripts/01_exponential_growth.jl</w:t>
      </w:r>
      <w:r>
        <w:t xml:space="preserve"> </w:t>
      </w:r>
      <w:r>
        <w:t xml:space="preserve">в литературном стиле (</w:t>
      </w:r>
      <w:hyperlink w:anchor="fig-006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006"/>
          <w:p>
            <w:pPr>
              <w:pStyle w:val="Compact"/>
              <w:jc w:val="center"/>
            </w:pPr>
            <w:r>
              <w:drawing>
                <wp:inline>
                  <wp:extent cx="3733800" cy="4151946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/6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1519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Скрипт scripts/01_exponential_growth.jl</w:t>
            </w:r>
          </w:p>
          <w:bookmarkEnd w:id="39"/>
        </w:tc>
      </w:tr>
    </w:tbl>
    <w:p>
      <w:pPr>
        <w:pStyle w:val="BodyText"/>
      </w:pPr>
      <w:r>
        <w:t xml:space="preserve">Скрипт выполнен, получены результаты: таблица значений и аналитическое время удвоения (</w:t>
      </w:r>
      <w:hyperlink w:anchor="fig-007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7"/>
          <w:p>
            <w:pPr>
              <w:pStyle w:val="Compact"/>
              <w:jc w:val="center"/>
            </w:pPr>
            <w:r>
              <w:drawing>
                <wp:inline>
                  <wp:extent cx="3733800" cy="151583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158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Результаты выполнения скрипта в терминале</w:t>
            </w:r>
          </w:p>
          <w:bookmarkEnd w:id="43"/>
        </w:tc>
      </w:tr>
    </w:tbl>
    <w:p>
      <w:pPr>
        <w:pStyle w:val="BodyText"/>
      </w:pPr>
      <w:r>
        <w:t xml:space="preserve">Получен график экспоненциального роста (</w:t>
      </w:r>
      <w:hyperlink w:anchor="fig-008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008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image/8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График экспоненциального роста</w:t>
            </w:r>
          </w:p>
          <w:bookmarkEnd w:id="47"/>
        </w:tc>
      </w:tr>
    </w:tbl>
    <w:bookmarkEnd w:id="48"/>
    <w:bookmarkStart w:id="61" w:name="генерация-производных-форматов"/>
    <w:p>
      <w:pPr>
        <w:pStyle w:val="Heading2"/>
      </w:pPr>
      <w:r>
        <w:t xml:space="preserve">4.3 Генерация производных форматов</w:t>
      </w:r>
    </w:p>
    <w:p>
      <w:pPr>
        <w:pStyle w:val="FirstParagraph"/>
      </w:pPr>
      <w:r>
        <w:t xml:space="preserve">Создан скрипт</w:t>
      </w:r>
      <w:r>
        <w:t xml:space="preserve"> </w:t>
      </w:r>
      <w:r>
        <w:rPr>
          <w:rStyle w:val="VerbatimChar"/>
        </w:rPr>
        <w:t xml:space="preserve">scripts/tangle.jl</w:t>
      </w:r>
      <w:r>
        <w:t xml:space="preserve"> </w:t>
      </w:r>
      <w:r>
        <w:t xml:space="preserve">для генерации производных форматов (</w:t>
      </w:r>
      <w:hyperlink w:anchor="fig-009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9"/>
          <w:p>
            <w:pPr>
              <w:pStyle w:val="Compact"/>
              <w:jc w:val="center"/>
            </w:pPr>
            <w:r>
              <w:drawing>
                <wp:inline>
                  <wp:extent cx="3733800" cy="3142306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1423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Скрипт tangle.jl</w:t>
            </w:r>
          </w:p>
          <w:bookmarkEnd w:id="52"/>
        </w:tc>
      </w:tr>
    </w:tbl>
    <w:p>
      <w:pPr>
        <w:pStyle w:val="BodyText"/>
      </w:pPr>
      <w:r>
        <w:t xml:space="preserve">В результате получены файлы в форматах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t xml:space="preserve">(</w:t>
      </w:r>
      <w:hyperlink w:anchor="fig-010">
        <w:r>
          <w:rPr>
            <w:rStyle w:val="Hyperlink"/>
          </w:rPr>
          <w:t xml:space="preserve">рис. 8</w:t>
        </w:r>
      </w:hyperlink>
      <w:r>
        <w:t xml:space="preserve">,</w:t>
      </w:r>
      <w:r>
        <w:t xml:space="preserve"> </w:t>
      </w:r>
      <w:hyperlink w:anchor="fig-011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10"/>
          <w:p>
            <w:pPr>
              <w:pStyle w:val="Compact"/>
              <w:jc w:val="center"/>
            </w:pPr>
            <w:r>
              <w:drawing>
                <wp:inline>
                  <wp:extent cx="3733800" cy="1949297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492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Сгенерированный файл .qmd</w:t>
            </w:r>
          </w:p>
          <w:bookmarkEnd w:id="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11"/>
          <w:p>
            <w:pPr>
              <w:pStyle w:val="Compact"/>
              <w:jc w:val="center"/>
            </w:pPr>
            <w:r>
              <w:drawing>
                <wp:inline>
                  <wp:extent cx="3733800" cy="396147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9614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Выполнение кода в Jupyter Notebook</w:t>
            </w:r>
          </w:p>
          <w:bookmarkEnd w:id="60"/>
        </w:tc>
      </w:tr>
    </w:tbl>
    <w:bookmarkEnd w:id="61"/>
    <w:bookmarkStart w:id="78" w:name="параметрическая-версия-модели"/>
    <w:p>
      <w:pPr>
        <w:pStyle w:val="Heading2"/>
      </w:pPr>
      <w:r>
        <w:t xml:space="preserve">4.4 Параметрическая версия модели</w:t>
      </w:r>
    </w:p>
    <w:p>
      <w:pPr>
        <w:pStyle w:val="FirstParagraph"/>
      </w:pPr>
      <w:r>
        <w:t xml:space="preserve">Создан скрипт</w:t>
      </w:r>
      <w:r>
        <w:t xml:space="preserve"> </w:t>
      </w:r>
      <w:r>
        <w:rPr>
          <w:rStyle w:val="VerbatimChar"/>
        </w:rPr>
        <w:t xml:space="preserve">scripts/02_exponential_growth.jl</w:t>
      </w:r>
      <w:r>
        <w:t xml:space="preserve">, реализующий параметрическое исследование модели для набора значений параметра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</w:t>
      </w:r>
      <w:hyperlink w:anchor="fig-012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012"/>
          <w:p>
            <w:pPr>
              <w:pStyle w:val="Compact"/>
              <w:jc w:val="center"/>
            </w:pPr>
            <w:r>
              <w:drawing>
                <wp:inline>
                  <wp:extent cx="3733800" cy="355860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5586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Скрипт scripts/02_exponential_growth.jl</w:t>
            </w:r>
          </w:p>
          <w:bookmarkEnd w:id="65"/>
        </w:tc>
      </w:tr>
    </w:tbl>
    <w:p>
      <w:pPr>
        <w:pStyle w:val="BodyText"/>
      </w:pPr>
      <w:r>
        <w:t xml:space="preserve">Скрипт выполнен, получена сводная таблица результатов для всех значений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</w:t>
      </w:r>
      <w:hyperlink w:anchor="fig-013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013"/>
          <w:p>
            <w:pPr>
              <w:pStyle w:val="Compact"/>
              <w:jc w:val="center"/>
            </w:pPr>
            <w:r>
              <w:drawing>
                <wp:inline>
                  <wp:extent cx="3733800" cy="345540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554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Результаты параметрического сканирования в терминале</w:t>
            </w:r>
          </w:p>
          <w:bookmarkEnd w:id="69"/>
        </w:tc>
      </w:tr>
    </w:tbl>
    <w:p>
      <w:pPr>
        <w:pStyle w:val="BodyText"/>
      </w:pPr>
      <w:r>
        <w:t xml:space="preserve">Получены сравнительные графики для различных значений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</w:t>
      </w:r>
      <w:hyperlink w:anchor="fig-014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014"/>
          <w:p>
            <w:pPr>
              <w:pStyle w:val="Compact"/>
              <w:jc w:val="center"/>
            </w:pPr>
            <w:r>
              <w:drawing>
                <wp:inline>
                  <wp:extent cx="3733800" cy="2333625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Сравнительные графики для разных значений α</w:t>
            </w:r>
          </w:p>
          <w:bookmarkEnd w:id="73"/>
        </w:tc>
      </w:tr>
    </w:tbl>
    <w:p>
      <w:pPr>
        <w:pStyle w:val="BodyText"/>
      </w:pPr>
      <w:r>
        <w:t xml:space="preserve">Параметрическая версия выполнена в Jupyter Notebook (</w:t>
      </w:r>
      <w:hyperlink w:anchor="fig-015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015"/>
          <w:p>
            <w:pPr>
              <w:pStyle w:val="Compact"/>
              <w:jc w:val="center"/>
            </w:pPr>
            <w:r>
              <w:drawing>
                <wp:inline>
                  <wp:extent cx="3733800" cy="2908055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9080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Jupyter Notebook параметрической версии</w:t>
            </w:r>
          </w:p>
          <w:bookmarkEnd w:id="77"/>
        </w:tc>
      </w:tr>
    </w:tbl>
    <w:bookmarkEnd w:id="78"/>
    <w:bookmarkEnd w:id="79"/>
    <w:bookmarkStart w:id="90" w:name="экспоненциальный-рост"/>
    <w:p>
      <w:pPr>
        <w:pStyle w:val="Heading1"/>
      </w:pPr>
      <w:r>
        <w:t xml:space="preserve">5. Экспоненциальный рост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Исследовать решение уравнения 𝑑𝑢/𝑑𝑡 = 𝛼𝑢.</w:t>
      </w:r>
    </w:p>
    <w:bookmarkStart w:id="80" w:name="инициализация-проекта-и-загрузка-пакетов"/>
    <w:p>
      <w:pPr>
        <w:pStyle w:val="Heading2"/>
      </w:pPr>
      <w:r>
        <w:t xml:space="preserve">5.1 Инициализация проекта и загрузка пакетов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"project"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instantiate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PROGRAM_FILE</w:t>
      </w:r>
      <w:r>
        <w:rPr>
          <w:rStyle w:val="NormalTok"/>
        </w:rPr>
        <w:t xml:space="preserve">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</w:p>
    <w:p>
      <w:pPr>
        <w:pStyle w:val="SourceCode"/>
      </w:pPr>
      <w:r>
        <w:rPr>
          <w:rStyle w:val="VerbatimChar"/>
        </w:rPr>
        <w:t xml:space="preserve">  Activating project at `C:\Users\arist\Github\study_2025-2026_mathmod\labs\lab01\project`</w:t>
      </w:r>
    </w:p>
    <w:p>
      <w:pPr>
        <w:pStyle w:val="SourceCode"/>
      </w:pPr>
      <w:r>
        <w:rPr>
          <w:rStyle w:val="VerbatimChar"/>
        </w:rPr>
        <w:t xml:space="preserve">"C:\\Users\\arist\\Github\\study_2025-2026_mathmod\\labs\\lab01\\project\\data"</w:t>
      </w:r>
    </w:p>
    <w:bookmarkEnd w:id="80"/>
    <w:bookmarkStart w:id="81" w:name="определение-модели"/>
    <w:p>
      <w:pPr>
        <w:pStyle w:val="Heading2"/>
      </w:pPr>
      <w:r>
        <w:t xml:space="preserve">5.2 Определение модели</w:t>
      </w:r>
    </w:p>
    <w:p>
      <w:pPr>
        <w:pStyle w:val="FirstParagraph"/>
      </w:pPr>
      <w:r>
        <w:t xml:space="preserve">Уравнение экспоненциального роста:</w:t>
      </w:r>
    </w:p>
    <w:p>
      <w:pPr>
        <w:pStyle w:val="BodyText"/>
      </w:pPr>
      <w:r>
        <w:t xml:space="preserve">𝑑𝑢</w:t>
      </w:r>
      <w:r>
        <w:t xml:space="preserve"> </w:t>
      </w:r>
      <w:r>
        <w:t xml:space="preserve">𝑑𝑡 = 𝛼𝑢, 𝑢(0) = 𝑢0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exponential_growth!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α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exponential_growth! (generic function with 1 method)</w:t>
      </w:r>
    </w:p>
    <w:bookmarkEnd w:id="81"/>
    <w:bookmarkStart w:id="82" w:name="первый-запуск-с-параметрами-по-умолчанию"/>
    <w:p>
      <w:pPr>
        <w:pStyle w:val="Heading2"/>
      </w:pPr>
      <w:r>
        <w:t xml:space="preserve">5.3 Первый запуск с параметрами по умолчанию</w:t>
      </w:r>
    </w:p>
    <w:p>
      <w:pPr>
        <w:pStyle w:val="FirstParagraph"/>
      </w:pPr>
      <w:r>
        <w:t xml:space="preserve">Зададим начальные параметры:</w:t>
      </w:r>
    </w:p>
    <w:p>
      <w:pPr>
        <w:pStyle w:val="SourceCode"/>
      </w:pP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начальная популяция</w:t>
      </w:r>
      <w:r>
        <w:br/>
      </w:r>
      <w:r>
        <w:rPr>
          <w:rStyle w:val="NormalTok"/>
        </w:rPr>
        <w:t xml:space="preserve">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скорость роста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временной интервал</w:t>
      </w:r>
      <w:r>
        <w:br/>
      </w:r>
      <w:r>
        <w:rPr>
          <w:rStyle w:val="NormalTok"/>
        </w:rPr>
        <w:t xml:space="preserve">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u0, tspan, α)</w:t>
      </w:r>
      <w:r>
        <w:br/>
      </w:r>
      <w:r>
        <w:rPr>
          <w:rStyle w:val="NormalTok"/>
        </w:rPr>
        <w:t xml:space="preserve">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retcode: Success</w:t>
      </w:r>
      <w:r>
        <w:br/>
      </w:r>
      <w:r>
        <w:rPr>
          <w:rStyle w:val="VerbatimChar"/>
        </w:rPr>
        <w:t xml:space="preserve">Interpolation: 1st order linear</w:t>
      </w:r>
      <w:r>
        <w:br/>
      </w:r>
      <w:r>
        <w:rPr>
          <w:rStyle w:val="VerbatimChar"/>
        </w:rPr>
        <w:t xml:space="preserve">t: 101-element Vector{Float64}:</w:t>
      </w:r>
      <w:r>
        <w:br/>
      </w:r>
      <w:r>
        <w:rPr>
          <w:rStyle w:val="VerbatimChar"/>
        </w:rPr>
        <w:t xml:space="preserve">  0.0</w:t>
      </w:r>
      <w:r>
        <w:br/>
      </w:r>
      <w:r>
        <w:rPr>
          <w:rStyle w:val="VerbatimChar"/>
        </w:rPr>
        <w:t xml:space="preserve">  0.1</w:t>
      </w:r>
      <w:r>
        <w:br/>
      </w:r>
      <w:r>
        <w:rPr>
          <w:rStyle w:val="VerbatimChar"/>
        </w:rPr>
        <w:t xml:space="preserve">  0.2</w:t>
      </w:r>
      <w:r>
        <w:br/>
      </w:r>
      <w:r>
        <w:rPr>
          <w:rStyle w:val="VerbatimChar"/>
        </w:rPr>
        <w:t xml:space="preserve">  0.3</w:t>
      </w:r>
      <w:r>
        <w:br/>
      </w:r>
      <w:r>
        <w:rPr>
          <w:rStyle w:val="VerbatimChar"/>
        </w:rPr>
        <w:t xml:space="preserve">  0.4</w:t>
      </w:r>
      <w:r>
        <w:br/>
      </w:r>
      <w:r>
        <w:rPr>
          <w:rStyle w:val="VerbatimChar"/>
        </w:rPr>
        <w:t xml:space="preserve">  0.5</w:t>
      </w:r>
      <w:r>
        <w:br/>
      </w:r>
      <w:r>
        <w:rPr>
          <w:rStyle w:val="VerbatimChar"/>
        </w:rPr>
        <w:t xml:space="preserve">  0.6</w:t>
      </w:r>
      <w:r>
        <w:br/>
      </w:r>
      <w:r>
        <w:rPr>
          <w:rStyle w:val="VerbatimChar"/>
        </w:rPr>
        <w:t xml:space="preserve">  0.7</w:t>
      </w:r>
      <w:r>
        <w:br/>
      </w:r>
      <w:r>
        <w:rPr>
          <w:rStyle w:val="VerbatimChar"/>
        </w:rPr>
        <w:t xml:space="preserve">  0.8</w:t>
      </w:r>
      <w:r>
        <w:br/>
      </w:r>
      <w:r>
        <w:rPr>
          <w:rStyle w:val="VerbatimChar"/>
        </w:rPr>
        <w:t xml:space="preserve">  0.9</w:t>
      </w:r>
      <w:r>
        <w:br/>
      </w:r>
      <w:r>
        <w:rPr>
          <w:rStyle w:val="VerbatimChar"/>
        </w:rPr>
        <w:t xml:space="preserve">  1.0</w:t>
      </w:r>
      <w:r>
        <w:br/>
      </w:r>
      <w:r>
        <w:rPr>
          <w:rStyle w:val="VerbatimChar"/>
        </w:rPr>
        <w:t xml:space="preserve">  1.1</w:t>
      </w:r>
      <w:r>
        <w:br/>
      </w:r>
      <w:r>
        <w:rPr>
          <w:rStyle w:val="VerbatimChar"/>
        </w:rPr>
        <w:t xml:space="preserve">  1.2</w:t>
      </w:r>
      <w:r>
        <w:br/>
      </w:r>
      <w:r>
        <w:rPr>
          <w:rStyle w:val="VerbatimChar"/>
        </w:rPr>
        <w:t xml:space="preserve">  ⋮</w:t>
      </w:r>
      <w:r>
        <w:br/>
      </w:r>
      <w:r>
        <w:rPr>
          <w:rStyle w:val="VerbatimChar"/>
        </w:rPr>
        <w:t xml:space="preserve">  8.9</w:t>
      </w:r>
      <w:r>
        <w:br/>
      </w:r>
      <w:r>
        <w:rPr>
          <w:rStyle w:val="VerbatimChar"/>
        </w:rPr>
        <w:t xml:space="preserve">  9.0</w:t>
      </w:r>
      <w:r>
        <w:br/>
      </w:r>
      <w:r>
        <w:rPr>
          <w:rStyle w:val="VerbatimChar"/>
        </w:rPr>
        <w:t xml:space="preserve">  9.1</w:t>
      </w:r>
      <w:r>
        <w:br/>
      </w:r>
      <w:r>
        <w:rPr>
          <w:rStyle w:val="VerbatimChar"/>
        </w:rPr>
        <w:t xml:space="preserve">  9.2</w:t>
      </w:r>
      <w:r>
        <w:br/>
      </w:r>
      <w:r>
        <w:rPr>
          <w:rStyle w:val="VerbatimChar"/>
        </w:rPr>
        <w:t xml:space="preserve">  9.3</w:t>
      </w:r>
      <w:r>
        <w:br/>
      </w:r>
      <w:r>
        <w:rPr>
          <w:rStyle w:val="VerbatimChar"/>
        </w:rPr>
        <w:t xml:space="preserve">  9.4</w:t>
      </w:r>
      <w:r>
        <w:br/>
      </w:r>
      <w:r>
        <w:rPr>
          <w:rStyle w:val="VerbatimChar"/>
        </w:rPr>
        <w:t xml:space="preserve">  9.5</w:t>
      </w:r>
      <w:r>
        <w:br/>
      </w:r>
      <w:r>
        <w:rPr>
          <w:rStyle w:val="VerbatimChar"/>
        </w:rPr>
        <w:t xml:space="preserve">  9.6</w:t>
      </w:r>
      <w:r>
        <w:br/>
      </w:r>
      <w:r>
        <w:rPr>
          <w:rStyle w:val="VerbatimChar"/>
        </w:rPr>
        <w:t xml:space="preserve">  9.7</w:t>
      </w:r>
      <w:r>
        <w:br/>
      </w:r>
      <w:r>
        <w:rPr>
          <w:rStyle w:val="VerbatimChar"/>
        </w:rPr>
        <w:t xml:space="preserve">  9.8</w:t>
      </w:r>
      <w:r>
        <w:br/>
      </w:r>
      <w:r>
        <w:rPr>
          <w:rStyle w:val="VerbatimChar"/>
        </w:rPr>
        <w:t xml:space="preserve">  9.9</w:t>
      </w:r>
      <w:r>
        <w:br/>
      </w:r>
      <w:r>
        <w:rPr>
          <w:rStyle w:val="VerbatimChar"/>
        </w:rPr>
        <w:t xml:space="preserve"> 10.0</w:t>
      </w:r>
      <w:r>
        <w:br/>
      </w:r>
      <w:r>
        <w:rPr>
          <w:rStyle w:val="VerbatimChar"/>
        </w:rPr>
        <w:t xml:space="preserve">u: 101-element Vector{Vector{Float64}}:</w:t>
      </w:r>
      <w:r>
        <w:br/>
      </w:r>
      <w:r>
        <w:rPr>
          <w:rStyle w:val="VerbatimChar"/>
        </w:rPr>
        <w:t xml:space="preserve"> [1.0]</w:t>
      </w:r>
      <w:r>
        <w:br/>
      </w:r>
      <w:r>
        <w:rPr>
          <w:rStyle w:val="VerbatimChar"/>
        </w:rPr>
        <w:t xml:space="preserve"> [1.030454533950446]</w:t>
      </w:r>
      <w:r>
        <w:br/>
      </w:r>
      <w:r>
        <w:rPr>
          <w:rStyle w:val="VerbatimChar"/>
        </w:rPr>
        <w:t xml:space="preserve"> [1.0618365551529674]</w:t>
      </w:r>
      <w:r>
        <w:br/>
      </w:r>
      <w:r>
        <w:rPr>
          <w:rStyle w:val="VerbatimChar"/>
        </w:rPr>
        <w:t xml:space="preserve"> [1.09417430287941]</w:t>
      </w:r>
      <w:r>
        <w:br/>
      </w:r>
      <w:r>
        <w:rPr>
          <w:rStyle w:val="VerbatimChar"/>
        </w:rPr>
        <w:t xml:space="preserve"> [1.1274968605386673]</w:t>
      </w:r>
      <w:r>
        <w:br/>
      </w:r>
      <w:r>
        <w:rPr>
          <w:rStyle w:val="VerbatimChar"/>
        </w:rPr>
        <w:t xml:space="preserve"> [1.161834232745065]</w:t>
      </w:r>
      <w:r>
        <w:br/>
      </w:r>
      <w:r>
        <w:rPr>
          <w:rStyle w:val="VerbatimChar"/>
        </w:rPr>
        <w:t xml:space="preserve"> [1.197217347699063]</w:t>
      </w:r>
      <w:r>
        <w:br/>
      </w:r>
      <w:r>
        <w:rPr>
          <w:rStyle w:val="VerbatimChar"/>
        </w:rPr>
        <w:t xml:space="preserve"> [1.2336780571872568]</w:t>
      </w:r>
      <w:r>
        <w:br/>
      </w:r>
      <w:r>
        <w:rPr>
          <w:rStyle w:val="VerbatimChar"/>
        </w:rPr>
        <w:t xml:space="preserve"> [1.2712491879500347]</w:t>
      </w:r>
      <w:r>
        <w:br/>
      </w:r>
      <w:r>
        <w:rPr>
          <w:rStyle w:val="VerbatimChar"/>
        </w:rPr>
        <w:t xml:space="preserve"> [1.3099646073864084]</w:t>
      </w:r>
      <w:r>
        <w:br/>
      </w:r>
      <w:r>
        <w:rPr>
          <w:rStyle w:val="VerbatimChar"/>
        </w:rPr>
        <w:t xml:space="preserve"> [1.349859018827382]</w:t>
      </w:r>
      <w:r>
        <w:br/>
      </w:r>
      <w:r>
        <w:rPr>
          <w:rStyle w:val="VerbatimChar"/>
        </w:rPr>
        <w:t xml:space="preserve"> [1.3909682733549678]</w:t>
      </w:r>
      <w:r>
        <w:br/>
      </w:r>
      <w:r>
        <w:rPr>
          <w:rStyle w:val="VerbatimChar"/>
        </w:rPr>
        <w:t xml:space="preserve"> [1.433329396499376]</w:t>
      </w:r>
      <w:r>
        <w:br/>
      </w:r>
      <w:r>
        <w:rPr>
          <w:rStyle w:val="VerbatimChar"/>
        </w:rPr>
        <w:t xml:space="preserve"> ⋮</w:t>
      </w:r>
      <w:r>
        <w:br/>
      </w:r>
      <w:r>
        <w:rPr>
          <w:rStyle w:val="VerbatimChar"/>
        </w:rPr>
        <w:t xml:space="preserve"> [14.439892233074882]</w:t>
      </w:r>
      <w:r>
        <w:br/>
      </w:r>
      <w:r>
        <w:rPr>
          <w:rStyle w:val="VerbatimChar"/>
        </w:rPr>
        <w:t xml:space="preserve"> [14.879627505035817]</w:t>
      </w:r>
      <w:r>
        <w:br/>
      </w:r>
      <w:r>
        <w:rPr>
          <w:rStyle w:val="VerbatimChar"/>
        </w:rPr>
        <w:t xml:space="preserve"> [15.332755966505253]</w:t>
      </w:r>
      <w:r>
        <w:br/>
      </w:r>
      <w:r>
        <w:rPr>
          <w:rStyle w:val="VerbatimChar"/>
        </w:rPr>
        <w:t xml:space="preserve"> [15.799688704153079]</w:t>
      </w:r>
      <w:r>
        <w:br/>
      </w:r>
      <w:r>
        <w:rPr>
          <w:rStyle w:val="VerbatimChar"/>
        </w:rPr>
        <w:t xml:space="preserve"> [16.280848966976613]</w:t>
      </w:r>
      <w:r>
        <w:br/>
      </w:r>
      <w:r>
        <w:rPr>
          <w:rStyle w:val="VerbatimChar"/>
        </w:rPr>
        <w:t xml:space="preserve"> [16.776672166300525]</w:t>
      </w:r>
      <w:r>
        <w:br/>
      </w:r>
      <w:r>
        <w:rPr>
          <w:rStyle w:val="VerbatimChar"/>
        </w:rPr>
        <w:t xml:space="preserve"> [17.287605875776944]</w:t>
      </w:r>
      <w:r>
        <w:br/>
      </w:r>
      <w:r>
        <w:rPr>
          <w:rStyle w:val="VerbatimChar"/>
        </w:rPr>
        <w:t xml:space="preserve"> [17.814109831385306]</w:t>
      </w:r>
      <w:r>
        <w:br/>
      </w:r>
      <w:r>
        <w:rPr>
          <w:rStyle w:val="VerbatimChar"/>
        </w:rPr>
        <w:t xml:space="preserve"> [18.356655931432517]</w:t>
      </w:r>
      <w:r>
        <w:br/>
      </w:r>
      <w:r>
        <w:rPr>
          <w:rStyle w:val="VerbatimChar"/>
        </w:rPr>
        <w:t xml:space="preserve"> [18.91572823655281]</w:t>
      </w:r>
      <w:r>
        <w:br/>
      </w:r>
      <w:r>
        <w:rPr>
          <w:rStyle w:val="VerbatimChar"/>
        </w:rPr>
        <w:t xml:space="preserve"> [19.491822969707833]</w:t>
      </w:r>
      <w:r>
        <w:br/>
      </w:r>
      <w:r>
        <w:rPr>
          <w:rStyle w:val="VerbatimChar"/>
        </w:rPr>
        <w:t xml:space="preserve"> [20.085448516186737]</w:t>
      </w:r>
    </w:p>
    <w:bookmarkEnd w:id="82"/>
    <w:bookmarkStart w:id="87" w:name="визуализация-результатов"/>
    <w:p>
      <w:pPr>
        <w:pStyle w:val="Heading2"/>
      </w:pPr>
      <w:r>
        <w:t xml:space="preserve">5.4 Визуализация результатов</w:t>
      </w:r>
    </w:p>
    <w:p>
      <w:pPr>
        <w:pStyle w:val="FirstParagraph"/>
      </w:pPr>
      <w:r>
        <w:t xml:space="preserve">Построим график решения: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(sol,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"u(t)"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t"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 u"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"Экспоненциальный рост (α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α)", </w:t>
      </w:r>
      <w:r>
        <w:rPr>
          <w:rStyle w:val="NormalTok"/>
        </w:rPr>
        <w:t xml:space="preserve">lw</w:t>
      </w:r>
      <w:r>
        <w:rPr>
          <w:rStyle w:val="StringTok"/>
        </w:rPr>
        <w:t xml:space="preserve">=2, legend=:topleft)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security-modeling-lab01-report_files/figure-docx/cell-5-output-1.sv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"exponential_growth_α=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α.</w:t>
      </w:r>
      <w:r>
        <w:rPr>
          <w:rStyle w:val="NormalTok"/>
        </w:rPr>
        <w:t xml:space="preserve">png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"C:\\Users\\arist\\Github\\study_2025-2026_mathmod\\labs\\lab01\\project\\plots\\exponential_growth_α=0.3.png"</w:t>
      </w:r>
    </w:p>
    <w:bookmarkEnd w:id="87"/>
    <w:bookmarkStart w:id="88" w:name="анализ-результатов"/>
    <w:p>
      <w:pPr>
        <w:pStyle w:val="Heading2"/>
      </w:pPr>
      <w:r>
        <w:t xml:space="preserve">5.5 Анализ результатов</w:t>
      </w:r>
    </w:p>
    <w:p>
      <w:pPr>
        <w:pStyle w:val="FirstParagraph"/>
      </w:pPr>
      <w:r>
        <w:t xml:space="preserve">Создадим таблицу с данными: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sol.t, u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.(sol.u))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"Первые 5 строк результатов:"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(df,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Первые 5 строк результатов:</w:t>
      </w:r>
      <w:r>
        <w:br/>
      </w:r>
      <w:r>
        <w:rPr>
          <w:rStyle w:val="VerbatimChar"/>
        </w:rPr>
        <w:t xml:space="preserve">5×2 DataFrame</w:t>
      </w:r>
      <w:r>
        <w:br/>
      </w:r>
      <w:r>
        <w:rPr>
          <w:rStyle w:val="VerbatimChar"/>
        </w:rPr>
        <w:t xml:space="preserve"> Row │ t        u       </w:t>
      </w:r>
      <w:r>
        <w:br/>
      </w:r>
      <w:r>
        <w:rPr>
          <w:rStyle w:val="VerbatimChar"/>
        </w:rPr>
        <w:t xml:space="preserve">     │ Float64  Float64 </w:t>
      </w:r>
      <w:r>
        <w:br/>
      </w:r>
      <w:r>
        <w:rPr>
          <w:rStyle w:val="VerbatimChar"/>
        </w:rPr>
        <w:t xml:space="preserve">─────┼──────────────────</w:t>
      </w:r>
      <w:r>
        <w:br/>
      </w:r>
      <w:r>
        <w:rPr>
          <w:rStyle w:val="VerbatimChar"/>
        </w:rPr>
        <w:t xml:space="preserve">   1 │     0.0  1.0</w:t>
      </w:r>
      <w:r>
        <w:br/>
      </w:r>
      <w:r>
        <w:rPr>
          <w:rStyle w:val="VerbatimChar"/>
        </w:rPr>
        <w:t xml:space="preserve">   2 │     0.1  1.03045</w:t>
      </w:r>
      <w:r>
        <w:br/>
      </w:r>
      <w:r>
        <w:rPr>
          <w:rStyle w:val="VerbatimChar"/>
        </w:rPr>
        <w:t xml:space="preserve">   3 │     0.2  1.06184</w:t>
      </w:r>
      <w:r>
        <w:br/>
      </w:r>
      <w:r>
        <w:rPr>
          <w:rStyle w:val="VerbatimChar"/>
        </w:rPr>
        <w:t xml:space="preserve">   4 │     0.3  1.09417</w:t>
      </w:r>
      <w:r>
        <w:br/>
      </w:r>
      <w:r>
        <w:rPr>
          <w:rStyle w:val="VerbatimChar"/>
        </w:rPr>
        <w:t xml:space="preserve">   5 │     0.4  1.1275</w:t>
      </w:r>
    </w:p>
    <w:p>
      <w:pPr>
        <w:pStyle w:val="FirstParagraph"/>
      </w:pPr>
      <w:r>
        <w:t xml:space="preserve">Вычислим удвоение популяции:</w:t>
      </w:r>
    </w:p>
    <w:p>
      <w:pPr>
        <w:pStyle w:val="SourceCode"/>
      </w:pPr>
      <w:r>
        <w:rPr>
          <w:rStyle w:val="NormalTok"/>
        </w:rPr>
        <w:t xml:space="preserve">u_final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doubling_time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α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Аналитическое время удвоения: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(doubling_time;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Аналитическое время удвоения: 2.31</w:t>
      </w:r>
    </w:p>
    <w:bookmarkEnd w:id="88"/>
    <w:bookmarkStart w:id="89" w:name="сохранение-всех-результатов"/>
    <w:p>
      <w:pPr>
        <w:pStyle w:val="Heading2"/>
      </w:pPr>
      <w:r>
        <w:t xml:space="preserve">5.6 Сохранение всех результатов</w:t>
      </w:r>
    </w:p>
    <w:p>
      <w:pPr>
        <w:pStyle w:val="SourceCode"/>
      </w:pP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 df</w:t>
      </w:r>
    </w:p>
    <w:bookmarkEnd w:id="89"/>
    <w:bookmarkEnd w:id="90"/>
    <w:bookmarkStart w:id="122" w:name="Xb3ea72c2ee9dee033814fd7739e62e845721723"/>
    <w:p>
      <w:pPr>
        <w:pStyle w:val="Heading1"/>
      </w:pPr>
      <w:r>
        <w:t xml:space="preserve">6. Параметрическое исследование экспоненциального роста</w:t>
      </w:r>
    </w:p>
    <w:bookmarkStart w:id="91" w:name="активация-проекта-и-загрузка-пакетов"/>
    <w:p>
      <w:pPr>
        <w:pStyle w:val="Heading2"/>
      </w:pPr>
      <w:r>
        <w:t xml:space="preserve">6.1 Активация проекта и загрузка пакетов</w:t>
      </w:r>
    </w:p>
    <w:p>
      <w:pPr>
        <w:pStyle w:val="FirstParagraph"/>
      </w:pPr>
      <w:r>
        <w:rPr>
          <w:b/>
          <w:bCs/>
        </w:rPr>
        <w:t xml:space="preserve">ИЗМЕНЕНИЕ:</w:t>
      </w:r>
      <w:r>
        <w:t xml:space="preserve"> </w:t>
      </w:r>
      <w:r>
        <w:t xml:space="preserve">Добавлен DrWatson для управления проектом и параметрами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"project"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instantiate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BenchmarkTools</w:t>
      </w:r>
    </w:p>
    <w:p>
      <w:pPr>
        <w:pStyle w:val="SourceCode"/>
      </w:pPr>
      <w:r>
        <w:rPr>
          <w:rStyle w:val="VerbatimChar"/>
        </w:rPr>
        <w:t xml:space="preserve">  Activating project at `C:\Users\arist\Github\study_2025-2026_mathmod\labs\lab01\project`</w:t>
      </w:r>
    </w:p>
    <w:p>
      <w:pPr>
        <w:pStyle w:val="FirstParagraph"/>
      </w:pPr>
      <w:r>
        <w:t xml:space="preserve">Установка каталогов</w:t>
      </w:r>
    </w:p>
    <w:p>
      <w:pPr>
        <w:pStyle w:val="SourceCode"/>
      </w:pP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PROGRAM_FILE</w:t>
      </w:r>
      <w:r>
        <w:rPr>
          <w:rStyle w:val="NormalTok"/>
        </w:rPr>
        <w:t xml:space="preserve">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</w:p>
    <w:p>
      <w:pPr>
        <w:pStyle w:val="SourceCode"/>
      </w:pPr>
      <w:r>
        <w:rPr>
          <w:rStyle w:val="VerbatimChar"/>
        </w:rPr>
        <w:t xml:space="preserve">"C:\\Users\\arist\\Github\\study_2025-2026_mathmod\\labs\\lab01\\project\\data"</w:t>
      </w:r>
    </w:p>
    <w:bookmarkEnd w:id="91"/>
    <w:bookmarkStart w:id="92" w:name="определение-модели-1"/>
    <w:p>
      <w:pPr>
        <w:pStyle w:val="Heading2"/>
      </w:pPr>
      <w:r>
        <w:t xml:space="preserve">6.2 Определение модели</w:t>
      </w:r>
    </w:p>
    <w:p>
      <w:pPr>
        <w:pStyle w:val="FirstParagraph"/>
      </w:pPr>
      <w:r>
        <w:t xml:space="preserve">Модель: 𝑑𝑢/𝑑𝑡 = 𝛼 ⋅ 𝑢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exponential_growth!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p.α </w:t>
      </w:r>
      <w:r>
        <w:rPr>
          <w:rStyle w:val="CommentTok"/>
        </w:rPr>
        <w:t xml:space="preserve"># **ИЗМЕНЕНИЕ:** Параметры теперь передаются как именованный кортеж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α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exponential_growth! (generic function with 1 method)</w:t>
      </w:r>
    </w:p>
    <w:bookmarkEnd w:id="92"/>
    <w:bookmarkStart w:id="93" w:name="определение-параметров-в-dict"/>
    <w:p>
      <w:pPr>
        <w:pStyle w:val="Heading2"/>
      </w:pPr>
      <w:r>
        <w:t xml:space="preserve">6.3 Определение параметров в Dict</w:t>
      </w:r>
    </w:p>
    <w:p>
      <w:pPr>
        <w:pStyle w:val="FirstParagraph"/>
      </w:pPr>
      <w:r>
        <w:rPr>
          <w:b/>
          <w:bCs/>
        </w:rPr>
        <w:t xml:space="preserve">ОСНОВНОЕ ИЗМЕНЕНИЕ:</w:t>
      </w:r>
      <w:r>
        <w:t xml:space="preserve"> </w:t>
      </w:r>
      <w:r>
        <w:t xml:space="preserve">Все параметры собраны в Dict для систематизации</w:t>
      </w:r>
      <w:r>
        <w:t xml:space="preserve"> </w:t>
      </w:r>
      <w:r>
        <w:t xml:space="preserve">Базовый набор параметров (один эксперимент)</w:t>
      </w:r>
    </w:p>
    <w:p>
      <w:pPr>
        <w:pStyle w:val="SourceCode"/>
      </w:pPr>
      <w:r>
        <w:rPr>
          <w:rStyle w:val="NormalTok"/>
        </w:rPr>
        <w:t xml:space="preserve">base_params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</w:t>
      </w:r>
      <w:r>
        <w:rPr>
          <w:rStyle w:val="CommentTok"/>
        </w:rPr>
        <w:t xml:space="preserve"># начальная популяция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скорость роста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интервал времени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 </w:t>
      </w:r>
      <w:r>
        <w:rPr>
          <w:rStyle w:val="CommentTok"/>
        </w:rPr>
        <w:t xml:space="preserve"># метод решения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шаг сохранения результатов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experiment_name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"base_experiment"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"Базовые параметры эксперимента:"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(key, value)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base_params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key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Базовые параметры эксперимента:</w:t>
      </w:r>
      <w:r>
        <w:br/>
      </w:r>
      <w:r>
        <w:rPr>
          <w:rStyle w:val="VerbatimChar"/>
        </w:rPr>
        <w:t xml:space="preserve"> α = 0.3</w:t>
      </w:r>
      <w:r>
        <w:br/>
      </w:r>
      <w:r>
        <w:rPr>
          <w:rStyle w:val="VerbatimChar"/>
        </w:rPr>
        <w:t xml:space="preserve"> u0 = [1.0]</w:t>
      </w:r>
      <w:r>
        <w:br/>
      </w:r>
      <w:r>
        <w:rPr>
          <w:rStyle w:val="VerbatimChar"/>
        </w:rPr>
        <w:t xml:space="preserve"> saveat = 0.1</w:t>
      </w:r>
      <w:r>
        <w:br/>
      </w:r>
      <w:r>
        <w:rPr>
          <w:rStyle w:val="VerbatimChar"/>
        </w:rPr>
        <w:t xml:space="preserve"> solver = Tsit5{typeof(OrdinaryDiffEqCore.trivial_limiter!), typeof(OrdinaryDiffEqCore.trivial_limiter!), Static.False}(OrdinaryDiffEqCore.trivial_limiter!, OrdinaryDiffEqCore.trivial_limiter!, static(false))</w:t>
      </w:r>
      <w:r>
        <w:br/>
      </w:r>
      <w:r>
        <w:rPr>
          <w:rStyle w:val="VerbatimChar"/>
        </w:rPr>
        <w:t xml:space="preserve"> experiment_name = base_experiment</w:t>
      </w:r>
      <w:r>
        <w:br/>
      </w:r>
      <w:r>
        <w:rPr>
          <w:rStyle w:val="VerbatimChar"/>
        </w:rPr>
        <w:t xml:space="preserve"> tspan = (0.0, 10.0)</w:t>
      </w:r>
    </w:p>
    <w:bookmarkEnd w:id="93"/>
    <w:bookmarkStart w:id="94" w:name="X6fe6fc1cbf4c8f0764516f71e36e27fb1a5521c"/>
    <w:p>
      <w:pPr>
        <w:pStyle w:val="Heading2"/>
      </w:pPr>
      <w:r>
        <w:t xml:space="preserve">6.4 Функция-обертка для запуска одного эксперимента</w:t>
      </w:r>
    </w:p>
    <w:p>
      <w:pPr>
        <w:pStyle w:val="FirstParagraph"/>
      </w:pPr>
      <w:r>
        <w:rPr>
          <w:b/>
          <w:bCs/>
        </w:rPr>
        <w:t xml:space="preserve">ИСПРАВЛЕНИЕ:</w:t>
      </w:r>
      <w:r>
        <w:t xml:space="preserve"> </w:t>
      </w:r>
      <w:r>
        <w:t xml:space="preserve">Возвращаем Dict со строковыми ключами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run_single_experiment</w:t>
      </w:r>
      <w:r>
        <w:rPr>
          <w:rStyle w:val="NormalTok"/>
        </w:rPr>
        <w:t xml:space="preserve">(params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Dict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@unpack</w:t>
      </w:r>
      <w:r>
        <w:rPr>
          <w:rStyle w:val="NormalTok"/>
        </w:rPr>
        <w:t xml:space="preserve"> u0, α, tspan, solver, 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u0, tspan, (α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α,)) </w:t>
      </w:r>
      <w:r>
        <w:rPr>
          <w:rStyle w:val="CommentTok"/>
        </w:rPr>
        <w:t xml:space="preserve"># Создаем и решаем задачу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solver;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</w:t>
      </w:r>
      <w:r>
        <w:br/>
      </w:r>
      <w:r>
        <w:rPr>
          <w:rStyle w:val="NormalTok"/>
        </w:rPr>
        <w:t xml:space="preserve">    final_population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Анализ результатов</w:t>
      </w:r>
      <w:r>
        <w:br/>
      </w:r>
      <w:r>
        <w:rPr>
          <w:rStyle w:val="NormalTok"/>
        </w:rPr>
        <w:t xml:space="preserve">    doubling_time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α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sol,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sol.t,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.(sol.u),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final_population,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doubling_time,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"parameters"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params </w:t>
      </w:r>
      <w:r>
        <w:rPr>
          <w:rStyle w:val="CommentTok"/>
        </w:rPr>
        <w:t xml:space="preserve"># Сохраняем исходные параметры</w:t>
      </w:r>
      <w:r>
        <w:br/>
      </w:r>
      <w:r>
        <w:rPr>
          <w:rStyle w:val="NormalTok"/>
        </w:rPr>
        <w:t xml:space="preserve">    ) </w:t>
      </w:r>
      <w:r>
        <w:rPr>
          <w:rStyle w:val="CommentTok"/>
        </w:rPr>
        <w:t xml:space="preserve"># Используем строки как ключи для совместимости с DrWatson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run_single_experiment (generic function with 1 method)</w:t>
      </w:r>
    </w:p>
    <w:bookmarkEnd w:id="94"/>
    <w:bookmarkStart w:id="95" w:name="запуск-базового-эксперимента"/>
    <w:p>
      <w:pPr>
        <w:pStyle w:val="Heading2"/>
      </w:pPr>
      <w:r>
        <w:t xml:space="preserve">6.5 Запуск базового эксперимента</w:t>
      </w:r>
    </w:p>
    <w:p>
      <w:pPr>
        <w:pStyle w:val="FirstParagraph"/>
      </w:pPr>
      <w:r>
        <w:rPr>
          <w:b/>
          <w:bCs/>
        </w:rPr>
        <w:t xml:space="preserve">ИЗМЕНЕНИЕ:</w:t>
      </w:r>
      <w:r>
        <w:t xml:space="preserve"> </w:t>
      </w:r>
      <w:r>
        <w:t xml:space="preserve">Используем produce_or_load для автоматического кэширования</w:t>
      </w:r>
    </w:p>
    <w:p>
      <w:pPr>
        <w:pStyle w:val="SourceCode"/>
      </w:pPr>
      <w:r>
        <w:rPr>
          <w:rStyle w:val="NormalTok"/>
        </w:rPr>
        <w:t xml:space="preserve">data,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Папка для сохранения</w:t>
      </w:r>
      <w:r>
        <w:br/>
      </w:r>
      <w:r>
        <w:rPr>
          <w:rStyle w:val="NormalTok"/>
        </w:rPr>
        <w:t xml:space="preserve">    base_params, </w:t>
      </w:r>
      <w:r>
        <w:rPr>
          <w:rStyle w:val="CommentTok"/>
        </w:rPr>
        <w:t xml:space="preserve"># Параметры эксперимента</w:t>
      </w:r>
      <w:r>
        <w:br/>
      </w:r>
      <w:r>
        <w:rPr>
          <w:rStyle w:val="NormalTok"/>
        </w:rPr>
        <w:t xml:space="preserve">    run_single_experiment, </w:t>
      </w:r>
      <w:r>
        <w:rPr>
          <w:rStyle w:val="CommentTok"/>
        </w:rPr>
        <w:t xml:space="preserve"># Функция для выполнения</w:t>
      </w:r>
      <w:r>
        <w:br/>
      </w:r>
      <w:r>
        <w:rPr>
          <w:rStyle w:val="NormalTok"/>
        </w:rPr>
        <w:t xml:space="preserve">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"exp_growth"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Префикс имени файла</w:t>
      </w:r>
      <w:r>
        <w:br/>
      </w:r>
      <w:r>
        <w:rPr>
          <w:rStyle w:val="NormalTok"/>
        </w:rPr>
        <w:t xml:space="preserve">   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Не добавлять git-тег</w:t>
      </w:r>
      <w:r>
        <w:br/>
      </w:r>
      <w:r>
        <w:rPr>
          <w:rStyle w:val="NormalTok"/>
        </w:rPr>
        <w:t xml:space="preserve">   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Результаты базового эксперимента:"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Финальная популяция: "</w:t>
      </w:r>
      <w:r>
        <w:rPr>
          <w:rStyle w:val="NormalTok"/>
        </w:rPr>
        <w:t xml:space="preserve">, data[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Время удвоения: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];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Файл результатов: "</w:t>
      </w:r>
      <w:r>
        <w:rPr>
          <w:rStyle w:val="NormalTok"/>
        </w:rPr>
        <w:t xml:space="preserve">, path)</w:t>
      </w:r>
    </w:p>
    <w:p>
      <w:pPr>
        <w:pStyle w:val="SourceCode"/>
      </w:pPr>
      <w:r>
        <w:br/>
      </w:r>
      <w:r>
        <w:rPr>
          <w:rStyle w:val="VerbatimChar"/>
        </w:rPr>
        <w:t xml:space="preserve">Результаты базового эксперимента:</w:t>
      </w:r>
      <w:r>
        <w:br/>
      </w:r>
      <w:r>
        <w:rPr>
          <w:rStyle w:val="VerbatimChar"/>
        </w:rPr>
        <w:t xml:space="preserve"> Финальная популяция: 20.085448516186737</w:t>
      </w:r>
      <w:r>
        <w:br/>
      </w:r>
      <w:r>
        <w:rPr>
          <w:rStyle w:val="VerbatimChar"/>
        </w:rPr>
        <w:t xml:space="preserve"> Время удвоения: 2.31</w:t>
      </w:r>
      <w:r>
        <w:br/>
      </w:r>
      <w:r>
        <w:rPr>
          <w:rStyle w:val="VerbatimChar"/>
        </w:rPr>
        <w:t xml:space="preserve"> Файл результатов: C:\Users\arist\Github\study_2025-2026_mathmod\labs\lab01\project\data\single\exp_growth_experiment_name=base_experiment_saveat=0.1_α=0.3.jld2</w:t>
      </w:r>
    </w:p>
    <w:bookmarkEnd w:id="95"/>
    <w:bookmarkStart w:id="100" w:name="визуализация-базового-эксперимента"/>
    <w:p>
      <w:pPr>
        <w:pStyle w:val="Heading2"/>
      </w:pPr>
      <w:r>
        <w:t xml:space="preserve">6.6 Визуализация базового эксперимента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], data[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(base_params[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"Экспоненциальный рост (базовый эксперимент)"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security-modeling-lab01-report_files/figure-docx/cell-16-output-1.sv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"single_experiment.png"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"C:\\Users\\arist\\Github\\study_2025-2026_mathmod\\labs\\lab01\\project\\plots\\single_experiment.png"</w:t>
      </w:r>
    </w:p>
    <w:bookmarkEnd w:id="100"/>
    <w:bookmarkStart w:id="101" w:name="параметрическое-сканирование"/>
    <w:p>
      <w:pPr>
        <w:pStyle w:val="Heading2"/>
      </w:pPr>
      <w:r>
        <w:t xml:space="preserve">6.7 Параметрическое сканирование</w:t>
      </w:r>
    </w:p>
    <w:p>
      <w:pPr>
        <w:pStyle w:val="FirstParagraph"/>
      </w:pPr>
      <w:r>
        <w:rPr>
          <w:b/>
          <w:bCs/>
        </w:rPr>
        <w:t xml:space="preserve">НОВАЯ СЕКЦИЯ:</w:t>
      </w:r>
      <w:r>
        <w:t xml:space="preserve"> </w:t>
      </w:r>
      <w:r>
        <w:t xml:space="preserve">Исследование влияния параметра α</w:t>
      </w:r>
      <w:r>
        <w:t xml:space="preserve"> </w:t>
      </w:r>
      <w:r>
        <w:t xml:space="preserve">Сетка параметров для сканирования</w:t>
      </w:r>
    </w:p>
    <w:p>
      <w:pPr>
        <w:pStyle w:val="SourceCode"/>
      </w:pPr>
      <w:r>
        <w:rPr>
          <w:rStyle w:val="NormalTok"/>
        </w:rPr>
        <w:t xml:space="preserve">param_grid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]], </w:t>
      </w:r>
      <w:r>
        <w:rPr>
          <w:rStyle w:val="CommentTok"/>
        </w:rPr>
        <w:t xml:space="preserve"># фиксируем начальное условие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</w:t>
      </w:r>
      <w:r>
        <w:rPr>
          <w:rStyle w:val="CommentTok"/>
        </w:rPr>
        <w:t xml:space="preserve"># исследуемые значения скорости роста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)], </w:t>
      </w:r>
      <w:r>
        <w:rPr>
          <w:rStyle w:val="CommentTok"/>
        </w:rPr>
        <w:t xml:space="preserve"># фиксируем интервал времени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()], </w:t>
      </w:r>
      <w:r>
        <w:rPr>
          <w:rStyle w:val="CommentTok"/>
        </w:rPr>
        <w:t xml:space="preserve"># фиксируем метод решения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], </w:t>
      </w:r>
      <w:r>
        <w:rPr>
          <w:rStyle w:val="CommentTok"/>
        </w:rPr>
        <w:t xml:space="preserve"># фиксируем шаг сохранения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experiment_name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Dict{Symbol, Vector} with 6 entries:</w:t>
      </w:r>
      <w:r>
        <w:br/>
      </w:r>
      <w:r>
        <w:rPr>
          <w:rStyle w:val="VerbatimChar"/>
        </w:rPr>
        <w:t xml:space="preserve">  :α               =&gt; [0.1, 0.3, 0.5, 0.8, 1.0]</w:t>
      </w:r>
      <w:r>
        <w:br/>
      </w:r>
      <w:r>
        <w:rPr>
          <w:rStyle w:val="VerbatimChar"/>
        </w:rPr>
        <w:t xml:space="preserve">  :u0              =&gt; [[1.0]]</w:t>
      </w:r>
      <w:r>
        <w:br/>
      </w:r>
      <w:r>
        <w:rPr>
          <w:rStyle w:val="VerbatimChar"/>
        </w:rPr>
        <w:t xml:space="preserve">  :saveat          =&gt; [0.1]</w:t>
      </w:r>
      <w:r>
        <w:br/>
      </w:r>
      <w:r>
        <w:rPr>
          <w:rStyle w:val="VerbatimChar"/>
        </w:rPr>
        <w:t xml:space="preserve">  :solver          =&gt; [Tsit5{typeof(trivial_limiter!), typeof(trivial_limiter!)…</w:t>
      </w:r>
      <w:r>
        <w:br/>
      </w:r>
      <w:r>
        <w:rPr>
          <w:rStyle w:val="VerbatimChar"/>
        </w:rPr>
        <w:t xml:space="preserve">  :experiment_name =&gt; ["parametric_scan"]</w:t>
      </w:r>
      <w:r>
        <w:br/>
      </w:r>
      <w:r>
        <w:rPr>
          <w:rStyle w:val="VerbatimChar"/>
        </w:rPr>
        <w:t xml:space="preserve">  :tspan           =&gt; [(0.0, 10.0)]</w:t>
      </w:r>
    </w:p>
    <w:p>
      <w:pPr>
        <w:pStyle w:val="FirstParagraph"/>
      </w:pPr>
      <w:r>
        <w:t xml:space="preserve">Генерация всех комбинаций параметров</w:t>
      </w:r>
    </w:p>
    <w:p>
      <w:pPr>
        <w:pStyle w:val="SourceCode"/>
      </w:pPr>
      <w:r>
        <w:rPr>
          <w:rStyle w:val="NormalTok"/>
        </w:rPr>
        <w:t xml:space="preserve">all_params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(param_grid)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"ПАРАМЕТРИЧЕСКОЕ СКАНИРОВАНИЕ"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"Всего комбинаций параметров: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(all_params))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"Исследуемые значения α: "</w:t>
      </w:r>
      <w:r>
        <w:rPr>
          <w:rStyle w:val="NormalTok"/>
        </w:rPr>
        <w:t xml:space="preserve">, param_grid[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ПАРАМЕТРИЧЕСКОЕ СКАНИРОВАНИЕ</w:t>
      </w:r>
      <w:r>
        <w:br/>
      </w:r>
      <w:r>
        <w:rPr>
          <w:rStyle w:val="VerbatimChar"/>
        </w:rPr>
        <w:t xml:space="preserve">Всего комбинаций параметров: 5</w:t>
      </w:r>
      <w:r>
        <w:br/>
      </w:r>
      <w:r>
        <w:rPr>
          <w:rStyle w:val="VerbatimChar"/>
        </w:rPr>
        <w:t xml:space="preserve">Исследуемые значения α: [0.1, 0.3, 0.5, 0.8, 1.0]</w:t>
      </w:r>
      <w:r>
        <w:br/>
      </w:r>
      <w:r>
        <w:rPr>
          <w:rStyle w:val="VerbatimChar"/>
        </w:rPr>
        <w:t xml:space="preserve">============================================================</w:t>
      </w:r>
    </w:p>
    <w:bookmarkEnd w:id="101"/>
    <w:bookmarkStart w:id="102" w:name="Xfc617a1561a60dadfc333c93bf2636b106c689c"/>
    <w:p>
      <w:pPr>
        <w:pStyle w:val="Heading2"/>
      </w:pPr>
      <w:r>
        <w:t xml:space="preserve">6.8 Запуск всех экспериментов и собор результатов</w:t>
      </w:r>
    </w:p>
    <w:p>
      <w:pPr>
        <w:pStyle w:val="FirstParagraph"/>
      </w:pPr>
      <w:r>
        <w:rPr>
          <w:b/>
          <w:bCs/>
        </w:rPr>
        <w:t xml:space="preserve">НОВАЯ СЕКЦИЯ:</w:t>
      </w:r>
      <w:r>
        <w:t xml:space="preserve"> </w:t>
      </w:r>
      <w:r>
        <w:t xml:space="preserve">Автоматический запуск и сохранение всех вариантов</w:t>
      </w:r>
    </w:p>
    <w:p>
      <w:pPr>
        <w:pStyle w:val="SourceCode"/>
      </w:pPr>
      <w:r>
        <w:rPr>
          <w:rStyle w:val="NormalTok"/>
        </w:rPr>
        <w:t xml:space="preserve">all_results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all_dfs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(i, params)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(all_params)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"Прогресс: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(all_params))</w:t>
      </w:r>
      <w:r>
        <w:rPr>
          <w:rStyle w:val="StringTok"/>
        </w:rPr>
        <w:t xml:space="preserve"> | 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data,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Данные</w:t>
      </w:r>
      <w:r>
        <w:br/>
      </w:r>
      <w:r>
        <w:rPr>
          <w:rStyle w:val="NormalTok"/>
        </w:rPr>
        <w:t xml:space="preserve">        params, </w:t>
      </w:r>
      <w:r>
        <w:rPr>
          <w:rStyle w:val="CommentTok"/>
        </w:rPr>
        <w:t xml:space="preserve"># Текущий набор параметров</w:t>
      </w:r>
      <w:r>
        <w:br/>
      </w:r>
      <w:r>
        <w:rPr>
          <w:rStyle w:val="NormalTok"/>
        </w:rPr>
        <w:t xml:space="preserve">        run_single_experiment, </w:t>
      </w:r>
      <w:r>
        <w:rPr>
          <w:rStyle w:val="CommentTok"/>
        </w:rPr>
        <w:t xml:space="preserve"># Функция для выполнения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"scan"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Префикс имени файла</w:t>
      </w:r>
      <w:r>
        <w:br/>
      </w:r>
      <w:r>
        <w:rPr>
          <w:rStyle w:val="NormalTok"/>
        </w:rPr>
        <w:t xml:space="preserve">       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Не выводить подробности для каждого запуска</w:t>
      </w:r>
      <w:r>
        <w:br/>
      </w:r>
      <w:r>
        <w:rPr>
          <w:rStyle w:val="NormalTok"/>
        </w:rPr>
        <w:t xml:space="preserve">    ) </w:t>
      </w:r>
      <w:r>
        <w:rPr>
          <w:rStyle w:val="CommentTok"/>
        </w:rPr>
        <w:t xml:space="preserve"># Автоматическое сохранение/загрузка каждого эксперимента</w:t>
      </w:r>
      <w:r>
        <w:br/>
      </w:r>
      <w:r>
        <w:br/>
      </w:r>
      <w:r>
        <w:rPr>
          <w:rStyle w:val="NormalTok"/>
        </w:rPr>
        <w:t xml:space="preserve">    result_summary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params,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final_population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doubling_time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filepath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path </w:t>
      </w:r>
      <w:r>
        <w:rPr>
          <w:rStyle w:val="CommentTok"/>
        </w:rPr>
        <w:t xml:space="preserve"># Путь к сохраненным данным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 </w:t>
      </w:r>
      <w:r>
        <w:rPr>
          <w:rStyle w:val="CommentTok"/>
        </w:rPr>
        <w:t xml:space="preserve"># Сохраняем сводные результаты (используем символы для параметров, но данные из data - строки)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(all_results, result_summary)</w:t>
      </w:r>
      <w:r>
        <w:br/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) </w:t>
      </w:r>
      <w:r>
        <w:rPr>
          <w:rStyle w:val="CommentTok"/>
        </w:rPr>
        <w:t xml:space="preserve"># Сохраняем полные данные для визуализации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(all_dfs, df)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Прогресс: 1/5 | α = 0.1</w:t>
      </w:r>
      <w:r>
        <w:br/>
      </w:r>
      <w:r>
        <w:rPr>
          <w:rStyle w:val="VerbatimChar"/>
        </w:rPr>
        <w:t xml:space="preserve">Прогресс: 2/5 | α = 0.3</w:t>
      </w:r>
      <w:r>
        <w:br/>
      </w:r>
      <w:r>
        <w:rPr>
          <w:rStyle w:val="VerbatimChar"/>
        </w:rPr>
        <w:t xml:space="preserve">Прогресс: 3/5 | α = 0.5</w:t>
      </w:r>
      <w:r>
        <w:br/>
      </w:r>
      <w:r>
        <w:rPr>
          <w:rStyle w:val="VerbatimChar"/>
        </w:rPr>
        <w:t xml:space="preserve">Прогресс: 4/5 | α = 0.8</w:t>
      </w:r>
      <w:r>
        <w:br/>
      </w:r>
      <w:r>
        <w:rPr>
          <w:rStyle w:val="VerbatimChar"/>
        </w:rPr>
        <w:t xml:space="preserve">Прогресс: 5/5 | α = 1.0</w:t>
      </w:r>
    </w:p>
    <w:bookmarkEnd w:id="102"/>
    <w:bookmarkStart w:id="115" w:name="X99e84bead55ea586b83c2333ee36592520142b5"/>
    <w:p>
      <w:pPr>
        <w:pStyle w:val="Heading2"/>
      </w:pPr>
      <w:r>
        <w:t xml:space="preserve">6.9 Анализ и визуализация результатов сканирования</w:t>
      </w:r>
    </w:p>
    <w:p>
      <w:pPr>
        <w:pStyle w:val="FirstParagraph"/>
      </w:pPr>
      <w:r>
        <w:rPr>
          <w:b/>
          <w:bCs/>
        </w:rPr>
        <w:t xml:space="preserve">НОВАЯ СЕКЦИЯ:</w:t>
      </w:r>
      <w:r>
        <w:t xml:space="preserve"> </w:t>
      </w:r>
      <w:r>
        <w:t xml:space="preserve">Сравнительный анализ всех экспериментов</w:t>
      </w:r>
      <w:r>
        <w:t xml:space="preserve"> </w:t>
      </w:r>
      <w:r>
        <w:t xml:space="preserve">Сводная таблица результатов</w:t>
      </w:r>
    </w:p>
    <w:p>
      <w:pPr>
        <w:pStyle w:val="SourceCode"/>
      </w:pPr>
      <w:r>
        <w:rPr>
          <w:rStyle w:val="NormalTok"/>
        </w:rPr>
        <w:t xml:space="preserve">results_df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(all_results)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Сводная таблица результатов:"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(results_df[!,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final_population,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doubling_time]])</w:t>
      </w:r>
    </w:p>
    <w:p>
      <w:pPr>
        <w:pStyle w:val="SourceCode"/>
      </w:pPr>
      <w:r>
        <w:br/>
      </w:r>
      <w:r>
        <w:rPr>
          <w:rStyle w:val="VerbatimChar"/>
        </w:rPr>
        <w:t xml:space="preserve">Сводная таблица результатов:</w:t>
      </w:r>
      <w:r>
        <w:br/>
      </w:r>
      <w:r>
        <w:rPr>
          <w:rStyle w:val="VerbatimChar"/>
        </w:rPr>
        <w:t xml:space="preserve">5×3 DataFrame</w:t>
      </w:r>
      <w:r>
        <w:br/>
      </w:r>
      <w:r>
        <w:rPr>
          <w:rStyle w:val="VerbatimChar"/>
        </w:rPr>
        <w:t xml:space="preserve"> Row │ α        final_population  doubling_time </w:t>
      </w:r>
      <w:r>
        <w:br/>
      </w:r>
      <w:r>
        <w:rPr>
          <w:rStyle w:val="VerbatimChar"/>
        </w:rPr>
        <w:t xml:space="preserve">     │ Float64  Float64           Float64       </w:t>
      </w:r>
      <w:r>
        <w:br/>
      </w:r>
      <w:r>
        <w:rPr>
          <w:rStyle w:val="VerbatimChar"/>
        </w:rPr>
        <w:t xml:space="preserve">─────┼──────────────────────────────────────────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1 │     0.1           2.71828       6.93147</w:t>
      </w:r>
      <w:r>
        <w:br/>
      </w:r>
      <w:r>
        <w:rPr>
          <w:rStyle w:val="VerbatimChar"/>
        </w:rPr>
        <w:t xml:space="preserve">   2 │     0.3          20.0854        2.31049</w:t>
      </w:r>
      <w:r>
        <w:br/>
      </w:r>
      <w:r>
        <w:rPr>
          <w:rStyle w:val="VerbatimChar"/>
        </w:rPr>
        <w:t xml:space="preserve">   3 │     0.5         148.409         1.38629</w:t>
      </w:r>
      <w:r>
        <w:br/>
      </w:r>
      <w:r>
        <w:rPr>
          <w:rStyle w:val="VerbatimChar"/>
        </w:rPr>
        <w:t xml:space="preserve">   4 │     0.8        2980.57          0.866434</w:t>
      </w:r>
      <w:r>
        <w:br/>
      </w:r>
      <w:r>
        <w:rPr>
          <w:rStyle w:val="VerbatimChar"/>
        </w:rPr>
        <w:t xml:space="preserve">   5 │     1.0       22021.0           0.693147</w:t>
      </w:r>
    </w:p>
    <w:p>
      <w:pPr>
        <w:pStyle w:val="FirstParagraph"/>
      </w:pPr>
      <w:r>
        <w:t xml:space="preserve">Сравнительный график всех траекторий</w:t>
      </w:r>
    </w:p>
    <w:p>
      <w:pPr>
        <w:pStyle w:val="SourceCode"/>
      </w:pPr>
      <w:r>
        <w:rPr>
          <w:rStyle w:val="NormalTok"/>
        </w:rPr>
        <w:t xml:space="preserve">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500</w:t>
      </w:r>
      <w:r>
        <w:rPr>
          <w:rStyle w:val="NormalTok"/>
        </w:rPr>
        <w:t xml:space="preserve">),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all_params</w:t>
      </w:r>
      <w:r>
        <w:br/>
      </w:r>
      <w:r>
        <w:rPr>
          <w:rStyle w:val="NormalTok"/>
        </w:rPr>
        <w:t xml:space="preserve">    data,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params,</w:t>
      </w:r>
      <w:r>
        <w:br/>
      </w:r>
      <w:r>
        <w:rPr>
          <w:rStyle w:val="NormalTok"/>
        </w:rPr>
        <w:t xml:space="preserve">        run_single_experiment,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"scan"</w:t>
      </w:r>
      <w:r>
        <w:br/>
      </w:r>
      <w:r>
        <w:rPr>
          <w:rStyle w:val="NormalTok"/>
        </w:rPr>
        <w:t xml:space="preserve">    ) </w:t>
      </w:r>
      <w:r>
        <w:rPr>
          <w:rStyle w:val="CommentTok"/>
        </w:rPr>
        <w:t xml:space="preserve"># Загружаем данные (они уже есть на диске)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(p2, 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], data[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(p2,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"Параметрическое исследование: влияние α на рост"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security-modeling-lab01-report_files/figure-docx/cell-22-output-1.sv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"parametric_scan_comparison.png"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"C:\\Users\\arist\\Github\\study_2025-2026_mathmod\\labs\\lab01\\project\\plots\\parametric_scan_comparison.png"</w:t>
      </w:r>
    </w:p>
    <w:p>
      <w:pPr>
        <w:pStyle w:val="FirstParagraph"/>
      </w:pPr>
      <w:r>
        <w:t xml:space="preserve">График зависимости времени удвоения от α</w:t>
      </w:r>
    </w:p>
    <w:p>
      <w:pPr>
        <w:pStyle w:val="SourceCode"/>
      </w:pPr>
      <w:r>
        <w:rPr>
          <w:rStyle w:val="NormalTok"/>
        </w:rPr>
        <w:t xml:space="preserve">p3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(results_df.α, results_df.doubling_time,</w:t>
      </w:r>
      <w:r>
        <w:br/>
      </w:r>
      <w:r>
        <w:rPr>
          <w:rStyle w:val="NormalTok"/>
        </w:rPr>
        <w:t xml:space="preserve">    seriestype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scatter,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"Численное решение"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удвоения, t₂"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"Зависимость времени удвоения от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red,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security-modeling-lab01-report_files/figure-docx/cell-24-output-1.sv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Теоретическая кривая: t₂ = ln(2)/α</w:t>
      </w:r>
    </w:p>
    <w:p>
      <w:pPr>
        <w:pStyle w:val="SourceCode"/>
      </w:pPr>
      <w:r>
        <w:rPr>
          <w:rStyle w:val="NormalTok"/>
        </w:rPr>
        <w:t xml:space="preserve">α_range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1.0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(p3, α_range,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α_range,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"Теория: t₂ = ln(2)/α"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</w:t>
      </w:r>
      <w:r>
        <w:br/>
      </w:r>
      <w:r>
        <w:rPr>
          <w:rStyle w:val="NormalTok"/>
        </w:rPr>
        <w:t xml:space="preserve">    linecolor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blue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security-modeling-lab01-report_files/figure-docx/cell-25-output-1.sv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"doubling_time_vs_alpha.png"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"C:\\Users\\arist\\Github\\study_2025-2026_mathmod\\labs\\lab01\\project\\plots\\doubling_time_vs_alpha.png"</w:t>
      </w:r>
    </w:p>
    <w:bookmarkEnd w:id="115"/>
    <w:bookmarkStart w:id="120" w:name="бенчмаркинг-с-разными-параметрами"/>
    <w:p>
      <w:pPr>
        <w:pStyle w:val="Heading2"/>
      </w:pPr>
      <w:r>
        <w:t xml:space="preserve">6.10 Бенчмаркинг с разными параметрами</w:t>
      </w:r>
    </w:p>
    <w:p>
      <w:pPr>
        <w:pStyle w:val="FirstParagraph"/>
      </w:pPr>
      <w:r>
        <w:rPr>
          <w:b/>
          <w:bCs/>
        </w:rPr>
        <w:t xml:space="preserve">ИЗМЕНЕНИЕ:</w:t>
      </w:r>
      <w:r>
        <w:t xml:space="preserve"> </w:t>
      </w:r>
      <w:r>
        <w:t xml:space="preserve">Бенчмаркинг для разных значений α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"Бенчмаркинг для разных значений α"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benchmark_results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α_value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param_grid[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</w:t>
      </w:r>
      <w:r>
        <w:br/>
      </w:r>
      <w:r>
        <w:rPr>
          <w:rStyle w:val="NormalTok"/>
        </w:rPr>
        <w:t xml:space="preserve">    bench_params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α_value,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Подготавливаем параметры для бенчмарка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benchmark_run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Функция для бенчмарка</w:t>
      </w:r>
      <w:r>
        <w:br/>
      </w:r>
      <w:r>
        <w:rPr>
          <w:rStyle w:val="NormalTok"/>
        </w:rPr>
        <w:t xml:space="preserve">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</w:t>
      </w:r>
      <w:r>
        <w:br/>
      </w:r>
      <w:r>
        <w:rPr>
          <w:rStyle w:val="NormalTok"/>
        </w:rPr>
        <w:t xml:space="preserve">        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u0],</w:t>
      </w:r>
      <w:r>
        <w:br/>
      </w:r>
      <w:r>
        <w:rPr>
          <w:rStyle w:val="NormalTok"/>
        </w:rPr>
        <w:t xml:space="preserve">        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tspan],</w:t>
      </w:r>
      <w:r>
        <w:br/>
      </w:r>
      <w:r>
        <w:rPr>
          <w:rStyle w:val="NormalTok"/>
        </w:rPr>
        <w:t xml:space="preserve">        (α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α],))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solver];</w:t>
      </w:r>
      <w:r>
        <w:br/>
      </w:r>
      <w:r>
        <w:rPr>
          <w:rStyle w:val="NormalTok"/>
        </w:rPr>
        <w:t xml:space="preserve">       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Бенчмарк для α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</w:t>
      </w:r>
      <w:r>
        <w:rPr>
          <w:rStyle w:val="NormalTok"/>
        </w:rPr>
        <w:t xml:space="preserve">_value</w:t>
      </w:r>
      <w:r>
        <w:rPr>
          <w:rStyle w:val="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@benchmark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FunctionTok"/>
        </w:rPr>
        <w:t xml:space="preserve">benchmark_run</w:t>
      </w:r>
      <w:r>
        <w:rPr>
          <w:rStyle w:val="NormalTok"/>
        </w:rPr>
        <w:t xml:space="preserve">() samples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 evals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Запуск бенчмарка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(benchmark_results, (α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α_value, time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(b).time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время в секундах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Среднее время: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(b).time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сек"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Бенчмаркинг для разных значений α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Бенчмарк для α = 0.1:</w:t>
      </w:r>
      <w:r>
        <w:br/>
      </w:r>
      <w:r>
        <w:rPr>
          <w:rStyle w:val="VerbatimChar"/>
        </w:rPr>
        <w:t xml:space="preserve"> Среднее время: 0.0001 сек</w:t>
      </w:r>
      <w:r>
        <w:br/>
      </w:r>
      <w:r>
        <w:br/>
      </w:r>
      <w:r>
        <w:rPr>
          <w:rStyle w:val="VerbatimChar"/>
        </w:rPr>
        <w:t xml:space="preserve">Бенчмарк для α = 0.3:</w:t>
      </w:r>
      <w:r>
        <w:br/>
      </w:r>
      <w:r>
        <w:rPr>
          <w:rStyle w:val="VerbatimChar"/>
        </w:rPr>
        <w:t xml:space="preserve"> Среднее время: 0.0001 сек</w:t>
      </w:r>
      <w:r>
        <w:br/>
      </w:r>
      <w:r>
        <w:br/>
      </w:r>
      <w:r>
        <w:rPr>
          <w:rStyle w:val="VerbatimChar"/>
        </w:rPr>
        <w:t xml:space="preserve">Бенчмарк для α = 0.5:</w:t>
      </w:r>
      <w:r>
        <w:br/>
      </w:r>
      <w:r>
        <w:rPr>
          <w:rStyle w:val="VerbatimChar"/>
        </w:rPr>
        <w:t xml:space="preserve"> Среднее время: 0.0001 сек</w:t>
      </w:r>
      <w:r>
        <w:br/>
      </w:r>
      <w:r>
        <w:br/>
      </w:r>
      <w:r>
        <w:rPr>
          <w:rStyle w:val="VerbatimChar"/>
        </w:rPr>
        <w:t xml:space="preserve">Бенчмарк для α = 0.8:</w:t>
      </w:r>
      <w:r>
        <w:br/>
      </w:r>
      <w:r>
        <w:rPr>
          <w:rStyle w:val="VerbatimChar"/>
        </w:rPr>
        <w:t xml:space="preserve"> Среднее время: 0.0001 сек</w:t>
      </w:r>
      <w:r>
        <w:br/>
      </w:r>
      <w:r>
        <w:br/>
      </w:r>
      <w:r>
        <w:rPr>
          <w:rStyle w:val="VerbatimChar"/>
        </w:rPr>
        <w:t xml:space="preserve">Бенчмарк для α = 1.0:</w:t>
      </w:r>
      <w:r>
        <w:br/>
      </w:r>
      <w:r>
        <w:rPr>
          <w:rStyle w:val="VerbatimChar"/>
        </w:rPr>
        <w:t xml:space="preserve"> Среднее время: 0.0001 сек</w:t>
      </w:r>
    </w:p>
    <w:p>
      <w:pPr>
        <w:pStyle w:val="FirstParagraph"/>
      </w:pPr>
      <w:r>
        <w:t xml:space="preserve">График зависимости времени вычисления от α</w:t>
      </w:r>
    </w:p>
    <w:p>
      <w:pPr>
        <w:pStyle w:val="SourceCode"/>
      </w:pPr>
      <w:r>
        <w:rPr>
          <w:rStyle w:val="NormalTok"/>
        </w:rPr>
        <w:t xml:space="preserve">bench_df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(benchmark_results)</w:t>
      </w:r>
      <w:r>
        <w:br/>
      </w:r>
      <w:r>
        <w:rPr>
          <w:rStyle w:val="NormalTok"/>
        </w:rPr>
        <w:t xml:space="preserve">    p4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(bench_df.α, bench_df.time,</w:t>
      </w:r>
      <w:r>
        <w:br/>
      </w:r>
      <w:r>
        <w:rPr>
          <w:rStyle w:val="NormalTok"/>
        </w:rPr>
        <w:t xml:space="preserve">    seriestype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scatter,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вычисления"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вычисления, сек"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"Зависимость времени вычисления от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green,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security-modeling-lab01-report_files/figure-docx/cell-28-output-1.sv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"computation_time_vs_alpha.png"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"C:\\Users\\arist\\Github\\study_2025-2026_mathmod\\labs\\lab01\\project\\plots\\computation_time_vs_alpha.png"</w:t>
      </w:r>
    </w:p>
    <w:bookmarkEnd w:id="120"/>
    <w:bookmarkStart w:id="121" w:name="сохранение-всех-результатов-1"/>
    <w:p>
      <w:pPr>
        <w:pStyle w:val="Heading2"/>
      </w:pPr>
      <w:r>
        <w:t xml:space="preserve">6.11 Сохранение всех результатов</w:t>
      </w:r>
    </w:p>
    <w:p>
      <w:pPr>
        <w:pStyle w:val="FirstParagraph"/>
      </w:pPr>
      <w:r>
        <w:rPr>
          <w:b/>
          <w:bCs/>
        </w:rPr>
        <w:t xml:space="preserve">НОВАЯ СЕКЦИЯ:</w:t>
      </w:r>
      <w:r>
        <w:t xml:space="preserve"> </w:t>
      </w:r>
      <w:r>
        <w:t xml:space="preserve">Сохранение сводных данных для последующего анализа</w:t>
      </w:r>
    </w:p>
    <w:p>
      <w:pPr>
        <w:pStyle w:val="SourceCode"/>
      </w:pP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 base_params param_grid all_params results_df bench_df</w:t>
      </w:r>
      <w:r>
        <w:br/>
      </w: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"all_plots.jld2"</w:t>
      </w:r>
      <w:r>
        <w:rPr>
          <w:rStyle w:val="NormalTok"/>
        </w:rPr>
        <w:t xml:space="preserve">) p1 p2 p3 p4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"ЛАБОРАТОРНАЯ РАБОТА ЗАВЕРШЕНА"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Результаты сохранены 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/single/ - базовый эксперимент"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/parametric_scan/ - параметрическое сканирование"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/all_results.jld2 - сводные данные"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plots/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 - все графики"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/all_plots.jld2 - объекты графиков"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Для анализа результатов используйте:"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using JLD2, DataFrames"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@load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/all_results.jld2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println(results_df)"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ЛАБОРАТОРНАЯ РАБОТА ЗАВЕРШЕНА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Результаты сохранены в:</w:t>
      </w:r>
      <w:r>
        <w:br/>
      </w:r>
      <w:r>
        <w:rPr>
          <w:rStyle w:val="VerbatimChar"/>
        </w:rPr>
        <w:t xml:space="preserve"> • data//single/ - базовый эксперимент</w:t>
      </w:r>
      <w:r>
        <w:br/>
      </w:r>
      <w:r>
        <w:rPr>
          <w:rStyle w:val="VerbatimChar"/>
        </w:rPr>
        <w:t xml:space="preserve"> • data//parametric_scan/ - параметрическое сканирование</w:t>
      </w:r>
      <w:r>
        <w:br/>
      </w:r>
      <w:r>
        <w:rPr>
          <w:rStyle w:val="VerbatimChar"/>
        </w:rPr>
        <w:t xml:space="preserve"> • data//all_results.jld2 - сводные данные</w:t>
      </w:r>
      <w:r>
        <w:br/>
      </w:r>
      <w:r>
        <w:rPr>
          <w:rStyle w:val="VerbatimChar"/>
        </w:rPr>
        <w:t xml:space="preserve"> • plots// - все графики</w:t>
      </w:r>
      <w:r>
        <w:br/>
      </w:r>
      <w:r>
        <w:rPr>
          <w:rStyle w:val="VerbatimChar"/>
        </w:rPr>
        <w:t xml:space="preserve"> • data//all_plots.jld2 - объекты графиков</w:t>
      </w:r>
      <w:r>
        <w:br/>
      </w:r>
      <w:r>
        <w:br/>
      </w:r>
      <w:r>
        <w:rPr>
          <w:rStyle w:val="VerbatimChar"/>
        </w:rPr>
        <w:t xml:space="preserve">Для анализа результатов используйте:</w:t>
      </w:r>
      <w:r>
        <w:br/>
      </w:r>
      <w:r>
        <w:rPr>
          <w:rStyle w:val="VerbatimChar"/>
        </w:rPr>
        <w:t xml:space="preserve"> using JLD2, DataFrames</w:t>
      </w:r>
      <w:r>
        <w:br/>
      </w:r>
      <w:r>
        <w:rPr>
          <w:rStyle w:val="VerbatimChar"/>
        </w:rPr>
        <w:t xml:space="preserve"> @load "data//all_results.jld2"</w:t>
      </w:r>
      <w:r>
        <w:br/>
      </w:r>
      <w:r>
        <w:rPr>
          <w:rStyle w:val="VerbatimChar"/>
        </w:rPr>
        <w:t xml:space="preserve"> println(results_df)</w:t>
      </w:r>
    </w:p>
    <w:bookmarkEnd w:id="121"/>
    <w:bookmarkEnd w:id="122"/>
    <w:bookmarkStart w:id="123" w:name="выводы"/>
    <w:p>
      <w:pPr>
        <w:pStyle w:val="Heading1"/>
      </w:pPr>
      <w:r>
        <w:t xml:space="preserve">7. Выводы</w:t>
      </w:r>
    </w:p>
    <w:p>
      <w:pPr>
        <w:pStyle w:val="Compact"/>
        <w:numPr>
          <w:ilvl w:val="0"/>
          <w:numId w:val="1004"/>
        </w:numPr>
      </w:pPr>
      <w:r>
        <w:t xml:space="preserve">Создано рабочее пространство курса на основе пакета DrWatson с установленными зависимостями для мат. моделировани.</w:t>
      </w:r>
    </w:p>
    <w:p>
      <w:pPr>
        <w:pStyle w:val="Compact"/>
        <w:numPr>
          <w:ilvl w:val="0"/>
          <w:numId w:val="1004"/>
        </w:numPr>
      </w:pPr>
      <w:r>
        <w:t xml:space="preserve">Реализована модель экспоненциального роста в литературном стиле - код и документация совмещены в одном</w:t>
      </w:r>
      <w:r>
        <w:t xml:space="preserve"> </w:t>
      </w:r>
      <w:r>
        <w:t xml:space="preserve">“.jl”</w:t>
      </w:r>
      <w:r>
        <w:t xml:space="preserve">-файле.</w:t>
      </w:r>
    </w:p>
    <w:p>
      <w:pPr>
        <w:pStyle w:val="Compact"/>
        <w:numPr>
          <w:ilvl w:val="0"/>
          <w:numId w:val="1004"/>
        </w:numPr>
      </w:pPr>
      <w:r>
        <w:t xml:space="preserve">Из литетурного кода автоматически сгенерированы три формата: чистый скрипт, Jupyter Notebook, документа Quarty.</w:t>
      </w:r>
    </w:p>
    <w:p>
      <w:pPr>
        <w:pStyle w:val="Compact"/>
        <w:numPr>
          <w:ilvl w:val="0"/>
          <w:numId w:val="1004"/>
        </w:numPr>
      </w:pPr>
      <w:r>
        <w:t xml:space="preserve">Реализация параметрических расчетов - проведено исследование модели при пяти разный значниях праметра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Итоговая документация объединяет код, результат вычисления и аналитические выводы в одном едином воспроизводимом формате.</w:t>
      </w:r>
    </w:p>
    <w:bookmarkEnd w:id="123"/>
    <w:bookmarkStart w:id="125" w:name="список-литературы"/>
    <w:p>
      <w:pPr>
        <w:pStyle w:val="Heading1"/>
      </w:pPr>
      <w:r>
        <w:t xml:space="preserve">Список литературы</w:t>
      </w:r>
    </w:p>
    <w:bookmarkStart w:id="124" w:name="refs"/>
    <w:bookmarkEnd w:id="124"/>
    <w:p>
      <w:pPr>
        <w:numPr>
          <w:ilvl w:val="0"/>
          <w:numId w:val="1005"/>
        </w:numPr>
      </w:pPr>
      <w:r>
        <w:t xml:space="preserve">A Multi-Language Computing Environment for Literate Programming and Reproducible Research / E. Schulte [et al.] // Journal of Statistical Software. — 2012. —</w:t>
      </w:r>
      <w:r>
        <w:t xml:space="preserve"> </w:t>
      </w:r>
      <w:r>
        <w:t xml:space="preserve">Vol. 46, no. 3. — ISSN 1548-7660. — DOI: 10.18637/jss.v046.i03.</w:t>
      </w:r>
    </w:p>
    <w:p>
      <w:pPr>
        <w:numPr>
          <w:ilvl w:val="0"/>
          <w:numId w:val="1005"/>
        </w:numPr>
      </w:pPr>
      <w:r>
        <w:t xml:space="preserve">Knuth D. E. Literate Programming // The Computer Journal. — 1984. — Feb. — Vol. 27, no. 2. — P. 97–111. — ISSN 1460-2067. — DOI: 10.1093/comjnl/27.2.97.</w:t>
      </w:r>
    </w:p>
    <w:p>
      <w:pPr>
        <w:numPr>
          <w:ilvl w:val="0"/>
          <w:numId w:val="1005"/>
        </w:numPr>
      </w:pPr>
      <w:r>
        <w:t xml:space="preserve">The Story in the Notebook / M. B. Kery [et al.] // Proceedings of the 2018 CHI Conference on Human Factors in Computing Systems. — ACM, 04/2018. — P. 1–11. — DOI:</w:t>
      </w:r>
      <w:r>
        <w:t xml:space="preserve"> </w:t>
      </w:r>
      <w:r>
        <w:t xml:space="preserve">10.1145/3173574.3173748.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19" Target="media/rId119.png" /><Relationship Type="http://schemas.openxmlformats.org/officeDocument/2006/relationships/image" Id="rId86" Target="media/rId86.png" /><Relationship Type="http://schemas.openxmlformats.org/officeDocument/2006/relationships/image" Id="rId99" Target="media/rId99.png" /><Relationship Type="http://schemas.openxmlformats.org/officeDocument/2006/relationships/image" Id="rId96" Target="media/rId96.svg" /><Relationship Type="http://schemas.openxmlformats.org/officeDocument/2006/relationships/image" Id="rId103" Target="media/rId103.svg" /><Relationship Type="http://schemas.openxmlformats.org/officeDocument/2006/relationships/image" Id="rId107" Target="media/rId107.svg" /><Relationship Type="http://schemas.openxmlformats.org/officeDocument/2006/relationships/image" Id="rId111" Target="media/rId111.svg" /><Relationship Type="http://schemas.openxmlformats.org/officeDocument/2006/relationships/image" Id="rId116" Target="media/rId116.svg" /><Relationship Type="http://schemas.openxmlformats.org/officeDocument/2006/relationships/image" Id="rId83" Target="media/rId8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</dc:title>
  <dc:creator>Аристова Арина Олеговна</dc:creator>
  <dc:language>ru-RU</dc:language>
  <cp:keywords/>
  <dcterms:created xsi:type="dcterms:W3CDTF">2026-03-07T14:35:53Z</dcterms:created>
  <dcterms:modified xsi:type="dcterms:W3CDTF">2026-03-07T14:35:53Z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julia">
    <vt:lpwstr/>
  </property>
  <property fmtid="{D5CDD505-2E9C-101B-9397-08002B2CF9AE}" pid="14" name="jupyter">
    <vt:lpwstr>julia-1.10-1.10</vt:lpwstr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ubtitle">
    <vt:lpwstr>Основы литературного программирования</vt:lpwstr>
  </property>
  <property fmtid="{D5CDD505-2E9C-101B-9397-08002B2CF9AE}" pid="18" name="toc-title">
    <vt:lpwstr>Содержание</vt:lpwstr>
  </property>
</Properties>
</file>