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173E" w14:textId="77777777" w:rsidR="00B67469" w:rsidRDefault="00B67469" w:rsidP="00B67469">
      <w:pPr>
        <w:jc w:val="center"/>
        <w:rPr>
          <w:sz w:val="28"/>
          <w:szCs w:val="28"/>
        </w:rPr>
      </w:pPr>
      <w:bookmarkStart w:id="0" w:name="_Hlk20816739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2596A15" w14:textId="77777777" w:rsidR="00B67469" w:rsidRDefault="00B67469" w:rsidP="00B674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B47892F" w14:textId="77777777" w:rsidR="00B67469" w:rsidRDefault="00B67469" w:rsidP="00B67469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3266BD19" w14:textId="77777777" w:rsidR="00B67469" w:rsidRDefault="00B67469" w:rsidP="00B67469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A7126A6" w14:textId="77777777" w:rsidR="00B67469" w:rsidRDefault="00B67469" w:rsidP="00B67469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51E47B7B" w14:textId="77777777" w:rsidR="00B67469" w:rsidRDefault="00B67469" w:rsidP="00B67469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4561FAF8" w14:textId="77777777" w:rsidR="00B67469" w:rsidRDefault="00B67469" w:rsidP="00B67469">
      <w:pPr>
        <w:spacing w:line="360" w:lineRule="auto"/>
        <w:jc w:val="center"/>
        <w:rPr>
          <w:sz w:val="28"/>
          <w:szCs w:val="28"/>
          <w:u w:val="single"/>
        </w:rPr>
      </w:pPr>
    </w:p>
    <w:p w14:paraId="5AE5DB67" w14:textId="77777777" w:rsidR="00B67469" w:rsidRDefault="00B67469" w:rsidP="00B6746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1EDA0E" w14:textId="77777777" w:rsidR="00B67469" w:rsidRDefault="00B67469" w:rsidP="00B6746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1DA02A8C" w14:textId="77777777" w:rsidR="00B67469" w:rsidRDefault="00B67469" w:rsidP="00B67469">
      <w:pPr>
        <w:spacing w:line="360" w:lineRule="auto"/>
        <w:jc w:val="center"/>
        <w:rPr>
          <w:sz w:val="28"/>
          <w:szCs w:val="28"/>
        </w:rPr>
      </w:pPr>
    </w:p>
    <w:p w14:paraId="248D0012" w14:textId="77777777" w:rsidR="00B67469" w:rsidRDefault="00B67469" w:rsidP="00B67469">
      <w:pPr>
        <w:spacing w:line="360" w:lineRule="auto"/>
        <w:jc w:val="center"/>
        <w:rPr>
          <w:sz w:val="28"/>
          <w:szCs w:val="28"/>
        </w:rPr>
      </w:pPr>
    </w:p>
    <w:p w14:paraId="504889C1" w14:textId="77777777" w:rsidR="00B67469" w:rsidRDefault="00B67469" w:rsidP="00B674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9D99B71" w14:textId="75897723" w:rsidR="00B67469" w:rsidRPr="00C3671D" w:rsidRDefault="00B67469" w:rsidP="00B674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C3671D" w:rsidRPr="00C3671D">
        <w:rPr>
          <w:sz w:val="28"/>
          <w:szCs w:val="28"/>
        </w:rPr>
        <w:t>1</w:t>
      </w:r>
    </w:p>
    <w:p w14:paraId="7C2CE7DC" w14:textId="2CD318F1" w:rsidR="00B67469" w:rsidRDefault="00B67469" w:rsidP="00B6746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C3671D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61C7CA65" w14:textId="33CB053C" w:rsidR="00B67469" w:rsidRDefault="00B67469" w:rsidP="00B67469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877337">
        <w:rPr>
          <w:sz w:val="28"/>
          <w:szCs w:val="28"/>
          <w:u w:val="single"/>
        </w:rPr>
        <w:t xml:space="preserve">Введение в </w:t>
      </w:r>
      <w:r w:rsidR="00877337">
        <w:rPr>
          <w:sz w:val="28"/>
          <w:szCs w:val="28"/>
          <w:u w:val="single"/>
          <w:lang w:val="en-US"/>
        </w:rPr>
        <w:t>Python</w:t>
      </w:r>
      <w:r w:rsidR="00877337" w:rsidRPr="00877337">
        <w:rPr>
          <w:sz w:val="28"/>
          <w:szCs w:val="28"/>
          <w:u w:val="single"/>
        </w:rPr>
        <w:t xml:space="preserve"> </w:t>
      </w:r>
      <w:r w:rsidR="00877337">
        <w:rPr>
          <w:sz w:val="28"/>
          <w:szCs w:val="28"/>
          <w:u w:val="single"/>
        </w:rPr>
        <w:t>для анализа данных</w:t>
      </w:r>
      <w:r>
        <w:rPr>
          <w:sz w:val="28"/>
          <w:szCs w:val="28"/>
          <w:u w:val="single"/>
        </w:rPr>
        <w:t>»</w:t>
      </w:r>
    </w:p>
    <w:p w14:paraId="48AC7F0D" w14:textId="77777777" w:rsidR="00B67469" w:rsidRDefault="00B67469" w:rsidP="00B67469">
      <w:pPr>
        <w:spacing w:line="360" w:lineRule="auto"/>
        <w:rPr>
          <w:sz w:val="28"/>
          <w:szCs w:val="28"/>
        </w:rPr>
      </w:pPr>
    </w:p>
    <w:p w14:paraId="1C92E0F4" w14:textId="77777777" w:rsidR="00B67469" w:rsidRDefault="00B67469" w:rsidP="00B67469">
      <w:pPr>
        <w:spacing w:line="360" w:lineRule="auto"/>
        <w:rPr>
          <w:sz w:val="28"/>
          <w:szCs w:val="28"/>
        </w:rPr>
      </w:pPr>
    </w:p>
    <w:p w14:paraId="49CCB234" w14:textId="77777777" w:rsidR="00B67469" w:rsidRDefault="00B67469" w:rsidP="00B674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CDD4C42" w14:textId="77777777" w:rsidR="00B67469" w:rsidRDefault="00B67469" w:rsidP="00B67469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мУПИ-251                                   </w:t>
      </w:r>
      <w:r>
        <w:rPr>
          <w:sz w:val="28"/>
          <w:szCs w:val="28"/>
          <w:u w:val="single"/>
        </w:rPr>
        <w:t xml:space="preserve"> </w:t>
      </w:r>
      <w:r w:rsidRPr="001F41F8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ab/>
      </w:r>
      <w:r w:rsidRPr="001F41F8"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 Н.К. Клёсов                  </w:t>
      </w:r>
    </w:p>
    <w:p w14:paraId="60C351DF" w14:textId="77777777" w:rsidR="00B67469" w:rsidRDefault="00B67469" w:rsidP="00B67469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4028C64E" w14:textId="77777777" w:rsidR="00B67469" w:rsidRDefault="00B67469" w:rsidP="00B67469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С.А. Олейникова</w:t>
      </w:r>
    </w:p>
    <w:p w14:paraId="774C868F" w14:textId="77777777" w:rsidR="00B67469" w:rsidRDefault="00B67469" w:rsidP="00B67469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4DD30F30" w14:textId="77777777" w:rsidR="00B67469" w:rsidRDefault="00B67469" w:rsidP="00B67469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34FA8C5D" w14:textId="77777777" w:rsidR="00B67469" w:rsidRDefault="00B67469" w:rsidP="00B67469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0AE7A328" w14:textId="77777777" w:rsidR="00B67469" w:rsidRDefault="00B67469" w:rsidP="00B67469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736AE110" w14:textId="77777777" w:rsidR="00B67469" w:rsidRDefault="00B67469" w:rsidP="00B67469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6649111B" w14:textId="77777777" w:rsidR="00B67469" w:rsidRDefault="00B67469" w:rsidP="00B67469">
      <w:pPr>
        <w:spacing w:after="200" w:line="276" w:lineRule="auto"/>
        <w:rPr>
          <w:sz w:val="28"/>
          <w:szCs w:val="28"/>
        </w:rPr>
      </w:pPr>
    </w:p>
    <w:p w14:paraId="1C222109" w14:textId="77777777" w:rsidR="00B67469" w:rsidRDefault="00B67469" w:rsidP="00B67469">
      <w:pPr>
        <w:spacing w:after="200" w:line="276" w:lineRule="auto"/>
        <w:rPr>
          <w:sz w:val="28"/>
          <w:szCs w:val="28"/>
        </w:rPr>
      </w:pPr>
    </w:p>
    <w:p w14:paraId="645A2325" w14:textId="6FC43584" w:rsidR="00484CD5" w:rsidRDefault="00B67469" w:rsidP="00B67469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p w14:paraId="5545F107" w14:textId="77777777" w:rsidR="00484CD5" w:rsidRDefault="00484C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D3F28" w14:textId="0F6D3AAF" w:rsidR="00360863" w:rsidRDefault="00484CD5" w:rsidP="005D1DDB">
      <w:pPr>
        <w:ind w:firstLine="709"/>
        <w:jc w:val="both"/>
        <w:rPr>
          <w:sz w:val="28"/>
          <w:szCs w:val="28"/>
        </w:rPr>
      </w:pPr>
      <w:r w:rsidRPr="0091306F"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Pr="0091306F">
        <w:rPr>
          <w:sz w:val="28"/>
          <w:szCs w:val="28"/>
        </w:rPr>
        <w:t>Овладеть базовыми</w:t>
      </w:r>
      <w:r>
        <w:rPr>
          <w:sz w:val="28"/>
          <w:szCs w:val="28"/>
        </w:rPr>
        <w:t xml:space="preserve"> навыками работы с библиотеками </w:t>
      </w:r>
      <w:proofErr w:type="spellStart"/>
      <w:r w:rsidRPr="0091306F"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1306F"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91306F">
        <w:rPr>
          <w:sz w:val="28"/>
          <w:szCs w:val="28"/>
        </w:rPr>
        <w:t>matplotlib</w:t>
      </w:r>
      <w:proofErr w:type="spellEnd"/>
      <w:r w:rsidRPr="0091306F">
        <w:rPr>
          <w:sz w:val="28"/>
          <w:szCs w:val="28"/>
        </w:rPr>
        <w:t>/</w:t>
      </w:r>
      <w:proofErr w:type="spellStart"/>
      <w:r w:rsidRPr="0091306F"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 </w:t>
      </w:r>
      <w:r w:rsidRPr="0091306F">
        <w:rPr>
          <w:sz w:val="28"/>
          <w:szCs w:val="28"/>
        </w:rPr>
        <w:t>для предварительной обработки данных и визуализации.</w:t>
      </w:r>
    </w:p>
    <w:p w14:paraId="26314445" w14:textId="77777777" w:rsidR="00360863" w:rsidRDefault="00360863" w:rsidP="00360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</w:p>
    <w:p w14:paraId="4B14DD30" w14:textId="6C710498" w:rsidR="00360863" w:rsidRPr="00A60589" w:rsidRDefault="00360863" w:rsidP="0036086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589">
        <w:rPr>
          <w:rFonts w:ascii="Times New Roman" w:hAnsi="Times New Roman" w:cs="Times New Roman"/>
          <w:sz w:val="28"/>
          <w:szCs w:val="28"/>
        </w:rPr>
        <w:t>Загрузит</w:t>
      </w:r>
      <w:r w:rsidR="00944CBE">
        <w:rPr>
          <w:rFonts w:ascii="Times New Roman" w:hAnsi="Times New Roman" w:cs="Times New Roman"/>
          <w:sz w:val="28"/>
          <w:szCs w:val="28"/>
        </w:rPr>
        <w:t>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58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B3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EB34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scv</w:t>
      </w:r>
      <w:proofErr w:type="spellEnd"/>
      <w:r w:rsidR="005D1DDB">
        <w:rPr>
          <w:rFonts w:ascii="Times New Roman" w:hAnsi="Times New Roman" w:cs="Times New Roman"/>
          <w:sz w:val="28"/>
          <w:szCs w:val="28"/>
        </w:rPr>
        <w:t>.</w:t>
      </w:r>
    </w:p>
    <w:p w14:paraId="7A765745" w14:textId="52E702FD" w:rsidR="00360863" w:rsidRPr="00A60589" w:rsidRDefault="00360863" w:rsidP="0036086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589">
        <w:rPr>
          <w:rFonts w:ascii="Times New Roman" w:hAnsi="Times New Roman" w:cs="Times New Roman"/>
          <w:sz w:val="28"/>
          <w:szCs w:val="28"/>
        </w:rPr>
        <w:t>Прове</w:t>
      </w:r>
      <w:r w:rsidR="00944CBE">
        <w:rPr>
          <w:rFonts w:ascii="Times New Roman" w:hAnsi="Times New Roman" w:cs="Times New Roman"/>
          <w:sz w:val="28"/>
          <w:szCs w:val="28"/>
        </w:rPr>
        <w:t>сти</w:t>
      </w:r>
      <w:r w:rsidRPr="00A60589">
        <w:rPr>
          <w:rFonts w:ascii="Times New Roman" w:hAnsi="Times New Roman" w:cs="Times New Roman"/>
          <w:sz w:val="28"/>
          <w:szCs w:val="28"/>
        </w:rPr>
        <w:t xml:space="preserve"> первичный анализ данных (определи</w:t>
      </w:r>
      <w:r w:rsidR="00944CBE">
        <w:rPr>
          <w:rFonts w:ascii="Times New Roman" w:hAnsi="Times New Roman" w:cs="Times New Roman"/>
          <w:sz w:val="28"/>
          <w:szCs w:val="28"/>
        </w:rPr>
        <w:t>ть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размер данных, провер</w:t>
      </w:r>
      <w:r w:rsidR="00944CBE">
        <w:rPr>
          <w:rFonts w:ascii="Times New Roman" w:hAnsi="Times New Roman" w:cs="Times New Roman"/>
          <w:sz w:val="28"/>
          <w:szCs w:val="28"/>
        </w:rPr>
        <w:t>ить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наличие пропусков</w:t>
      </w:r>
      <w:r>
        <w:rPr>
          <w:rFonts w:ascii="Times New Roman" w:hAnsi="Times New Roman" w:cs="Times New Roman"/>
          <w:sz w:val="28"/>
          <w:szCs w:val="28"/>
        </w:rPr>
        <w:t xml:space="preserve"> и обработа</w:t>
      </w:r>
      <w:r w:rsidR="00944CBE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Pr="00A60589">
        <w:rPr>
          <w:rFonts w:ascii="Times New Roman" w:hAnsi="Times New Roman" w:cs="Times New Roman"/>
          <w:sz w:val="28"/>
          <w:szCs w:val="28"/>
        </w:rPr>
        <w:t>, выве</w:t>
      </w:r>
      <w:r w:rsidR="00944CBE">
        <w:rPr>
          <w:rFonts w:ascii="Times New Roman" w:hAnsi="Times New Roman" w:cs="Times New Roman"/>
          <w:sz w:val="28"/>
          <w:szCs w:val="28"/>
        </w:rPr>
        <w:t>сти</w:t>
      </w:r>
      <w:r w:rsidRPr="00A60589">
        <w:rPr>
          <w:rFonts w:ascii="Times New Roman" w:hAnsi="Times New Roman" w:cs="Times New Roman"/>
          <w:sz w:val="28"/>
          <w:szCs w:val="28"/>
        </w:rPr>
        <w:t xml:space="preserve"> основные статистики)</w:t>
      </w:r>
      <w:r w:rsidR="005D1DDB">
        <w:rPr>
          <w:rFonts w:ascii="Times New Roman" w:hAnsi="Times New Roman" w:cs="Times New Roman"/>
          <w:sz w:val="28"/>
          <w:szCs w:val="28"/>
        </w:rPr>
        <w:t>.</w:t>
      </w:r>
    </w:p>
    <w:p w14:paraId="28FEF44B" w14:textId="46CA1DD3" w:rsidR="00360863" w:rsidRPr="00A60589" w:rsidRDefault="00360863" w:rsidP="0036086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589">
        <w:rPr>
          <w:rFonts w:ascii="Times New Roman" w:hAnsi="Times New Roman" w:cs="Times New Roman"/>
          <w:sz w:val="28"/>
          <w:szCs w:val="28"/>
        </w:rPr>
        <w:t>Постро</w:t>
      </w:r>
      <w:r w:rsidR="002C7E91">
        <w:rPr>
          <w:rFonts w:ascii="Times New Roman" w:hAnsi="Times New Roman" w:cs="Times New Roman"/>
          <w:sz w:val="28"/>
          <w:szCs w:val="28"/>
        </w:rPr>
        <w:t>ить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не менее трех графиков для анализа данных и сдела</w:t>
      </w:r>
      <w:r w:rsidR="002C7E91">
        <w:rPr>
          <w:rFonts w:ascii="Times New Roman" w:hAnsi="Times New Roman" w:cs="Times New Roman"/>
          <w:sz w:val="28"/>
          <w:szCs w:val="28"/>
        </w:rPr>
        <w:t>ть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выводы о результатах</w:t>
      </w:r>
      <w:r w:rsidR="005D1DDB">
        <w:rPr>
          <w:rFonts w:ascii="Times New Roman" w:hAnsi="Times New Roman" w:cs="Times New Roman"/>
          <w:sz w:val="28"/>
          <w:szCs w:val="28"/>
        </w:rPr>
        <w:t>.</w:t>
      </w:r>
    </w:p>
    <w:p w14:paraId="57EEAF65" w14:textId="036A8DDD" w:rsidR="00360863" w:rsidRPr="00BB6EB5" w:rsidRDefault="00360863" w:rsidP="0036086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589">
        <w:rPr>
          <w:rFonts w:ascii="Times New Roman" w:hAnsi="Times New Roman" w:cs="Times New Roman"/>
          <w:sz w:val="28"/>
          <w:szCs w:val="28"/>
        </w:rPr>
        <w:t>Исслед</w:t>
      </w:r>
      <w:r w:rsidR="00521BF2">
        <w:rPr>
          <w:rFonts w:ascii="Times New Roman" w:hAnsi="Times New Roman" w:cs="Times New Roman"/>
          <w:sz w:val="28"/>
          <w:szCs w:val="28"/>
        </w:rPr>
        <w:t>овать</w:t>
      </w:r>
      <w:r w:rsidRPr="00A60589">
        <w:rPr>
          <w:rFonts w:ascii="Times New Roman" w:hAnsi="Times New Roman" w:cs="Times New Roman"/>
          <w:sz w:val="28"/>
          <w:szCs w:val="28"/>
        </w:rPr>
        <w:t xml:space="preserve"> выбросы </w:t>
      </w:r>
      <w:r>
        <w:rPr>
          <w:rFonts w:ascii="Times New Roman" w:hAnsi="Times New Roman" w:cs="Times New Roman"/>
          <w:sz w:val="28"/>
          <w:szCs w:val="28"/>
        </w:rPr>
        <w:t>и обработа</w:t>
      </w:r>
      <w:r w:rsidR="00521BF2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5D1DDB">
        <w:rPr>
          <w:rFonts w:ascii="Times New Roman" w:hAnsi="Times New Roman" w:cs="Times New Roman"/>
          <w:sz w:val="28"/>
          <w:szCs w:val="28"/>
        </w:rPr>
        <w:t>.</w:t>
      </w:r>
    </w:p>
    <w:p w14:paraId="7ACBA0D6" w14:textId="52AAF71E" w:rsidR="00360863" w:rsidRDefault="00360863" w:rsidP="0036086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Сдела</w:t>
      </w:r>
      <w:r w:rsidR="005559C8"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выводы</w:t>
      </w:r>
      <w:r w:rsidR="005D1DDB">
        <w:rPr>
          <w:rFonts w:ascii="Times New Roman" w:hAnsi="Times New Roman" w:cs="Times New Roman"/>
          <w:sz w:val="28"/>
          <w:szCs w:val="28"/>
        </w:rPr>
        <w:t>.</w:t>
      </w:r>
    </w:p>
    <w:p w14:paraId="7892A156" w14:textId="74A59204" w:rsidR="00526783" w:rsidRDefault="00526783" w:rsidP="00526783">
      <w:pPr>
        <w:spacing w:before="120" w:after="120"/>
        <w:ind w:firstLine="709"/>
        <w:jc w:val="both"/>
        <w:rPr>
          <w:b/>
          <w:sz w:val="28"/>
          <w:szCs w:val="28"/>
        </w:rPr>
      </w:pPr>
      <w:r w:rsidRPr="00526783">
        <w:rPr>
          <w:b/>
          <w:sz w:val="28"/>
          <w:szCs w:val="28"/>
        </w:rPr>
        <w:t>Краткие теоретические сведения</w:t>
      </w:r>
    </w:p>
    <w:p w14:paraId="387CB346" w14:textId="77777777" w:rsidR="00526783" w:rsidRPr="008850F6" w:rsidRDefault="00526783" w:rsidP="005267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850F6">
        <w:rPr>
          <w:rFonts w:ascii="Times New Roman" w:hAnsi="Times New Roman" w:cs="Times New Roman"/>
          <w:b/>
          <w:sz w:val="28"/>
          <w:szCs w:val="28"/>
          <w:lang w:val="en-US"/>
        </w:rPr>
        <w:t>Библиотеки</w:t>
      </w:r>
      <w:proofErr w:type="spellEnd"/>
      <w:r w:rsidRPr="008850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NumPy и Pandas</w:t>
      </w:r>
    </w:p>
    <w:p w14:paraId="22F664B7" w14:textId="77777777" w:rsidR="00526783" w:rsidRPr="002C53D0" w:rsidRDefault="00526783" w:rsidP="0052678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C53D0">
        <w:rPr>
          <w:rFonts w:ascii="Times New Roman" w:hAnsi="Times New Roman" w:cs="Times New Roman"/>
          <w:sz w:val="28"/>
          <w:szCs w:val="28"/>
        </w:rPr>
        <w:t xml:space="preserve"> - это открытая бесплатная Python-</w:t>
      </w:r>
      <w:r w:rsidRPr="002C53D0">
        <w:rPr>
          <w:rFonts w:ascii="Times New Roman" w:hAnsi="Times New Roman" w:cs="Times New Roman"/>
          <w:bCs/>
          <w:sz w:val="28"/>
          <w:szCs w:val="28"/>
        </w:rPr>
        <w:t>библиотека</w:t>
      </w:r>
      <w:r w:rsidRPr="002C53D0">
        <w:rPr>
          <w:rFonts w:ascii="Times New Roman" w:hAnsi="Times New Roman" w:cs="Times New Roman"/>
          <w:sz w:val="28"/>
          <w:szCs w:val="28"/>
        </w:rPr>
        <w:t> для работы с многомерными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C53D0">
        <w:rPr>
          <w:rFonts w:ascii="Times New Roman" w:hAnsi="Times New Roman" w:cs="Times New Roman"/>
          <w:bCs/>
          <w:sz w:val="28"/>
          <w:szCs w:val="28"/>
        </w:rPr>
        <w:t>которую применяют для математических вычислений</w:t>
      </w:r>
      <w:r w:rsidRPr="002C53D0">
        <w:rPr>
          <w:rFonts w:ascii="Times New Roman" w:hAnsi="Times New Roman" w:cs="Times New Roman"/>
          <w:sz w:val="28"/>
          <w:szCs w:val="28"/>
        </w:rPr>
        <w:t>: начиная с базовых функций и заканчивая линейной алгеброй.</w:t>
      </w:r>
    </w:p>
    <w:p w14:paraId="7B43BD4C" w14:textId="77777777" w:rsidR="00526783" w:rsidRPr="0083190E" w:rsidRDefault="00526783" w:rsidP="005267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Pandas</w:t>
      </w:r>
      <w:r w:rsidRPr="00C00AFB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библиот</w:t>
      </w:r>
      <w:r w:rsidRPr="00C00AFB">
        <w:rPr>
          <w:sz w:val="28"/>
          <w:szCs w:val="28"/>
        </w:rPr>
        <w:t>е</w:t>
      </w:r>
      <w:r>
        <w:rPr>
          <w:sz w:val="28"/>
          <w:szCs w:val="28"/>
        </w:rPr>
        <w:t>к</w:t>
      </w:r>
      <w:r w:rsidRPr="00C00AFB">
        <w:rPr>
          <w:sz w:val="28"/>
          <w:szCs w:val="28"/>
        </w:rPr>
        <w:t xml:space="preserve">а, </w:t>
      </w:r>
      <w:r w:rsidRPr="001306A9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п</w:t>
      </w:r>
      <w:r w:rsidRPr="001306A9">
        <w:rPr>
          <w:sz w:val="28"/>
          <w:szCs w:val="28"/>
        </w:rPr>
        <w:t>редоставляет специальные структуры данных и операции для манипулирования</w:t>
      </w:r>
      <w:r>
        <w:rPr>
          <w:sz w:val="28"/>
          <w:szCs w:val="28"/>
        </w:rPr>
        <w:t xml:space="preserve"> числовыми таблицами и временны</w:t>
      </w:r>
      <w:r w:rsidRPr="001306A9">
        <w:rPr>
          <w:sz w:val="28"/>
          <w:szCs w:val="28"/>
        </w:rPr>
        <w:t>ми рядами.</w:t>
      </w:r>
      <w:r>
        <w:rPr>
          <w:sz w:val="28"/>
          <w:szCs w:val="28"/>
        </w:rPr>
        <w:t xml:space="preserve"> </w:t>
      </w:r>
      <w:r w:rsidRPr="001306A9">
        <w:rPr>
          <w:sz w:val="28"/>
          <w:szCs w:val="28"/>
        </w:rPr>
        <w:t xml:space="preserve">Работа </w:t>
      </w:r>
      <w:proofErr w:type="spellStart"/>
      <w:r w:rsidRPr="001306A9">
        <w:rPr>
          <w:sz w:val="28"/>
          <w:szCs w:val="28"/>
        </w:rPr>
        <w:t>pandas</w:t>
      </w:r>
      <w:proofErr w:type="spellEnd"/>
      <w:r w:rsidRPr="001306A9">
        <w:rPr>
          <w:sz w:val="28"/>
          <w:szCs w:val="28"/>
        </w:rPr>
        <w:t xml:space="preserve"> с данными строится поверх библиотеки </w:t>
      </w:r>
      <w:proofErr w:type="spellStart"/>
      <w:r w:rsidRPr="001306A9">
        <w:rPr>
          <w:sz w:val="28"/>
          <w:szCs w:val="28"/>
        </w:rPr>
        <w:t>NumPy</w:t>
      </w:r>
      <w:proofErr w:type="spellEnd"/>
      <w:r w:rsidRPr="001306A9">
        <w:rPr>
          <w:sz w:val="28"/>
          <w:szCs w:val="28"/>
        </w:rPr>
        <w:t>, являющейся инструментом более низкого уровня.</w:t>
      </w:r>
      <w:r>
        <w:rPr>
          <w:sz w:val="28"/>
          <w:szCs w:val="28"/>
        </w:rPr>
        <w:t xml:space="preserve"> </w:t>
      </w:r>
    </w:p>
    <w:p w14:paraId="5CDA571B" w14:textId="77777777" w:rsidR="00526783" w:rsidRDefault="00526783" w:rsidP="005267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основным структурам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относят </w:t>
      </w:r>
      <w:proofErr w:type="spellStart"/>
      <w:r w:rsidRPr="0083190E">
        <w:rPr>
          <w:sz w:val="28"/>
          <w:szCs w:val="28"/>
        </w:rPr>
        <w:t>DataFrame</w:t>
      </w:r>
      <w:proofErr w:type="spellEnd"/>
      <w:r w:rsidRPr="0083190E">
        <w:rPr>
          <w:sz w:val="28"/>
          <w:szCs w:val="28"/>
        </w:rPr>
        <w:t xml:space="preserve"> и Series.</w:t>
      </w:r>
      <w:r>
        <w:rPr>
          <w:sz w:val="28"/>
          <w:szCs w:val="28"/>
        </w:rPr>
        <w:t xml:space="preserve"> </w:t>
      </w:r>
    </w:p>
    <w:p w14:paraId="79907CB1" w14:textId="658B2D5D" w:rsidR="00526783" w:rsidRDefault="00526783" w:rsidP="00526783">
      <w:pPr>
        <w:ind w:firstLine="708"/>
        <w:jc w:val="both"/>
        <w:rPr>
          <w:sz w:val="28"/>
          <w:szCs w:val="28"/>
        </w:rPr>
      </w:pPr>
      <w:proofErr w:type="spellStart"/>
      <w:r w:rsidRPr="006230FB">
        <w:rPr>
          <w:sz w:val="28"/>
          <w:szCs w:val="28"/>
        </w:rPr>
        <w:t>Pandas</w:t>
      </w:r>
      <w:proofErr w:type="spellEnd"/>
      <w:r w:rsidRPr="006230FB">
        <w:rPr>
          <w:sz w:val="28"/>
          <w:szCs w:val="28"/>
        </w:rPr>
        <w:t xml:space="preserve"> Series (серия)</w:t>
      </w:r>
      <w:r w:rsidRPr="0083190E">
        <w:rPr>
          <w:b/>
          <w:bCs/>
          <w:sz w:val="28"/>
          <w:szCs w:val="28"/>
        </w:rPr>
        <w:t> </w:t>
      </w:r>
      <w:r w:rsidRPr="0083190E">
        <w:rPr>
          <w:sz w:val="28"/>
          <w:szCs w:val="28"/>
        </w:rPr>
        <w:t>— это одномерный массив. Визуально он похож на пронумерованный список: слева в колонке находятся индексы элементов, а справа — сами элементы.</w:t>
      </w:r>
    </w:p>
    <w:p w14:paraId="275826BF" w14:textId="6885BBF3" w:rsidR="00512D4F" w:rsidRPr="00512D4F" w:rsidRDefault="00512D4F" w:rsidP="002E2736">
      <w:pPr>
        <w:pStyle w:val="3"/>
        <w:numPr>
          <w:ilvl w:val="0"/>
          <w:numId w:val="3"/>
        </w:numPr>
        <w:shd w:val="clear" w:color="auto" w:fill="FFFFFF"/>
        <w:tabs>
          <w:tab w:val="left" w:pos="993"/>
        </w:tabs>
        <w:spacing w:before="120" w:beforeAutospacing="0" w:after="120" w:afterAutospacing="0"/>
        <w:ind w:left="0" w:firstLine="709"/>
        <w:jc w:val="both"/>
        <w:rPr>
          <w:bCs w:val="0"/>
          <w:sz w:val="28"/>
          <w:szCs w:val="28"/>
        </w:rPr>
      </w:pPr>
      <w:r w:rsidRPr="00127837">
        <w:rPr>
          <w:rStyle w:val="a4"/>
          <w:b/>
          <w:sz w:val="28"/>
          <w:szCs w:val="28"/>
        </w:rPr>
        <w:t>Визуализация данных</w:t>
      </w:r>
    </w:p>
    <w:p w14:paraId="2F570E08" w14:textId="77777777" w:rsidR="00526783" w:rsidRPr="0083190E" w:rsidRDefault="00526783" w:rsidP="00526783">
      <w:pPr>
        <w:ind w:firstLine="709"/>
        <w:jc w:val="both"/>
        <w:rPr>
          <w:sz w:val="28"/>
          <w:szCs w:val="28"/>
        </w:rPr>
      </w:pPr>
      <w:proofErr w:type="spellStart"/>
      <w:r w:rsidRPr="006230FB">
        <w:rPr>
          <w:sz w:val="28"/>
          <w:szCs w:val="28"/>
        </w:rPr>
        <w:t>Pandas</w:t>
      </w:r>
      <w:proofErr w:type="spellEnd"/>
      <w:r w:rsidRPr="006230FB">
        <w:rPr>
          <w:sz w:val="28"/>
          <w:szCs w:val="28"/>
        </w:rPr>
        <w:t xml:space="preserve"> </w:t>
      </w:r>
      <w:proofErr w:type="spellStart"/>
      <w:r w:rsidRPr="006230FB">
        <w:rPr>
          <w:sz w:val="28"/>
          <w:szCs w:val="28"/>
        </w:rPr>
        <w:t>DataFrame</w:t>
      </w:r>
      <w:proofErr w:type="spellEnd"/>
      <w:r w:rsidRPr="006303CE">
        <w:rPr>
          <w:sz w:val="28"/>
          <w:szCs w:val="28"/>
        </w:rPr>
        <w:t xml:space="preserve"> — это двумерный массив, похожий на таблицу/лист Excel. В нем можно проводить такие же манипуляции с данными: объединять в группы, сортировать по определенному признаку, производить вычисления. Как любая таблица, </w:t>
      </w:r>
      <w:proofErr w:type="spellStart"/>
      <w:r w:rsidRPr="006303CE">
        <w:rPr>
          <w:sz w:val="28"/>
          <w:szCs w:val="28"/>
        </w:rPr>
        <w:t>датафрейм</w:t>
      </w:r>
      <w:proofErr w:type="spellEnd"/>
      <w:r w:rsidRPr="006303CE">
        <w:rPr>
          <w:sz w:val="28"/>
          <w:szCs w:val="28"/>
        </w:rPr>
        <w:t xml:space="preserve"> состоит из столбцов и строк, причем столбцами будут уже известные объекты — Series.</w:t>
      </w:r>
    </w:p>
    <w:p w14:paraId="76D08274" w14:textId="2F6A21DB" w:rsidR="00526783" w:rsidRPr="008850F6" w:rsidRDefault="00512D4F" w:rsidP="00526783">
      <w:pPr>
        <w:ind w:firstLine="708"/>
        <w:jc w:val="both"/>
        <w:rPr>
          <w:sz w:val="28"/>
          <w:szCs w:val="28"/>
        </w:rPr>
      </w:pPr>
      <w:r w:rsidRPr="00127837">
        <w:rPr>
          <w:rStyle w:val="a4"/>
          <w:b w:val="0"/>
          <w:sz w:val="28"/>
          <w:szCs w:val="28"/>
        </w:rPr>
        <w:t>Визуализация является важным этапом работы с данными.</w:t>
      </w:r>
      <w:r>
        <w:rPr>
          <w:rStyle w:val="a4"/>
          <w:sz w:val="28"/>
          <w:szCs w:val="28"/>
        </w:rPr>
        <w:t xml:space="preserve"> </w:t>
      </w:r>
      <w:r w:rsidRPr="0067215A">
        <w:rPr>
          <w:bCs/>
          <w:sz w:val="28"/>
          <w:szCs w:val="28"/>
        </w:rPr>
        <w:t xml:space="preserve">Визуализация помогает выявлять связи между объектами, фактами и сведениями, переводит сложные, масштабные или числовые данные в визуальное представление, которое легче </w:t>
      </w:r>
      <w:r>
        <w:rPr>
          <w:bCs/>
          <w:sz w:val="28"/>
          <w:szCs w:val="28"/>
        </w:rPr>
        <w:t>восприним</w:t>
      </w:r>
      <w:r w:rsidRPr="0067215A">
        <w:rPr>
          <w:bCs/>
          <w:sz w:val="28"/>
          <w:szCs w:val="28"/>
        </w:rPr>
        <w:t>ать.</w:t>
      </w:r>
      <w:r>
        <w:rPr>
          <w:bCs/>
          <w:sz w:val="28"/>
          <w:szCs w:val="28"/>
        </w:rPr>
        <w:t xml:space="preserve"> Для визуализации в </w:t>
      </w:r>
      <w:proofErr w:type="spellStart"/>
      <w:r>
        <w:rPr>
          <w:bCs/>
          <w:sz w:val="28"/>
          <w:szCs w:val="28"/>
        </w:rPr>
        <w:t>python</w:t>
      </w:r>
      <w:proofErr w:type="spellEnd"/>
      <w:r>
        <w:rPr>
          <w:bCs/>
          <w:sz w:val="28"/>
          <w:szCs w:val="28"/>
        </w:rPr>
        <w:t xml:space="preserve"> используются библиотеки </w:t>
      </w:r>
      <w:proofErr w:type="spellStart"/>
      <w:r w:rsidRPr="0067215A">
        <w:rPr>
          <w:bCs/>
          <w:sz w:val="28"/>
          <w:szCs w:val="28"/>
        </w:rPr>
        <w:t>Matplotlib</w:t>
      </w:r>
      <w:proofErr w:type="spellEnd"/>
      <w:r w:rsidRPr="0067215A">
        <w:rPr>
          <w:bCs/>
          <w:sz w:val="28"/>
          <w:szCs w:val="28"/>
        </w:rPr>
        <w:t xml:space="preserve"> и </w:t>
      </w:r>
      <w:proofErr w:type="spellStart"/>
      <w:r w:rsidRPr="0067215A">
        <w:rPr>
          <w:bCs/>
          <w:sz w:val="28"/>
          <w:szCs w:val="28"/>
        </w:rPr>
        <w:t>Seaborn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 w:rsidRPr="0067215A">
        <w:rPr>
          <w:b/>
          <w:bCs/>
          <w:sz w:val="28"/>
          <w:szCs w:val="28"/>
        </w:rPr>
        <w:t>Matplotlib</w:t>
      </w:r>
      <w:proofErr w:type="spellEnd"/>
      <w:r w:rsidRPr="0067215A">
        <w:rPr>
          <w:bCs/>
          <w:sz w:val="28"/>
          <w:szCs w:val="28"/>
        </w:rPr>
        <w:t> — это фундаментальная библиотека Python для создания любых видов статических, интерактивных и анимированных визуализаций, предоставляющая полный контроль над графиками. </w:t>
      </w:r>
      <w:proofErr w:type="spellStart"/>
      <w:r w:rsidRPr="0067215A">
        <w:rPr>
          <w:bCs/>
          <w:sz w:val="28"/>
          <w:szCs w:val="28"/>
        </w:rPr>
        <w:t>Seaborn</w:t>
      </w:r>
      <w:proofErr w:type="spellEnd"/>
      <w:r w:rsidRPr="0067215A">
        <w:rPr>
          <w:bCs/>
          <w:sz w:val="28"/>
          <w:szCs w:val="28"/>
        </w:rPr>
        <w:t xml:space="preserve"> — это мощная и гибкая библиотека визуализации данных для Python, строящая свою работу поверх библиотеки </w:t>
      </w:r>
      <w:proofErr w:type="spellStart"/>
      <w:r w:rsidRPr="0067215A">
        <w:rPr>
          <w:bCs/>
          <w:sz w:val="28"/>
          <w:szCs w:val="28"/>
        </w:rPr>
        <w:t>Matplotlib</w:t>
      </w:r>
      <w:proofErr w:type="spellEnd"/>
      <w:r>
        <w:rPr>
          <w:bCs/>
          <w:sz w:val="28"/>
          <w:szCs w:val="28"/>
        </w:rPr>
        <w:t>.</w:t>
      </w:r>
    </w:p>
    <w:p w14:paraId="0EDF962C" w14:textId="4EE97703" w:rsidR="00526783" w:rsidRDefault="008B7B3E" w:rsidP="00526783">
      <w:pPr>
        <w:spacing w:before="120" w:after="12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Ряд инструментов для визуализации данных:</w:t>
      </w:r>
    </w:p>
    <w:p w14:paraId="6D8788FA" w14:textId="2F35A49D" w:rsidR="008B7B3E" w:rsidRPr="008B7B3E" w:rsidRDefault="008B7B3E" w:rsidP="0067787C">
      <w:pPr>
        <w:pStyle w:val="a3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B3E">
        <w:rPr>
          <w:rFonts w:ascii="Times New Roman" w:hAnsi="Times New Roman" w:cs="Times New Roman"/>
          <w:bCs/>
          <w:sz w:val="28"/>
          <w:szCs w:val="28"/>
        </w:rPr>
        <w:t>Гистограмма.</w:t>
      </w:r>
    </w:p>
    <w:p w14:paraId="37F8F374" w14:textId="6E9D7309" w:rsidR="008B7B3E" w:rsidRPr="008B7B3E" w:rsidRDefault="008B7B3E" w:rsidP="0067787C">
      <w:pPr>
        <w:pStyle w:val="a3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B3E">
        <w:rPr>
          <w:rFonts w:ascii="Times New Roman" w:hAnsi="Times New Roman" w:cs="Times New Roman"/>
          <w:bCs/>
          <w:sz w:val="28"/>
          <w:szCs w:val="28"/>
        </w:rPr>
        <w:lastRenderedPageBreak/>
        <w:t>Диаграмма рассеяния</w:t>
      </w:r>
      <w:r w:rsidR="006778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BA7532" w14:textId="29530619" w:rsidR="008B7B3E" w:rsidRPr="008B7B3E" w:rsidRDefault="008B7B3E" w:rsidP="0067787C">
      <w:pPr>
        <w:pStyle w:val="a3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B3E">
        <w:rPr>
          <w:rFonts w:ascii="Times New Roman" w:hAnsi="Times New Roman" w:cs="Times New Roman"/>
          <w:bCs/>
          <w:sz w:val="28"/>
          <w:szCs w:val="28"/>
        </w:rPr>
        <w:t>Столбчатые диаграммы</w:t>
      </w:r>
      <w:r w:rsidR="006778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35C661" w14:textId="1CACF0C0" w:rsidR="008B7B3E" w:rsidRDefault="008B7B3E" w:rsidP="0067787C">
      <w:pPr>
        <w:pStyle w:val="a3"/>
        <w:numPr>
          <w:ilvl w:val="0"/>
          <w:numId w:val="4"/>
        </w:numPr>
        <w:tabs>
          <w:tab w:val="left" w:pos="993"/>
        </w:tabs>
        <w:spacing w:before="120" w:after="12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7B3E">
        <w:rPr>
          <w:rFonts w:ascii="Times New Roman" w:hAnsi="Times New Roman" w:cs="Times New Roman"/>
          <w:bCs/>
          <w:sz w:val="28"/>
          <w:szCs w:val="28"/>
        </w:rPr>
        <w:t>Тепловая карта</w:t>
      </w:r>
      <w:r w:rsidR="006778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9CAC13" w14:textId="1B78A19B" w:rsidR="000B4CF8" w:rsidRPr="000B4CF8" w:rsidRDefault="000B4CF8" w:rsidP="000B4CF8">
      <w:pPr>
        <w:pStyle w:val="3"/>
        <w:numPr>
          <w:ilvl w:val="0"/>
          <w:numId w:val="3"/>
        </w:numPr>
        <w:shd w:val="clear" w:color="auto" w:fill="FFFFFF"/>
        <w:tabs>
          <w:tab w:val="left" w:pos="993"/>
        </w:tabs>
        <w:spacing w:before="120" w:beforeAutospacing="0" w:after="120" w:afterAutospacing="0"/>
        <w:ind w:left="0" w:firstLine="709"/>
        <w:jc w:val="both"/>
        <w:rPr>
          <w:rStyle w:val="a4"/>
          <w:sz w:val="28"/>
          <w:szCs w:val="28"/>
        </w:rPr>
      </w:pPr>
      <w:r w:rsidRPr="00D439ED">
        <w:rPr>
          <w:rStyle w:val="a4"/>
          <w:b/>
          <w:bCs/>
          <w:sz w:val="28"/>
          <w:szCs w:val="28"/>
        </w:rPr>
        <w:t>Основные этапы предобработки данных</w:t>
      </w:r>
    </w:p>
    <w:p w14:paraId="425637FE" w14:textId="365CF773" w:rsidR="000B4CF8" w:rsidRDefault="000B4CF8" w:rsidP="000B4CF8">
      <w:p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0B4CF8">
        <w:rPr>
          <w:sz w:val="28"/>
          <w:szCs w:val="28"/>
        </w:rPr>
        <w:t xml:space="preserve">Предобработка данных (Data </w:t>
      </w:r>
      <w:proofErr w:type="spellStart"/>
      <w:r w:rsidRPr="000B4CF8">
        <w:rPr>
          <w:sz w:val="28"/>
          <w:szCs w:val="28"/>
        </w:rPr>
        <w:t>Preprocessing</w:t>
      </w:r>
      <w:proofErr w:type="spellEnd"/>
      <w:r w:rsidRPr="000B4CF8">
        <w:rPr>
          <w:sz w:val="28"/>
          <w:szCs w:val="28"/>
        </w:rPr>
        <w:t>) — это комплекс методов и действий по преобразованию сырых, необработанных данных в чистый, структурированный формат, пригодный для обучения моделей машинного обучения. Качество данных напрямую влияет на качество прогнозов модели, что часто описывается принципом </w:t>
      </w:r>
      <w:r w:rsidRPr="000B4CF8">
        <w:rPr>
          <w:bCs/>
          <w:sz w:val="28"/>
          <w:szCs w:val="28"/>
        </w:rPr>
        <w:t>GIGO ("</w:t>
      </w:r>
      <w:proofErr w:type="spellStart"/>
      <w:r w:rsidRPr="000B4CF8">
        <w:rPr>
          <w:bCs/>
          <w:sz w:val="28"/>
          <w:szCs w:val="28"/>
        </w:rPr>
        <w:t>garbage</w:t>
      </w:r>
      <w:proofErr w:type="spellEnd"/>
      <w:r w:rsidRPr="000B4CF8">
        <w:rPr>
          <w:bCs/>
          <w:sz w:val="28"/>
          <w:szCs w:val="28"/>
        </w:rPr>
        <w:t xml:space="preserve"> </w:t>
      </w:r>
      <w:proofErr w:type="spellStart"/>
      <w:r w:rsidRPr="000B4CF8">
        <w:rPr>
          <w:bCs/>
          <w:sz w:val="28"/>
          <w:szCs w:val="28"/>
        </w:rPr>
        <w:t>in</w:t>
      </w:r>
      <w:proofErr w:type="spellEnd"/>
      <w:r w:rsidRPr="000B4CF8">
        <w:rPr>
          <w:bCs/>
          <w:sz w:val="28"/>
          <w:szCs w:val="28"/>
        </w:rPr>
        <w:t xml:space="preserve">, </w:t>
      </w:r>
      <w:proofErr w:type="spellStart"/>
      <w:r w:rsidRPr="000B4CF8">
        <w:rPr>
          <w:bCs/>
          <w:sz w:val="28"/>
          <w:szCs w:val="28"/>
        </w:rPr>
        <w:t>garbage</w:t>
      </w:r>
      <w:proofErr w:type="spellEnd"/>
      <w:r w:rsidRPr="000B4CF8">
        <w:rPr>
          <w:bCs/>
          <w:sz w:val="28"/>
          <w:szCs w:val="28"/>
        </w:rPr>
        <w:t xml:space="preserve"> </w:t>
      </w:r>
      <w:proofErr w:type="spellStart"/>
      <w:r w:rsidRPr="000B4CF8">
        <w:rPr>
          <w:bCs/>
          <w:sz w:val="28"/>
          <w:szCs w:val="28"/>
        </w:rPr>
        <w:t>out</w:t>
      </w:r>
      <w:proofErr w:type="spellEnd"/>
      <w:r w:rsidRPr="000B4CF8">
        <w:rPr>
          <w:bCs/>
          <w:sz w:val="28"/>
          <w:szCs w:val="28"/>
        </w:rPr>
        <w:t>" — мусор на входе, мусор на выходе)</w:t>
      </w:r>
      <w:r w:rsidR="004C7233">
        <w:rPr>
          <w:bCs/>
          <w:sz w:val="28"/>
          <w:szCs w:val="28"/>
        </w:rPr>
        <w:t>.</w:t>
      </w:r>
    </w:p>
    <w:p w14:paraId="278DC7DA" w14:textId="44A3957C" w:rsidR="004C7233" w:rsidRDefault="004C7233" w:rsidP="004C7233">
      <w:pPr>
        <w:tabs>
          <w:tab w:val="left" w:pos="993"/>
        </w:tabs>
        <w:spacing w:before="120" w:after="120"/>
        <w:ind w:firstLine="709"/>
        <w:jc w:val="both"/>
        <w:rPr>
          <w:b/>
          <w:bCs/>
          <w:sz w:val="28"/>
          <w:szCs w:val="28"/>
        </w:rPr>
      </w:pPr>
      <w:r w:rsidRPr="004C7233">
        <w:rPr>
          <w:b/>
          <w:bCs/>
          <w:sz w:val="28"/>
          <w:szCs w:val="28"/>
        </w:rPr>
        <w:t>3.1</w:t>
      </w:r>
      <w:r w:rsidR="00A23C6E">
        <w:rPr>
          <w:b/>
          <w:bCs/>
          <w:sz w:val="28"/>
          <w:szCs w:val="28"/>
        </w:rPr>
        <w:t>.</w:t>
      </w:r>
      <w:r w:rsidRPr="004C7233">
        <w:rPr>
          <w:b/>
          <w:bCs/>
          <w:sz w:val="28"/>
          <w:szCs w:val="28"/>
        </w:rPr>
        <w:t xml:space="preserve"> Загрузка данных</w:t>
      </w:r>
    </w:p>
    <w:p w14:paraId="4A937596" w14:textId="6D215D71" w:rsidR="004C7233" w:rsidRPr="004C7233" w:rsidRDefault="004C7233" w:rsidP="004C7233">
      <w:pPr>
        <w:tabs>
          <w:tab w:val="left" w:pos="993"/>
        </w:tabs>
        <w:spacing w:before="120" w:after="120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Данные для загрузки могут быть в *.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– файлах, в таблицах Excel или храниться в базе данных.</w:t>
      </w:r>
      <w:r w:rsidRPr="001306A9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работы с данными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предусмотрен</w:t>
      </w:r>
      <w:r w:rsidRPr="002C53D0">
        <w:rPr>
          <w:sz w:val="28"/>
          <w:szCs w:val="28"/>
        </w:rPr>
        <w:t>ы</w:t>
      </w:r>
      <w:r>
        <w:rPr>
          <w:sz w:val="28"/>
          <w:szCs w:val="28"/>
        </w:rPr>
        <w:t xml:space="preserve"> библиотеки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(название от </w:t>
      </w:r>
      <w:proofErr w:type="spellStart"/>
      <w:r w:rsidRPr="0083190E">
        <w:rPr>
          <w:sz w:val="28"/>
          <w:szCs w:val="28"/>
        </w:rPr>
        <w:t>panel</w:t>
      </w:r>
      <w:proofErr w:type="spellEnd"/>
      <w:r w:rsidRPr="0083190E">
        <w:rPr>
          <w:sz w:val="28"/>
          <w:szCs w:val="28"/>
        </w:rPr>
        <w:t xml:space="preserve"> </w:t>
      </w:r>
      <w:proofErr w:type="spellStart"/>
      <w:r w:rsidRPr="0083190E"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).</w:t>
      </w:r>
    </w:p>
    <w:p w14:paraId="7AB5D9F2" w14:textId="77777777" w:rsidR="00A23C6E" w:rsidRDefault="00A23C6E" w:rsidP="00A23C6E">
      <w:pPr>
        <w:pStyle w:val="a3"/>
        <w:numPr>
          <w:ilvl w:val="1"/>
          <w:numId w:val="3"/>
        </w:numPr>
        <w:tabs>
          <w:tab w:val="left" w:pos="993"/>
        </w:tabs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DC6">
        <w:rPr>
          <w:rFonts w:ascii="Times New Roman" w:hAnsi="Times New Roman" w:cs="Times New Roman"/>
          <w:b/>
          <w:sz w:val="28"/>
          <w:szCs w:val="28"/>
        </w:rPr>
        <w:t>Обработка данных</w:t>
      </w:r>
      <w:r>
        <w:rPr>
          <w:rFonts w:ascii="Times New Roman" w:hAnsi="Times New Roman" w:cs="Times New Roman"/>
          <w:b/>
          <w:sz w:val="28"/>
          <w:szCs w:val="28"/>
        </w:rPr>
        <w:t>. Выбросы</w:t>
      </w:r>
    </w:p>
    <w:p w14:paraId="77FA81A3" w14:textId="77777777" w:rsidR="00A23C6E" w:rsidRDefault="00A23C6E" w:rsidP="00A23C6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включает в себя обработку пропущенных значений и обработку выбросов</w:t>
      </w:r>
    </w:p>
    <w:p w14:paraId="604C3FA0" w14:textId="77777777" w:rsidR="00A23C6E" w:rsidRPr="006E6DC6" w:rsidRDefault="00A23C6E" w:rsidP="006230F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0FB">
        <w:rPr>
          <w:rFonts w:ascii="Times New Roman" w:hAnsi="Times New Roman" w:cs="Times New Roman"/>
          <w:sz w:val="28"/>
          <w:szCs w:val="28"/>
        </w:rPr>
        <w:t>Выбросы (</w:t>
      </w:r>
      <w:proofErr w:type="spellStart"/>
      <w:r w:rsidRPr="006230FB">
        <w:rPr>
          <w:rFonts w:ascii="Times New Roman" w:hAnsi="Times New Roman" w:cs="Times New Roman"/>
          <w:sz w:val="28"/>
          <w:szCs w:val="28"/>
        </w:rPr>
        <w:t>outliers</w:t>
      </w:r>
      <w:proofErr w:type="spellEnd"/>
      <w:r w:rsidRPr="006230FB">
        <w:rPr>
          <w:rFonts w:ascii="Times New Roman" w:hAnsi="Times New Roman" w:cs="Times New Roman"/>
          <w:sz w:val="28"/>
          <w:szCs w:val="28"/>
        </w:rPr>
        <w:t>)</w:t>
      </w:r>
      <w:r w:rsidRPr="006E6DC6">
        <w:rPr>
          <w:rFonts w:ascii="Times New Roman" w:hAnsi="Times New Roman" w:cs="Times New Roman"/>
          <w:sz w:val="28"/>
          <w:szCs w:val="28"/>
        </w:rPr>
        <w:t> - наблюдения, значительно отклоняющиеся от общего распределения данных. Они могут быть вызваны:</w:t>
      </w:r>
    </w:p>
    <w:p w14:paraId="6831CF3D" w14:textId="77777777" w:rsidR="00A23C6E" w:rsidRPr="006E6DC6" w:rsidRDefault="00A23C6E" w:rsidP="00A23C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C6">
        <w:rPr>
          <w:rFonts w:ascii="Times New Roman" w:hAnsi="Times New Roman" w:cs="Times New Roman"/>
          <w:sz w:val="28"/>
          <w:szCs w:val="28"/>
        </w:rPr>
        <w:t>ошибками измерения (например, сенсорные сбои)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E84980" w14:textId="77777777" w:rsidR="00A23C6E" w:rsidRPr="006E6DC6" w:rsidRDefault="00A23C6E" w:rsidP="00A23C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C6">
        <w:rPr>
          <w:rFonts w:ascii="Times New Roman" w:hAnsi="Times New Roman" w:cs="Times New Roman"/>
          <w:sz w:val="28"/>
          <w:szCs w:val="28"/>
        </w:rPr>
        <w:t>экспериментальными ошибками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589462" w14:textId="77777777" w:rsidR="00A23C6E" w:rsidRPr="006E6DC6" w:rsidRDefault="00A23C6E" w:rsidP="00A23C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DC6">
        <w:rPr>
          <w:rFonts w:ascii="Times New Roman" w:hAnsi="Times New Roman" w:cs="Times New Roman"/>
          <w:sz w:val="28"/>
          <w:szCs w:val="28"/>
        </w:rPr>
        <w:t>реальными, но редкими событиями (мошеннические транзакции)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C8980" w14:textId="0A374A69" w:rsidR="000B4CF8" w:rsidRPr="00A23C6E" w:rsidRDefault="00A23C6E" w:rsidP="00A23C6E">
      <w:pPr>
        <w:pStyle w:val="3"/>
        <w:numPr>
          <w:ilvl w:val="2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A23C6E">
        <w:rPr>
          <w:sz w:val="28"/>
          <w:szCs w:val="28"/>
        </w:rPr>
        <w:t>Методы обнаружения выбросов</w:t>
      </w:r>
    </w:p>
    <w:p w14:paraId="788BA10A" w14:textId="77777777" w:rsidR="00A23C6E" w:rsidRPr="00246B93" w:rsidRDefault="00A23C6E" w:rsidP="00A23C6E">
      <w:pPr>
        <w:pStyle w:val="a3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B93">
        <w:rPr>
          <w:rFonts w:ascii="Times New Roman" w:hAnsi="Times New Roman" w:cs="Times New Roman"/>
          <w:sz w:val="28"/>
          <w:szCs w:val="28"/>
        </w:rPr>
        <w:t>Графические методы — это простой способ визуализации данных, который может помочь обнаружить выбросы. Примеры графических методов включают:</w:t>
      </w:r>
    </w:p>
    <w:p w14:paraId="1FADEB61" w14:textId="77777777" w:rsidR="00A23C6E" w:rsidRPr="00246B93" w:rsidRDefault="00A23C6E" w:rsidP="00A23C6E">
      <w:pPr>
        <w:pStyle w:val="a3"/>
        <w:numPr>
          <w:ilvl w:val="0"/>
          <w:numId w:val="6"/>
        </w:numPr>
        <w:tabs>
          <w:tab w:val="left" w:pos="993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6858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86858">
        <w:rPr>
          <w:rFonts w:ascii="Times New Roman" w:hAnsi="Times New Roman" w:cs="Times New Roman"/>
          <w:sz w:val="28"/>
          <w:szCs w:val="28"/>
        </w:rPr>
        <w:t xml:space="preserve"> (ящик с усами):</w:t>
      </w:r>
      <w:r w:rsidRPr="00246B93">
        <w:rPr>
          <w:rFonts w:ascii="Times New Roman" w:hAnsi="Times New Roman" w:cs="Times New Roman"/>
          <w:sz w:val="28"/>
          <w:szCs w:val="28"/>
        </w:rPr>
        <w:t xml:space="preserve"> Этот график показывает медиану, нижний и верхний квартили, а также выбросы в данных. Выбросы определяются как значения, находящиеся за пределами усов, которые представляют 1,5 </w:t>
      </w:r>
      <w:proofErr w:type="spellStart"/>
      <w:r w:rsidRPr="00246B93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246B93">
        <w:rPr>
          <w:rFonts w:ascii="Times New Roman" w:hAnsi="Times New Roman" w:cs="Times New Roman"/>
          <w:sz w:val="28"/>
          <w:szCs w:val="28"/>
        </w:rPr>
        <w:t xml:space="preserve"> размаха (IQR).</w:t>
      </w:r>
    </w:p>
    <w:p w14:paraId="6E2BADB2" w14:textId="77777777" w:rsidR="00A23C6E" w:rsidRPr="00246B93" w:rsidRDefault="00A23C6E" w:rsidP="00A23C6E">
      <w:pPr>
        <w:pStyle w:val="a3"/>
        <w:numPr>
          <w:ilvl w:val="0"/>
          <w:numId w:val="6"/>
        </w:numPr>
        <w:tabs>
          <w:tab w:val="left" w:pos="993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6858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386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858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386858">
        <w:rPr>
          <w:rFonts w:ascii="Times New Roman" w:hAnsi="Times New Roman" w:cs="Times New Roman"/>
          <w:sz w:val="28"/>
          <w:szCs w:val="28"/>
        </w:rPr>
        <w:t xml:space="preserve"> (диаграмма рассеяния)</w:t>
      </w:r>
      <w:r w:rsidRPr="00246B93">
        <w:rPr>
          <w:rFonts w:ascii="Times New Roman" w:hAnsi="Times New Roman" w:cs="Times New Roman"/>
          <w:sz w:val="28"/>
          <w:szCs w:val="28"/>
        </w:rPr>
        <w:t xml:space="preserve">: Эта диаграмма показывает взаимосвязь между двумя переменными, </w:t>
      </w:r>
      <w:r w:rsidRPr="000C1973">
        <w:rPr>
          <w:rFonts w:ascii="Times New Roman" w:hAnsi="Times New Roman" w:cs="Times New Roman"/>
          <w:sz w:val="28"/>
          <w:szCs w:val="28"/>
        </w:rPr>
        <w:t>на которой</w:t>
      </w:r>
      <w:r w:rsidRPr="00246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46B93">
        <w:rPr>
          <w:rFonts w:ascii="Times New Roman" w:hAnsi="Times New Roman" w:cs="Times New Roman"/>
          <w:sz w:val="28"/>
          <w:szCs w:val="28"/>
        </w:rPr>
        <w:t xml:space="preserve"> увидеть выбросы, которые отклоняются от общей тенденции.</w:t>
      </w:r>
    </w:p>
    <w:p w14:paraId="4639C93F" w14:textId="77777777" w:rsidR="00E75D06" w:rsidRPr="00C621EF" w:rsidRDefault="00E75D06" w:rsidP="00E75D06">
      <w:pPr>
        <w:pStyle w:val="a3"/>
        <w:numPr>
          <w:ilvl w:val="2"/>
          <w:numId w:val="3"/>
        </w:numPr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1EF">
        <w:rPr>
          <w:rFonts w:ascii="Times New Roman" w:hAnsi="Times New Roman" w:cs="Times New Roman"/>
          <w:b/>
          <w:sz w:val="28"/>
          <w:szCs w:val="28"/>
        </w:rPr>
        <w:t>Методы обработки выбросов</w:t>
      </w:r>
    </w:p>
    <w:p w14:paraId="57FB996A" w14:textId="77777777" w:rsidR="00E75D06" w:rsidRPr="00E75D06" w:rsidRDefault="00E75D06" w:rsidP="00E75D06">
      <w:pPr>
        <w:ind w:firstLine="709"/>
        <w:jc w:val="both"/>
        <w:rPr>
          <w:sz w:val="28"/>
          <w:szCs w:val="28"/>
        </w:rPr>
      </w:pPr>
      <w:r w:rsidRPr="00E75D06">
        <w:rPr>
          <w:sz w:val="28"/>
          <w:szCs w:val="28"/>
        </w:rPr>
        <w:t>Детекция выбросов необходима для последующей обработки соответствующих значений. Рассмотрим основные методы обработки выбросов.</w:t>
      </w:r>
    </w:p>
    <w:p w14:paraId="4104C347" w14:textId="6A5CB448" w:rsidR="008B7B3E" w:rsidRDefault="00E75D06" w:rsidP="00E75D06">
      <w:pPr>
        <w:ind w:firstLine="709"/>
        <w:jc w:val="both"/>
        <w:rPr>
          <w:sz w:val="28"/>
          <w:szCs w:val="28"/>
        </w:rPr>
      </w:pPr>
      <w:r w:rsidRPr="00E75D06">
        <w:rPr>
          <w:sz w:val="28"/>
          <w:szCs w:val="28"/>
        </w:rPr>
        <w:t>Первый и наиболее простой способ – удаление всех выбросов. Для больших выборок данная операция, как правило, не будет иметь никаких негативных последствий (особенно, при небольшом числе выбросов).</w:t>
      </w:r>
    </w:p>
    <w:p w14:paraId="3612C304" w14:textId="77777777" w:rsidR="00E75D06" w:rsidRPr="007B7D6B" w:rsidRDefault="00E75D06" w:rsidP="00E75D06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b/>
          <w:bCs/>
          <w:i w:val="0"/>
          <w:color w:val="0F1115"/>
          <w:sz w:val="28"/>
          <w:szCs w:val="28"/>
        </w:rPr>
      </w:pPr>
      <w:r w:rsidRPr="007B7D6B">
        <w:rPr>
          <w:rStyle w:val="a4"/>
          <w:rFonts w:ascii="Times New Roman" w:hAnsi="Times New Roman" w:cs="Times New Roman"/>
          <w:b w:val="0"/>
          <w:bCs w:val="0"/>
          <w:i w:val="0"/>
          <w:color w:val="0F1115"/>
          <w:sz w:val="28"/>
          <w:szCs w:val="28"/>
        </w:rPr>
        <w:lastRenderedPageBreak/>
        <w:t>Другим вариантом обработки выбросов является их замена.</w:t>
      </w:r>
    </w:p>
    <w:p w14:paraId="08D03551" w14:textId="77777777" w:rsidR="00E75D06" w:rsidRPr="003E171B" w:rsidRDefault="00E75D06" w:rsidP="00E75D06">
      <w:pPr>
        <w:pStyle w:val="a3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71B">
        <w:rPr>
          <w:rFonts w:ascii="Times New Roman" w:hAnsi="Times New Roman" w:cs="Times New Roman"/>
          <w:sz w:val="28"/>
          <w:szCs w:val="28"/>
        </w:rPr>
        <w:t>Наиболее широко используемыми вариантами для замены выбросов являются:</w:t>
      </w:r>
    </w:p>
    <w:p w14:paraId="369A2098" w14:textId="77777777" w:rsidR="00E75D06" w:rsidRPr="003E171B" w:rsidRDefault="00E75D06" w:rsidP="00E75D06">
      <w:pPr>
        <w:pStyle w:val="a3"/>
        <w:numPr>
          <w:ilvl w:val="0"/>
          <w:numId w:val="7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71B">
        <w:rPr>
          <w:rFonts w:ascii="Times New Roman" w:hAnsi="Times New Roman" w:cs="Times New Roman"/>
          <w:sz w:val="28"/>
          <w:szCs w:val="28"/>
        </w:rPr>
        <w:t>медиана,</w:t>
      </w:r>
    </w:p>
    <w:p w14:paraId="51E13B96" w14:textId="77777777" w:rsidR="00E75D06" w:rsidRPr="003E171B" w:rsidRDefault="00E75D06" w:rsidP="00E75D06">
      <w:pPr>
        <w:pStyle w:val="a3"/>
        <w:numPr>
          <w:ilvl w:val="0"/>
          <w:numId w:val="7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71B">
        <w:rPr>
          <w:rFonts w:ascii="Times New Roman" w:hAnsi="Times New Roman" w:cs="Times New Roman"/>
          <w:sz w:val="28"/>
          <w:szCs w:val="28"/>
        </w:rPr>
        <w:t>среднее значение,</w:t>
      </w:r>
    </w:p>
    <w:p w14:paraId="48B7D790" w14:textId="77777777" w:rsidR="00E75D06" w:rsidRPr="003E171B" w:rsidRDefault="00E75D06" w:rsidP="00E75D06">
      <w:pPr>
        <w:pStyle w:val="a3"/>
        <w:numPr>
          <w:ilvl w:val="0"/>
          <w:numId w:val="7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71B">
        <w:rPr>
          <w:rFonts w:ascii="Times New Roman" w:hAnsi="Times New Roman" w:cs="Times New Roman"/>
          <w:sz w:val="28"/>
          <w:szCs w:val="28"/>
        </w:rPr>
        <w:t>граничное значение, выбранное экспертом,</w:t>
      </w:r>
    </w:p>
    <w:p w14:paraId="4FD582A2" w14:textId="15DDDA05" w:rsidR="00E75D06" w:rsidRPr="00E75D06" w:rsidRDefault="00E75D06" w:rsidP="00E75D06">
      <w:pPr>
        <w:pStyle w:val="a3"/>
        <w:numPr>
          <w:ilvl w:val="0"/>
          <w:numId w:val="7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предиктивными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методами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A02D9" w14:textId="77777777" w:rsidR="00CF0D8F" w:rsidRDefault="00CF0D8F" w:rsidP="00CF0D8F">
      <w:pPr>
        <w:pStyle w:val="a3"/>
        <w:numPr>
          <w:ilvl w:val="1"/>
          <w:numId w:val="3"/>
        </w:numPr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пропущенных значений</w:t>
      </w:r>
    </w:p>
    <w:p w14:paraId="7B01A3DD" w14:textId="3076B669" w:rsidR="00E75D06" w:rsidRPr="00CF0D8F" w:rsidRDefault="00CF0D8F" w:rsidP="00CF0D8F">
      <w:pPr>
        <w:ind w:firstLine="709"/>
        <w:jc w:val="both"/>
        <w:rPr>
          <w:sz w:val="28"/>
          <w:szCs w:val="28"/>
        </w:rPr>
      </w:pPr>
      <w:r w:rsidRPr="00DD61A9">
        <w:rPr>
          <w:sz w:val="28"/>
          <w:szCs w:val="28"/>
        </w:rPr>
        <w:t xml:space="preserve">Для обнаружения пропущенных значений в </w:t>
      </w:r>
      <w:proofErr w:type="spellStart"/>
      <w:r w:rsidRPr="00DD61A9">
        <w:rPr>
          <w:sz w:val="28"/>
          <w:szCs w:val="28"/>
        </w:rPr>
        <w:t>DataFrame</w:t>
      </w:r>
      <w:proofErr w:type="spellEnd"/>
      <w:r w:rsidRPr="00DD61A9">
        <w:rPr>
          <w:sz w:val="28"/>
          <w:szCs w:val="28"/>
        </w:rPr>
        <w:t xml:space="preserve"> можно использовать два аналогичных метода </w:t>
      </w:r>
      <w:proofErr w:type="spellStart"/>
      <w:r w:rsidRPr="00DD61A9">
        <w:rPr>
          <w:sz w:val="28"/>
          <w:szCs w:val="28"/>
        </w:rPr>
        <w:t>isna</w:t>
      </w:r>
      <w:proofErr w:type="spellEnd"/>
      <w:r w:rsidRPr="00DD61A9">
        <w:rPr>
          <w:sz w:val="28"/>
          <w:szCs w:val="28"/>
        </w:rPr>
        <w:t xml:space="preserve">() или </w:t>
      </w:r>
      <w:proofErr w:type="spellStart"/>
      <w:r w:rsidRPr="00DD61A9">
        <w:rPr>
          <w:sz w:val="28"/>
          <w:szCs w:val="28"/>
          <w:lang w:val="en-US"/>
        </w:rPr>
        <w:t>isnull</w:t>
      </w:r>
      <w:proofErr w:type="spellEnd"/>
      <w:r w:rsidRPr="00DD61A9">
        <w:rPr>
          <w:sz w:val="28"/>
          <w:szCs w:val="28"/>
        </w:rPr>
        <w:t>().Метод </w:t>
      </w:r>
      <w:proofErr w:type="spellStart"/>
      <w:r w:rsidRPr="00DD61A9">
        <w:rPr>
          <w:sz w:val="28"/>
          <w:szCs w:val="28"/>
        </w:rPr>
        <w:t>isna</w:t>
      </w:r>
      <w:proofErr w:type="spellEnd"/>
      <w:r w:rsidRPr="00DD61A9">
        <w:rPr>
          <w:sz w:val="28"/>
          <w:szCs w:val="28"/>
        </w:rPr>
        <w:t xml:space="preserve">() в </w:t>
      </w:r>
      <w:proofErr w:type="spellStart"/>
      <w:r w:rsidRPr="00DD61A9">
        <w:rPr>
          <w:sz w:val="28"/>
          <w:szCs w:val="28"/>
        </w:rPr>
        <w:t>Pandas</w:t>
      </w:r>
      <w:proofErr w:type="spellEnd"/>
      <w:r w:rsidRPr="00DD61A9">
        <w:rPr>
          <w:sz w:val="28"/>
          <w:szCs w:val="28"/>
        </w:rPr>
        <w:t xml:space="preserve"> создает булев (логический) </w:t>
      </w:r>
      <w:proofErr w:type="spellStart"/>
      <w:r w:rsidRPr="00DD61A9">
        <w:rPr>
          <w:sz w:val="28"/>
          <w:szCs w:val="28"/>
        </w:rPr>
        <w:t>DataFrame</w:t>
      </w:r>
      <w:proofErr w:type="spellEnd"/>
      <w:r w:rsidRPr="00DD61A9">
        <w:rPr>
          <w:sz w:val="28"/>
          <w:szCs w:val="28"/>
        </w:rPr>
        <w:t xml:space="preserve"> того же размера, что и исходный </w:t>
      </w:r>
      <w:proofErr w:type="spellStart"/>
      <w:r w:rsidRPr="00DD61A9">
        <w:rPr>
          <w:sz w:val="28"/>
          <w:szCs w:val="28"/>
        </w:rPr>
        <w:t>DataFrame</w:t>
      </w:r>
      <w:proofErr w:type="spellEnd"/>
      <w:r w:rsidRPr="00DD61A9">
        <w:rPr>
          <w:sz w:val="28"/>
          <w:szCs w:val="28"/>
        </w:rPr>
        <w:t>, где </w:t>
      </w:r>
      <w:proofErr w:type="spellStart"/>
      <w:r w:rsidRPr="00DD61A9">
        <w:rPr>
          <w:sz w:val="28"/>
          <w:szCs w:val="28"/>
        </w:rPr>
        <w:t>True</w:t>
      </w:r>
      <w:proofErr w:type="spellEnd"/>
      <w:r w:rsidRPr="00DD61A9">
        <w:rPr>
          <w:sz w:val="28"/>
          <w:szCs w:val="28"/>
        </w:rPr>
        <w:t> указывает на пропущенные значения (</w:t>
      </w:r>
      <w:proofErr w:type="spellStart"/>
      <w:r w:rsidRPr="00DD61A9">
        <w:rPr>
          <w:sz w:val="28"/>
          <w:szCs w:val="28"/>
        </w:rPr>
        <w:t>NaN</w:t>
      </w:r>
      <w:proofErr w:type="spellEnd"/>
      <w:r w:rsidRPr="00DD61A9">
        <w:rPr>
          <w:sz w:val="28"/>
          <w:szCs w:val="28"/>
        </w:rPr>
        <w:t> или </w:t>
      </w:r>
      <w:proofErr w:type="spellStart"/>
      <w:r w:rsidRPr="00DD61A9">
        <w:rPr>
          <w:sz w:val="28"/>
          <w:szCs w:val="28"/>
        </w:rPr>
        <w:t>None</w:t>
      </w:r>
      <w:proofErr w:type="spellEnd"/>
      <w:r w:rsidRPr="00DD61A9">
        <w:rPr>
          <w:sz w:val="28"/>
          <w:szCs w:val="28"/>
        </w:rPr>
        <w:t>), а </w:t>
      </w:r>
      <w:proofErr w:type="spellStart"/>
      <w:r w:rsidRPr="00DD61A9">
        <w:rPr>
          <w:sz w:val="28"/>
          <w:szCs w:val="28"/>
        </w:rPr>
        <w:t>False</w:t>
      </w:r>
      <w:proofErr w:type="spellEnd"/>
      <w:r w:rsidRPr="00DD61A9">
        <w:rPr>
          <w:sz w:val="28"/>
          <w:szCs w:val="28"/>
        </w:rPr>
        <w:t> – на обычные данные.</w:t>
      </w:r>
    </w:p>
    <w:p w14:paraId="017D1171" w14:textId="7158D37C" w:rsidR="00E75D06" w:rsidRPr="000100FA" w:rsidRDefault="000100FA" w:rsidP="00E75D06">
      <w:pPr>
        <w:spacing w:before="120" w:after="120"/>
        <w:ind w:left="709"/>
        <w:jc w:val="both"/>
        <w:rPr>
          <w:b/>
          <w:sz w:val="28"/>
          <w:szCs w:val="28"/>
        </w:rPr>
      </w:pPr>
      <w:r w:rsidRPr="000100FA">
        <w:rPr>
          <w:b/>
          <w:sz w:val="28"/>
          <w:szCs w:val="28"/>
        </w:rPr>
        <w:t>Ход работы</w:t>
      </w:r>
    </w:p>
    <w:p w14:paraId="107C7EFB" w14:textId="769D9396" w:rsidR="00B56B42" w:rsidRPr="00B56B42" w:rsidRDefault="00B56B42" w:rsidP="00B56B42">
      <w:pPr>
        <w:pStyle w:val="a3"/>
        <w:numPr>
          <w:ilvl w:val="0"/>
          <w:numId w:val="8"/>
        </w:numPr>
        <w:spacing w:before="120" w:after="120"/>
        <w:ind w:left="1066" w:hanging="35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B42">
        <w:rPr>
          <w:rFonts w:ascii="Times New Roman" w:hAnsi="Times New Roman" w:cs="Times New Roman"/>
          <w:b/>
          <w:sz w:val="28"/>
          <w:szCs w:val="28"/>
        </w:rPr>
        <w:t xml:space="preserve">Название и структура </w:t>
      </w:r>
      <w:proofErr w:type="spellStart"/>
      <w:r w:rsidRPr="00B56B42">
        <w:rPr>
          <w:rFonts w:ascii="Times New Roman" w:hAnsi="Times New Roman" w:cs="Times New Roman"/>
          <w:b/>
          <w:sz w:val="28"/>
          <w:szCs w:val="28"/>
        </w:rPr>
        <w:t>датасета</w:t>
      </w:r>
      <w:proofErr w:type="spellEnd"/>
    </w:p>
    <w:p w14:paraId="2946777C" w14:textId="5E48233B" w:rsidR="00526783" w:rsidRDefault="000100FA" w:rsidP="00B56B42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начала необходимо загрузить данные из </w:t>
      </w:r>
      <w:proofErr w:type="spellStart"/>
      <w:r>
        <w:rPr>
          <w:bCs/>
          <w:sz w:val="28"/>
          <w:szCs w:val="28"/>
        </w:rPr>
        <w:t>датасета</w:t>
      </w:r>
      <w:proofErr w:type="spellEnd"/>
      <w:r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  <w:lang w:val="en-US"/>
        </w:rPr>
        <w:t>titanic</w:t>
      </w:r>
      <w:r w:rsidRPr="000100F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csv</w:t>
      </w:r>
      <w:r>
        <w:rPr>
          <w:bCs/>
          <w:sz w:val="28"/>
          <w:szCs w:val="28"/>
        </w:rPr>
        <w:t>»</w:t>
      </w:r>
    </w:p>
    <w:p w14:paraId="0AF87970" w14:textId="310D3FBD" w:rsidR="005916F7" w:rsidRPr="00E86014" w:rsidRDefault="00CA282F" w:rsidP="00D90E7E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Содержимое</w:t>
      </w:r>
      <w:r w:rsidRPr="00D90E7E">
        <w:rPr>
          <w:bCs/>
          <w:sz w:val="28"/>
          <w:szCs w:val="28"/>
          <w:lang w:val="en-US"/>
        </w:rPr>
        <w:t xml:space="preserve"> </w:t>
      </w:r>
      <w:proofErr w:type="spellStart"/>
      <w:r w:rsidR="005916F7">
        <w:rPr>
          <w:bCs/>
          <w:sz w:val="28"/>
          <w:szCs w:val="28"/>
        </w:rPr>
        <w:t>датасета</w:t>
      </w:r>
      <w:proofErr w:type="spellEnd"/>
      <w:r w:rsidR="005916F7" w:rsidRPr="00D90E7E">
        <w:rPr>
          <w:bCs/>
          <w:sz w:val="28"/>
          <w:szCs w:val="28"/>
          <w:lang w:val="en-US"/>
        </w:rPr>
        <w:t xml:space="preserve"> </w:t>
      </w:r>
      <w:r w:rsidR="005916F7">
        <w:rPr>
          <w:bCs/>
          <w:sz w:val="28"/>
          <w:szCs w:val="28"/>
        </w:rPr>
        <w:t>состоит</w:t>
      </w:r>
      <w:r w:rsidR="005916F7" w:rsidRPr="00D90E7E">
        <w:rPr>
          <w:bCs/>
          <w:sz w:val="28"/>
          <w:szCs w:val="28"/>
          <w:lang w:val="en-US"/>
        </w:rPr>
        <w:t xml:space="preserve"> </w:t>
      </w:r>
      <w:r w:rsidR="005916F7">
        <w:rPr>
          <w:bCs/>
          <w:sz w:val="28"/>
          <w:szCs w:val="28"/>
        </w:rPr>
        <w:t>из</w:t>
      </w:r>
      <w:r w:rsidR="005916F7" w:rsidRPr="00D90E7E">
        <w:rPr>
          <w:bCs/>
          <w:sz w:val="28"/>
          <w:szCs w:val="28"/>
          <w:lang w:val="en-US"/>
        </w:rPr>
        <w:t xml:space="preserve">: </w:t>
      </w:r>
      <w:r w:rsidR="00D90E7E" w:rsidRPr="00D90E7E">
        <w:rPr>
          <w:bCs/>
          <w:sz w:val="28"/>
          <w:szCs w:val="28"/>
          <w:lang w:val="en-US"/>
        </w:rPr>
        <w:t>Survived,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proofErr w:type="spellStart"/>
      <w:r w:rsidR="00D90E7E" w:rsidRPr="00D90E7E">
        <w:rPr>
          <w:bCs/>
          <w:sz w:val="28"/>
          <w:szCs w:val="28"/>
          <w:lang w:val="en-US"/>
        </w:rPr>
        <w:t>Pclass</w:t>
      </w:r>
      <w:proofErr w:type="spellEnd"/>
      <w:r w:rsidR="00D90E7E" w:rsidRPr="00D90E7E">
        <w:rPr>
          <w:bCs/>
          <w:sz w:val="28"/>
          <w:szCs w:val="28"/>
          <w:lang w:val="en-US"/>
        </w:rPr>
        <w:t>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r w:rsidR="00D90E7E" w:rsidRPr="00D90E7E">
        <w:rPr>
          <w:bCs/>
          <w:sz w:val="28"/>
          <w:szCs w:val="28"/>
          <w:lang w:val="en-US"/>
        </w:rPr>
        <w:t>Name,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r w:rsidR="00D90E7E" w:rsidRPr="00D90E7E">
        <w:rPr>
          <w:bCs/>
          <w:sz w:val="28"/>
          <w:szCs w:val="28"/>
          <w:lang w:val="en-US"/>
        </w:rPr>
        <w:t>Sex,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r w:rsidR="00D90E7E" w:rsidRPr="00D90E7E">
        <w:rPr>
          <w:bCs/>
          <w:sz w:val="28"/>
          <w:szCs w:val="28"/>
          <w:lang w:val="en-US"/>
        </w:rPr>
        <w:t>Age,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r w:rsidR="00D90E7E" w:rsidRPr="00D90E7E">
        <w:rPr>
          <w:bCs/>
          <w:sz w:val="28"/>
          <w:szCs w:val="28"/>
          <w:lang w:val="en-US"/>
        </w:rPr>
        <w:t>Siblings/Spouses Aboard,</w:t>
      </w:r>
      <w:r w:rsidR="00D90E7E" w:rsidRPr="00D90E7E">
        <w:rPr>
          <w:bCs/>
          <w:sz w:val="28"/>
          <w:szCs w:val="28"/>
          <w:lang w:val="en-US"/>
        </w:rPr>
        <w:t xml:space="preserve"> </w:t>
      </w:r>
      <w:r w:rsidR="00D90E7E" w:rsidRPr="00D90E7E">
        <w:rPr>
          <w:bCs/>
          <w:sz w:val="28"/>
          <w:szCs w:val="28"/>
          <w:lang w:val="en-US"/>
        </w:rPr>
        <w:t xml:space="preserve">Parents/Children </w:t>
      </w:r>
      <w:proofErr w:type="spellStart"/>
      <w:r w:rsidR="00D90E7E" w:rsidRPr="00D90E7E">
        <w:rPr>
          <w:bCs/>
          <w:sz w:val="28"/>
          <w:szCs w:val="28"/>
          <w:lang w:val="en-US"/>
        </w:rPr>
        <w:t>Aboard,Fare</w:t>
      </w:r>
      <w:proofErr w:type="spellEnd"/>
      <w:r w:rsidR="00E86014" w:rsidRPr="00E86014">
        <w:rPr>
          <w:bCs/>
          <w:sz w:val="28"/>
          <w:szCs w:val="28"/>
          <w:lang w:val="en-US"/>
        </w:rPr>
        <w:t>.</w:t>
      </w:r>
    </w:p>
    <w:p w14:paraId="03D70BF3" w14:textId="62B7173B" w:rsidR="005D1DDB" w:rsidRDefault="00B56B42" w:rsidP="00B56B42">
      <w:pPr>
        <w:pStyle w:val="a3"/>
        <w:numPr>
          <w:ilvl w:val="0"/>
          <w:numId w:val="8"/>
        </w:numPr>
        <w:spacing w:before="120" w:after="120"/>
        <w:ind w:left="1066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B42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</w:p>
    <w:p w14:paraId="25031FC2" w14:textId="70FF44B3" w:rsidR="003F1D44" w:rsidRDefault="003F1D44" w:rsidP="00AA1500">
      <w:pPr>
        <w:pStyle w:val="a3"/>
        <w:numPr>
          <w:ilvl w:val="1"/>
          <w:numId w:val="8"/>
        </w:numPr>
        <w:tabs>
          <w:tab w:val="left" w:pos="1276"/>
        </w:tabs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Размерность и структура данных</w:t>
      </w:r>
    </w:p>
    <w:p w14:paraId="249A2A37" w14:textId="6989A402" w:rsidR="004C3F02" w:rsidRPr="0035639E" w:rsidRDefault="004C3F02" w:rsidP="0035639E">
      <w:pPr>
        <w:shd w:val="clear" w:color="auto" w:fill="1F1F1F"/>
        <w:spacing w:line="285" w:lineRule="atLeast"/>
        <w:ind w:left="708"/>
        <w:rPr>
          <w:rFonts w:ascii="Consolas" w:hAnsi="Consolas"/>
          <w:color w:val="CCCCCC"/>
          <w:sz w:val="21"/>
          <w:szCs w:val="21"/>
        </w:rPr>
      </w:pPr>
      <w:proofErr w:type="spellStart"/>
      <w:r w:rsidRPr="0035639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5639E">
        <w:rPr>
          <w:rFonts w:ascii="Consolas" w:hAnsi="Consolas"/>
          <w:color w:val="569CD6"/>
          <w:sz w:val="21"/>
          <w:szCs w:val="21"/>
        </w:rPr>
        <w:t>f</w:t>
      </w:r>
      <w:r w:rsidRPr="0035639E">
        <w:rPr>
          <w:rFonts w:ascii="Consolas" w:hAnsi="Consolas"/>
          <w:color w:val="CE9178"/>
          <w:sz w:val="21"/>
          <w:szCs w:val="21"/>
        </w:rPr>
        <w:t>"Размер</w:t>
      </w:r>
      <w:proofErr w:type="spellEnd"/>
      <w:r w:rsidRPr="0035639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35639E">
        <w:rPr>
          <w:rFonts w:ascii="Consolas" w:hAnsi="Consolas"/>
          <w:color w:val="CE9178"/>
          <w:sz w:val="21"/>
          <w:szCs w:val="21"/>
        </w:rPr>
        <w:t>датасета</w:t>
      </w:r>
      <w:proofErr w:type="spellEnd"/>
      <w:r w:rsidRPr="0035639E">
        <w:rPr>
          <w:rFonts w:ascii="Consolas" w:hAnsi="Consolas"/>
          <w:color w:val="CE9178"/>
          <w:sz w:val="21"/>
          <w:szCs w:val="21"/>
        </w:rPr>
        <w:t xml:space="preserve">: </w:t>
      </w:r>
      <w:r w:rsidRPr="0035639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5639E">
        <w:rPr>
          <w:rFonts w:ascii="Consolas" w:hAnsi="Consolas"/>
          <w:color w:val="9CDCFE"/>
          <w:sz w:val="21"/>
          <w:szCs w:val="21"/>
        </w:rPr>
        <w:t>df</w:t>
      </w:r>
      <w:r w:rsidRPr="0035639E">
        <w:rPr>
          <w:rFonts w:ascii="Consolas" w:hAnsi="Consolas"/>
          <w:color w:val="CCCCCC"/>
          <w:sz w:val="21"/>
          <w:szCs w:val="21"/>
        </w:rPr>
        <w:t>.</w:t>
      </w:r>
      <w:r w:rsidRPr="0035639E">
        <w:rPr>
          <w:rFonts w:ascii="Consolas" w:hAnsi="Consolas"/>
          <w:color w:val="9CDCFE"/>
          <w:sz w:val="21"/>
          <w:szCs w:val="21"/>
        </w:rPr>
        <w:t>shape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[</w:t>
      </w:r>
      <w:r w:rsidRPr="0035639E">
        <w:rPr>
          <w:rFonts w:ascii="Consolas" w:hAnsi="Consolas"/>
          <w:color w:val="B5CEA8"/>
          <w:sz w:val="21"/>
          <w:szCs w:val="21"/>
        </w:rPr>
        <w:t>0</w:t>
      </w:r>
      <w:r w:rsidRPr="0035639E">
        <w:rPr>
          <w:rFonts w:ascii="Consolas" w:hAnsi="Consolas"/>
          <w:color w:val="CCCCCC"/>
          <w:sz w:val="21"/>
          <w:szCs w:val="21"/>
        </w:rPr>
        <w:t>]</w:t>
      </w:r>
      <w:r w:rsidRPr="0035639E">
        <w:rPr>
          <w:rFonts w:ascii="Consolas" w:hAnsi="Consolas"/>
          <w:color w:val="569CD6"/>
          <w:sz w:val="21"/>
          <w:szCs w:val="21"/>
        </w:rPr>
        <w:t>}</w:t>
      </w:r>
      <w:r w:rsidRPr="0035639E">
        <w:rPr>
          <w:rFonts w:ascii="Consolas" w:hAnsi="Consolas"/>
          <w:color w:val="CE9178"/>
          <w:sz w:val="21"/>
          <w:szCs w:val="21"/>
        </w:rPr>
        <w:t xml:space="preserve"> строк, </w:t>
      </w:r>
      <w:r w:rsidRPr="0035639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5639E">
        <w:rPr>
          <w:rFonts w:ascii="Consolas" w:hAnsi="Consolas"/>
          <w:color w:val="9CDCFE"/>
          <w:sz w:val="21"/>
          <w:szCs w:val="21"/>
        </w:rPr>
        <w:t>df</w:t>
      </w:r>
      <w:r w:rsidRPr="0035639E">
        <w:rPr>
          <w:rFonts w:ascii="Consolas" w:hAnsi="Consolas"/>
          <w:color w:val="CCCCCC"/>
          <w:sz w:val="21"/>
          <w:szCs w:val="21"/>
        </w:rPr>
        <w:t>.</w:t>
      </w:r>
      <w:r w:rsidRPr="0035639E">
        <w:rPr>
          <w:rFonts w:ascii="Consolas" w:hAnsi="Consolas"/>
          <w:color w:val="9CDCFE"/>
          <w:sz w:val="21"/>
          <w:szCs w:val="21"/>
        </w:rPr>
        <w:t>shape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[</w:t>
      </w:r>
      <w:r w:rsidRPr="0035639E">
        <w:rPr>
          <w:rFonts w:ascii="Consolas" w:hAnsi="Consolas"/>
          <w:color w:val="B5CEA8"/>
          <w:sz w:val="21"/>
          <w:szCs w:val="21"/>
        </w:rPr>
        <w:t>1</w:t>
      </w:r>
      <w:r w:rsidRPr="0035639E">
        <w:rPr>
          <w:rFonts w:ascii="Consolas" w:hAnsi="Consolas"/>
          <w:color w:val="CCCCCC"/>
          <w:sz w:val="21"/>
          <w:szCs w:val="21"/>
        </w:rPr>
        <w:t>]</w:t>
      </w:r>
      <w:r w:rsidRPr="0035639E">
        <w:rPr>
          <w:rFonts w:ascii="Consolas" w:hAnsi="Consolas"/>
          <w:color w:val="569CD6"/>
          <w:sz w:val="21"/>
          <w:szCs w:val="21"/>
        </w:rPr>
        <w:t>}</w:t>
      </w:r>
      <w:r w:rsidRPr="0035639E">
        <w:rPr>
          <w:rFonts w:ascii="Consolas" w:hAnsi="Consolas"/>
          <w:color w:val="CE9178"/>
          <w:sz w:val="21"/>
          <w:szCs w:val="21"/>
        </w:rPr>
        <w:t xml:space="preserve"> столбцов"</w:t>
      </w:r>
      <w:r w:rsidRPr="0035639E">
        <w:rPr>
          <w:rFonts w:ascii="Consolas" w:hAnsi="Consolas"/>
          <w:color w:val="CCCCCC"/>
          <w:sz w:val="21"/>
          <w:szCs w:val="21"/>
        </w:rPr>
        <w:t>)</w:t>
      </w:r>
    </w:p>
    <w:p w14:paraId="495249EF" w14:textId="77777777" w:rsidR="004C3F02" w:rsidRPr="0035639E" w:rsidRDefault="004C3F02" w:rsidP="0035639E">
      <w:pPr>
        <w:shd w:val="clear" w:color="auto" w:fill="1F1F1F"/>
        <w:spacing w:line="285" w:lineRule="atLeast"/>
        <w:ind w:left="708"/>
        <w:rPr>
          <w:rFonts w:ascii="Consolas" w:hAnsi="Consolas"/>
          <w:color w:val="CCCCCC"/>
          <w:sz w:val="21"/>
          <w:szCs w:val="21"/>
        </w:rPr>
      </w:pPr>
      <w:proofErr w:type="spellStart"/>
      <w:r w:rsidRPr="0035639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(</w:t>
      </w:r>
      <w:r w:rsidRPr="0035639E">
        <w:rPr>
          <w:rFonts w:ascii="Consolas" w:hAnsi="Consolas"/>
          <w:color w:val="569CD6"/>
          <w:sz w:val="21"/>
          <w:szCs w:val="21"/>
        </w:rPr>
        <w:t>f</w:t>
      </w:r>
      <w:r w:rsidRPr="0035639E">
        <w:rPr>
          <w:rFonts w:ascii="Consolas" w:hAnsi="Consolas"/>
          <w:color w:val="CE9178"/>
          <w:sz w:val="21"/>
          <w:szCs w:val="21"/>
        </w:rPr>
        <w:t>"</w:t>
      </w:r>
      <w:r w:rsidRPr="0035639E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5639E">
        <w:rPr>
          <w:rFonts w:ascii="Consolas" w:hAnsi="Consolas"/>
          <w:color w:val="D7BA7D"/>
          <w:sz w:val="21"/>
          <w:szCs w:val="21"/>
        </w:rPr>
        <w:t>n</w:t>
      </w:r>
      <w:r w:rsidRPr="0035639E">
        <w:rPr>
          <w:rFonts w:ascii="Consolas" w:hAnsi="Consolas"/>
          <w:color w:val="CE9178"/>
          <w:sz w:val="21"/>
          <w:szCs w:val="21"/>
        </w:rPr>
        <w:t>Названия</w:t>
      </w:r>
      <w:proofErr w:type="spellEnd"/>
      <w:r w:rsidRPr="0035639E">
        <w:rPr>
          <w:rFonts w:ascii="Consolas" w:hAnsi="Consolas"/>
          <w:color w:val="CE9178"/>
          <w:sz w:val="21"/>
          <w:szCs w:val="21"/>
        </w:rPr>
        <w:t xml:space="preserve"> столбцов: </w:t>
      </w:r>
      <w:r w:rsidRPr="0035639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5639E">
        <w:rPr>
          <w:rFonts w:ascii="Consolas" w:hAnsi="Consolas"/>
          <w:color w:val="4EC9B0"/>
          <w:sz w:val="21"/>
          <w:szCs w:val="21"/>
        </w:rPr>
        <w:t>list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5639E">
        <w:rPr>
          <w:rFonts w:ascii="Consolas" w:hAnsi="Consolas"/>
          <w:color w:val="9CDCFE"/>
          <w:sz w:val="21"/>
          <w:szCs w:val="21"/>
        </w:rPr>
        <w:t>df</w:t>
      </w:r>
      <w:r w:rsidRPr="0035639E">
        <w:rPr>
          <w:rFonts w:ascii="Consolas" w:hAnsi="Consolas"/>
          <w:color w:val="CCCCCC"/>
          <w:sz w:val="21"/>
          <w:szCs w:val="21"/>
        </w:rPr>
        <w:t>.</w:t>
      </w:r>
      <w:r w:rsidRPr="0035639E">
        <w:rPr>
          <w:rFonts w:ascii="Consolas" w:hAnsi="Consolas"/>
          <w:color w:val="9CDCFE"/>
          <w:sz w:val="21"/>
          <w:szCs w:val="21"/>
        </w:rPr>
        <w:t>columns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)</w:t>
      </w:r>
      <w:r w:rsidRPr="0035639E">
        <w:rPr>
          <w:rFonts w:ascii="Consolas" w:hAnsi="Consolas"/>
          <w:color w:val="569CD6"/>
          <w:sz w:val="21"/>
          <w:szCs w:val="21"/>
        </w:rPr>
        <w:t>}</w:t>
      </w:r>
      <w:r w:rsidRPr="0035639E">
        <w:rPr>
          <w:rFonts w:ascii="Consolas" w:hAnsi="Consolas"/>
          <w:color w:val="CE9178"/>
          <w:sz w:val="21"/>
          <w:szCs w:val="21"/>
        </w:rPr>
        <w:t>"</w:t>
      </w:r>
      <w:r w:rsidRPr="0035639E">
        <w:rPr>
          <w:rFonts w:ascii="Consolas" w:hAnsi="Consolas"/>
          <w:color w:val="CCCCCC"/>
          <w:sz w:val="21"/>
          <w:szCs w:val="21"/>
        </w:rPr>
        <w:t>)</w:t>
      </w:r>
    </w:p>
    <w:p w14:paraId="74EB3A60" w14:textId="77777777" w:rsidR="004C3F02" w:rsidRPr="0035639E" w:rsidRDefault="004C3F02" w:rsidP="0035639E">
      <w:pPr>
        <w:shd w:val="clear" w:color="auto" w:fill="1F1F1F"/>
        <w:spacing w:line="285" w:lineRule="atLeast"/>
        <w:ind w:left="708"/>
        <w:rPr>
          <w:rFonts w:ascii="Consolas" w:hAnsi="Consolas"/>
          <w:color w:val="CCCCCC"/>
          <w:sz w:val="21"/>
          <w:szCs w:val="21"/>
        </w:rPr>
      </w:pPr>
      <w:proofErr w:type="spellStart"/>
      <w:r w:rsidRPr="0035639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(</w:t>
      </w:r>
      <w:r w:rsidRPr="0035639E">
        <w:rPr>
          <w:rFonts w:ascii="Consolas" w:hAnsi="Consolas"/>
          <w:color w:val="569CD6"/>
          <w:sz w:val="21"/>
          <w:szCs w:val="21"/>
        </w:rPr>
        <w:t>f</w:t>
      </w:r>
      <w:r w:rsidRPr="0035639E">
        <w:rPr>
          <w:rFonts w:ascii="Consolas" w:hAnsi="Consolas"/>
          <w:color w:val="CE9178"/>
          <w:sz w:val="21"/>
          <w:szCs w:val="21"/>
        </w:rPr>
        <w:t>"</w:t>
      </w:r>
      <w:r w:rsidRPr="0035639E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5639E">
        <w:rPr>
          <w:rFonts w:ascii="Consolas" w:hAnsi="Consolas"/>
          <w:color w:val="D7BA7D"/>
          <w:sz w:val="21"/>
          <w:szCs w:val="21"/>
        </w:rPr>
        <w:t>n</w:t>
      </w:r>
      <w:r w:rsidRPr="0035639E">
        <w:rPr>
          <w:rFonts w:ascii="Consolas" w:hAnsi="Consolas"/>
          <w:color w:val="CE9178"/>
          <w:sz w:val="21"/>
          <w:szCs w:val="21"/>
        </w:rPr>
        <w:t>Типы</w:t>
      </w:r>
      <w:proofErr w:type="spellEnd"/>
      <w:r w:rsidRPr="0035639E">
        <w:rPr>
          <w:rFonts w:ascii="Consolas" w:hAnsi="Consolas"/>
          <w:color w:val="CE9178"/>
          <w:sz w:val="21"/>
          <w:szCs w:val="21"/>
        </w:rPr>
        <w:t xml:space="preserve"> данных:"</w:t>
      </w:r>
      <w:r w:rsidRPr="0035639E">
        <w:rPr>
          <w:rFonts w:ascii="Consolas" w:hAnsi="Consolas"/>
          <w:color w:val="CCCCCC"/>
          <w:sz w:val="21"/>
          <w:szCs w:val="21"/>
        </w:rPr>
        <w:t>)</w:t>
      </w:r>
    </w:p>
    <w:p w14:paraId="7F2B6BEF" w14:textId="77777777" w:rsidR="004C3F02" w:rsidRPr="0035639E" w:rsidRDefault="004C3F02" w:rsidP="0035639E">
      <w:pPr>
        <w:shd w:val="clear" w:color="auto" w:fill="1F1F1F"/>
        <w:spacing w:line="285" w:lineRule="atLeast"/>
        <w:ind w:left="708"/>
        <w:rPr>
          <w:rFonts w:ascii="Consolas" w:hAnsi="Consolas"/>
          <w:color w:val="CCCCCC"/>
          <w:sz w:val="21"/>
          <w:szCs w:val="21"/>
        </w:rPr>
      </w:pPr>
      <w:proofErr w:type="spellStart"/>
      <w:r w:rsidRPr="0035639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35639E">
        <w:rPr>
          <w:rFonts w:ascii="Consolas" w:hAnsi="Consolas"/>
          <w:color w:val="9CDCFE"/>
          <w:sz w:val="21"/>
          <w:szCs w:val="21"/>
        </w:rPr>
        <w:t>df</w:t>
      </w:r>
      <w:r w:rsidRPr="0035639E">
        <w:rPr>
          <w:rFonts w:ascii="Consolas" w:hAnsi="Consolas"/>
          <w:color w:val="CCCCCC"/>
          <w:sz w:val="21"/>
          <w:szCs w:val="21"/>
        </w:rPr>
        <w:t>.</w:t>
      </w:r>
      <w:r w:rsidRPr="0035639E">
        <w:rPr>
          <w:rFonts w:ascii="Consolas" w:hAnsi="Consolas"/>
          <w:color w:val="9CDCFE"/>
          <w:sz w:val="21"/>
          <w:szCs w:val="21"/>
        </w:rPr>
        <w:t>dtypes</w:t>
      </w:r>
      <w:proofErr w:type="spellEnd"/>
      <w:r w:rsidRPr="0035639E">
        <w:rPr>
          <w:rFonts w:ascii="Consolas" w:hAnsi="Consolas"/>
          <w:color w:val="CCCCCC"/>
          <w:sz w:val="21"/>
          <w:szCs w:val="21"/>
        </w:rPr>
        <w:t>)</w:t>
      </w:r>
    </w:p>
    <w:p w14:paraId="0BFB82F6" w14:textId="13D4718A" w:rsidR="004C3F02" w:rsidRDefault="004C3F02" w:rsidP="004C3F02">
      <w:pPr>
        <w:pStyle w:val="a3"/>
        <w:spacing w:before="120" w:after="12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C3F02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4C3F02">
        <w:rPr>
          <w:rFonts w:ascii="Times New Roman" w:hAnsi="Times New Roman" w:cs="Times New Roman"/>
          <w:sz w:val="28"/>
          <w:szCs w:val="28"/>
        </w:rPr>
        <w:t>:</w:t>
      </w:r>
    </w:p>
    <w:p w14:paraId="5466C178" w14:textId="087989E9" w:rsidR="005D1DDB" w:rsidRPr="00D90E7E" w:rsidRDefault="004C3F02" w:rsidP="004C3F0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739B" wp14:editId="327449B5">
            <wp:extent cx="4967020" cy="156948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659" cy="15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6280" w14:textId="66724F49" w:rsidR="00AA1500" w:rsidRDefault="004C3F02" w:rsidP="00AA150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Первичный анализ данных</w:t>
      </w:r>
    </w:p>
    <w:p w14:paraId="4A588FB7" w14:textId="6FC54AD5" w:rsidR="00AA1500" w:rsidRDefault="00AA1500" w:rsidP="00AA1500">
      <w:pPr>
        <w:spacing w:after="200" w:line="276" w:lineRule="auto"/>
        <w:ind w:firstLine="709"/>
        <w:jc w:val="both"/>
        <w:rPr>
          <w:rStyle w:val="a4"/>
          <w:sz w:val="28"/>
          <w:szCs w:val="28"/>
        </w:rPr>
      </w:pPr>
      <w:r w:rsidRPr="00AA1500">
        <w:rPr>
          <w:b/>
          <w:bCs/>
          <w:sz w:val="28"/>
          <w:szCs w:val="28"/>
        </w:rPr>
        <w:t>2.2.</w:t>
      </w:r>
      <w:r w:rsidRPr="00AA1500">
        <w:rPr>
          <w:sz w:val="28"/>
          <w:szCs w:val="28"/>
        </w:rPr>
        <w:t xml:space="preserve"> </w:t>
      </w:r>
      <w:r w:rsidRPr="00AA1500">
        <w:rPr>
          <w:rStyle w:val="a4"/>
          <w:sz w:val="28"/>
          <w:szCs w:val="28"/>
        </w:rPr>
        <w:t>Статистический анализ числовых признаков</w:t>
      </w:r>
    </w:p>
    <w:p w14:paraId="6506C360" w14:textId="77777777" w:rsidR="00AA1500" w:rsidRPr="00AA1500" w:rsidRDefault="00AA1500" w:rsidP="00AA150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AA150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A1500">
        <w:rPr>
          <w:rFonts w:ascii="Consolas" w:hAnsi="Consolas"/>
          <w:color w:val="CCCCCC"/>
          <w:sz w:val="21"/>
          <w:szCs w:val="21"/>
        </w:rPr>
        <w:t>(</w:t>
      </w:r>
      <w:r w:rsidRPr="00AA1500">
        <w:rPr>
          <w:rFonts w:ascii="Consolas" w:hAnsi="Consolas"/>
          <w:color w:val="CE9178"/>
          <w:sz w:val="21"/>
          <w:szCs w:val="21"/>
        </w:rPr>
        <w:t>"Основные статистики (числовые признаки):"</w:t>
      </w:r>
      <w:r w:rsidRPr="00AA1500">
        <w:rPr>
          <w:rFonts w:ascii="Consolas" w:hAnsi="Consolas"/>
          <w:color w:val="CCCCCC"/>
          <w:sz w:val="21"/>
          <w:szCs w:val="21"/>
        </w:rPr>
        <w:t>)</w:t>
      </w:r>
    </w:p>
    <w:p w14:paraId="7ED4BFF1" w14:textId="1ABC4908" w:rsidR="00AA1500" w:rsidRPr="00516DD7" w:rsidRDefault="00AA1500" w:rsidP="00516DD7">
      <w:pPr>
        <w:shd w:val="clear" w:color="auto" w:fill="1F1F1F"/>
        <w:spacing w:line="285" w:lineRule="atLeast"/>
        <w:rPr>
          <w:rStyle w:val="a4"/>
          <w:rFonts w:ascii="Consolas" w:hAnsi="Consolas"/>
          <w:b w:val="0"/>
          <w:bCs w:val="0"/>
          <w:color w:val="CCCCCC"/>
          <w:sz w:val="21"/>
          <w:szCs w:val="21"/>
        </w:rPr>
      </w:pPr>
      <w:proofErr w:type="spellStart"/>
      <w:r w:rsidRPr="00AA150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AA1500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A1500">
        <w:rPr>
          <w:rFonts w:ascii="Consolas" w:hAnsi="Consolas"/>
          <w:color w:val="9CDCFE"/>
          <w:sz w:val="21"/>
          <w:szCs w:val="21"/>
        </w:rPr>
        <w:t>df_processed</w:t>
      </w:r>
      <w:r w:rsidRPr="00AA1500">
        <w:rPr>
          <w:rFonts w:ascii="Consolas" w:hAnsi="Consolas"/>
          <w:color w:val="CCCCCC"/>
          <w:sz w:val="21"/>
          <w:szCs w:val="21"/>
        </w:rPr>
        <w:t>.</w:t>
      </w:r>
      <w:r w:rsidRPr="00AA1500">
        <w:rPr>
          <w:rFonts w:ascii="Consolas" w:hAnsi="Consolas"/>
          <w:color w:val="DCDCAA"/>
          <w:sz w:val="21"/>
          <w:szCs w:val="21"/>
        </w:rPr>
        <w:t>describe</w:t>
      </w:r>
      <w:proofErr w:type="spellEnd"/>
      <w:r w:rsidRPr="00AA1500">
        <w:rPr>
          <w:rFonts w:ascii="Consolas" w:hAnsi="Consolas"/>
          <w:color w:val="CCCCCC"/>
          <w:sz w:val="21"/>
          <w:szCs w:val="21"/>
        </w:rPr>
        <w:t>())</w:t>
      </w:r>
    </w:p>
    <w:p w14:paraId="5FD6C858" w14:textId="77777777" w:rsidR="00AA1500" w:rsidRPr="00211B58" w:rsidRDefault="00AA1500" w:rsidP="00516DD7">
      <w:pPr>
        <w:pStyle w:val="ds-markdown-paragraph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211B58">
        <w:rPr>
          <w:rStyle w:val="a4"/>
          <w:b w:val="0"/>
          <w:bCs w:val="0"/>
          <w:sz w:val="28"/>
          <w:szCs w:val="28"/>
        </w:rPr>
        <w:t>Ключевые статистики:</w:t>
      </w:r>
    </w:p>
    <w:p w14:paraId="4DD0B5B4" w14:textId="77777777" w:rsidR="00AA1500" w:rsidRPr="00AA1500" w:rsidRDefault="00AA1500" w:rsidP="00AA1500">
      <w:pPr>
        <w:pStyle w:val="ds-markdown-paragraph"/>
        <w:numPr>
          <w:ilvl w:val="0"/>
          <w:numId w:val="10"/>
        </w:numPr>
        <w:tabs>
          <w:tab w:val="left" w:pos="993"/>
        </w:tabs>
        <w:ind w:hanging="11"/>
        <w:jc w:val="both"/>
        <w:rPr>
          <w:sz w:val="28"/>
          <w:szCs w:val="28"/>
        </w:rPr>
      </w:pPr>
      <w:proofErr w:type="spellStart"/>
      <w:r w:rsidRPr="0035639E">
        <w:rPr>
          <w:rStyle w:val="a4"/>
          <w:b w:val="0"/>
          <w:bCs w:val="0"/>
          <w:sz w:val="28"/>
          <w:szCs w:val="28"/>
        </w:rPr>
        <w:t>Survived</w:t>
      </w:r>
      <w:proofErr w:type="spellEnd"/>
      <w:r w:rsidRPr="00AA1500">
        <w:rPr>
          <w:sz w:val="28"/>
          <w:szCs w:val="28"/>
        </w:rPr>
        <w:t>: среднее = 0.386 (38.6% выживших)</w:t>
      </w:r>
    </w:p>
    <w:p w14:paraId="5AD79D25" w14:textId="77777777" w:rsidR="00AA1500" w:rsidRPr="00AA1500" w:rsidRDefault="00AA1500" w:rsidP="00AA1500">
      <w:pPr>
        <w:pStyle w:val="ds-markdown-paragraph"/>
        <w:numPr>
          <w:ilvl w:val="0"/>
          <w:numId w:val="10"/>
        </w:numPr>
        <w:tabs>
          <w:tab w:val="left" w:pos="993"/>
        </w:tabs>
        <w:ind w:hanging="11"/>
        <w:jc w:val="both"/>
        <w:rPr>
          <w:sz w:val="28"/>
          <w:szCs w:val="28"/>
        </w:rPr>
      </w:pPr>
      <w:proofErr w:type="spellStart"/>
      <w:r w:rsidRPr="0035639E">
        <w:rPr>
          <w:rStyle w:val="a4"/>
          <w:b w:val="0"/>
          <w:bCs w:val="0"/>
          <w:sz w:val="28"/>
          <w:szCs w:val="28"/>
        </w:rPr>
        <w:t>Pclass</w:t>
      </w:r>
      <w:proofErr w:type="spellEnd"/>
      <w:r w:rsidRPr="00AA1500">
        <w:rPr>
          <w:sz w:val="28"/>
          <w:szCs w:val="28"/>
        </w:rPr>
        <w:t>: среднее = 2.31 (преобладает 3-й класс)</w:t>
      </w:r>
    </w:p>
    <w:p w14:paraId="1CB47DB8" w14:textId="77777777" w:rsidR="00AA1500" w:rsidRPr="00AA1500" w:rsidRDefault="00AA1500" w:rsidP="00AA1500">
      <w:pPr>
        <w:pStyle w:val="ds-markdown-paragraph"/>
        <w:numPr>
          <w:ilvl w:val="0"/>
          <w:numId w:val="10"/>
        </w:numPr>
        <w:tabs>
          <w:tab w:val="left" w:pos="993"/>
        </w:tabs>
        <w:ind w:hanging="11"/>
        <w:jc w:val="both"/>
        <w:rPr>
          <w:sz w:val="28"/>
          <w:szCs w:val="28"/>
        </w:rPr>
      </w:pPr>
      <w:proofErr w:type="spellStart"/>
      <w:r w:rsidRPr="0035639E">
        <w:rPr>
          <w:rStyle w:val="a4"/>
          <w:b w:val="0"/>
          <w:bCs w:val="0"/>
          <w:sz w:val="28"/>
          <w:szCs w:val="28"/>
        </w:rPr>
        <w:lastRenderedPageBreak/>
        <w:t>Age</w:t>
      </w:r>
      <w:proofErr w:type="spellEnd"/>
      <w:r w:rsidRPr="0035639E">
        <w:rPr>
          <w:b/>
          <w:bCs/>
          <w:sz w:val="28"/>
          <w:szCs w:val="28"/>
        </w:rPr>
        <w:t xml:space="preserve">: </w:t>
      </w:r>
      <w:r w:rsidRPr="00AA1500">
        <w:rPr>
          <w:sz w:val="28"/>
          <w:szCs w:val="28"/>
        </w:rPr>
        <w:t>среднее = 29.47 лет, медиана = 28 лет</w:t>
      </w:r>
    </w:p>
    <w:p w14:paraId="5347B730" w14:textId="4E66D682" w:rsidR="00AA1500" w:rsidRDefault="00AA1500" w:rsidP="00AA1500">
      <w:pPr>
        <w:pStyle w:val="ds-markdown-paragraph"/>
        <w:numPr>
          <w:ilvl w:val="0"/>
          <w:numId w:val="10"/>
        </w:numPr>
        <w:tabs>
          <w:tab w:val="left" w:pos="993"/>
        </w:tabs>
        <w:ind w:hanging="11"/>
        <w:jc w:val="both"/>
        <w:rPr>
          <w:sz w:val="28"/>
          <w:szCs w:val="28"/>
        </w:rPr>
      </w:pPr>
      <w:proofErr w:type="spellStart"/>
      <w:r w:rsidRPr="0035639E">
        <w:rPr>
          <w:rStyle w:val="a4"/>
          <w:b w:val="0"/>
          <w:bCs w:val="0"/>
          <w:sz w:val="28"/>
          <w:szCs w:val="28"/>
        </w:rPr>
        <w:t>Fare</w:t>
      </w:r>
      <w:proofErr w:type="spellEnd"/>
      <w:r w:rsidRPr="00AA1500">
        <w:rPr>
          <w:sz w:val="28"/>
          <w:szCs w:val="28"/>
        </w:rPr>
        <w:t>: среднее = 32.31£, медиана = 14.45£ (большой разброс)</w:t>
      </w:r>
    </w:p>
    <w:p w14:paraId="71F4468B" w14:textId="5DB25EC5" w:rsidR="00883FAB" w:rsidRDefault="00883FAB" w:rsidP="00883FAB">
      <w:pPr>
        <w:pStyle w:val="3"/>
        <w:ind w:firstLine="709"/>
        <w:rPr>
          <w:rStyle w:val="a4"/>
          <w:b/>
          <w:bCs/>
          <w:sz w:val="28"/>
          <w:szCs w:val="28"/>
        </w:rPr>
      </w:pPr>
      <w:r w:rsidRPr="00883FAB">
        <w:rPr>
          <w:rStyle w:val="a4"/>
          <w:b/>
          <w:bCs/>
          <w:sz w:val="28"/>
          <w:szCs w:val="28"/>
        </w:rPr>
        <w:t>2.3. Анализ категориальных признаков</w:t>
      </w:r>
    </w:p>
    <w:p w14:paraId="14EE1A3E" w14:textId="77777777" w:rsidR="00B82C35" w:rsidRPr="00B82C35" w:rsidRDefault="00B82C35" w:rsidP="00B82C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82C3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82C35">
        <w:rPr>
          <w:rFonts w:ascii="Consolas" w:hAnsi="Consolas"/>
          <w:color w:val="CCCCCC"/>
          <w:sz w:val="21"/>
          <w:szCs w:val="21"/>
        </w:rPr>
        <w:t>(</w:t>
      </w:r>
      <w:r w:rsidRPr="00B82C35">
        <w:rPr>
          <w:rFonts w:ascii="Consolas" w:hAnsi="Consolas"/>
          <w:color w:val="CE9178"/>
          <w:sz w:val="21"/>
          <w:szCs w:val="21"/>
        </w:rPr>
        <w:t>"</w:t>
      </w:r>
      <w:r w:rsidRPr="00B82C35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B82C35">
        <w:rPr>
          <w:rFonts w:ascii="Consolas" w:hAnsi="Consolas"/>
          <w:color w:val="D7BA7D"/>
          <w:sz w:val="21"/>
          <w:szCs w:val="21"/>
        </w:rPr>
        <w:t>n</w:t>
      </w:r>
      <w:r w:rsidRPr="00B82C35">
        <w:rPr>
          <w:rFonts w:ascii="Consolas" w:hAnsi="Consolas"/>
          <w:color w:val="CE9178"/>
          <w:sz w:val="21"/>
          <w:szCs w:val="21"/>
        </w:rPr>
        <w:t>Категориальные</w:t>
      </w:r>
      <w:proofErr w:type="spellEnd"/>
      <w:r w:rsidRPr="00B82C35">
        <w:rPr>
          <w:rFonts w:ascii="Consolas" w:hAnsi="Consolas"/>
          <w:color w:val="CE9178"/>
          <w:sz w:val="21"/>
          <w:szCs w:val="21"/>
        </w:rPr>
        <w:t xml:space="preserve"> признаки:"</w:t>
      </w:r>
      <w:r w:rsidRPr="00B82C35">
        <w:rPr>
          <w:rFonts w:ascii="Consolas" w:hAnsi="Consolas"/>
          <w:color w:val="CCCCCC"/>
          <w:sz w:val="21"/>
          <w:szCs w:val="21"/>
        </w:rPr>
        <w:t>)</w:t>
      </w:r>
    </w:p>
    <w:p w14:paraId="0D718056" w14:textId="77777777" w:rsidR="00B82C35" w:rsidRPr="00B82C35" w:rsidRDefault="00B82C35" w:rsidP="00B82C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82C35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B82C35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82C35">
        <w:rPr>
          <w:rFonts w:ascii="Consolas" w:hAnsi="Consolas"/>
          <w:color w:val="569CD6"/>
          <w:sz w:val="21"/>
          <w:szCs w:val="21"/>
        </w:rPr>
        <w:t>f</w:t>
      </w:r>
      <w:r w:rsidRPr="00B82C35">
        <w:rPr>
          <w:rFonts w:ascii="Consolas" w:hAnsi="Consolas"/>
          <w:color w:val="CE9178"/>
          <w:sz w:val="21"/>
          <w:szCs w:val="21"/>
        </w:rPr>
        <w:t>"Уникальные</w:t>
      </w:r>
      <w:proofErr w:type="spellEnd"/>
      <w:r w:rsidRPr="00B82C35">
        <w:rPr>
          <w:rFonts w:ascii="Consolas" w:hAnsi="Consolas"/>
          <w:color w:val="CE9178"/>
          <w:sz w:val="21"/>
          <w:szCs w:val="21"/>
        </w:rPr>
        <w:t xml:space="preserve"> значения в 'Sex': </w:t>
      </w:r>
      <w:r w:rsidRPr="00B82C35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B82C35">
        <w:rPr>
          <w:rFonts w:ascii="Consolas" w:hAnsi="Consolas"/>
          <w:color w:val="9CDCFE"/>
          <w:sz w:val="21"/>
          <w:szCs w:val="21"/>
        </w:rPr>
        <w:t>df_processed</w:t>
      </w:r>
      <w:proofErr w:type="spellEnd"/>
      <w:r w:rsidRPr="00B82C35">
        <w:rPr>
          <w:rFonts w:ascii="Consolas" w:hAnsi="Consolas"/>
          <w:color w:val="CCCCCC"/>
          <w:sz w:val="21"/>
          <w:szCs w:val="21"/>
        </w:rPr>
        <w:t>[</w:t>
      </w:r>
      <w:r w:rsidRPr="00B82C35">
        <w:rPr>
          <w:rFonts w:ascii="Consolas" w:hAnsi="Consolas"/>
          <w:color w:val="CE9178"/>
          <w:sz w:val="21"/>
          <w:szCs w:val="21"/>
        </w:rPr>
        <w:t>'Sex'</w:t>
      </w:r>
      <w:r w:rsidRPr="00B82C35">
        <w:rPr>
          <w:rFonts w:ascii="Consolas" w:hAnsi="Consolas"/>
          <w:color w:val="CCCCCC"/>
          <w:sz w:val="21"/>
          <w:szCs w:val="21"/>
        </w:rPr>
        <w:t>].</w:t>
      </w:r>
      <w:proofErr w:type="spellStart"/>
      <w:r w:rsidRPr="00B82C35">
        <w:rPr>
          <w:rFonts w:ascii="Consolas" w:hAnsi="Consolas"/>
          <w:color w:val="DCDCAA"/>
          <w:sz w:val="21"/>
          <w:szCs w:val="21"/>
        </w:rPr>
        <w:t>unique</w:t>
      </w:r>
      <w:proofErr w:type="spellEnd"/>
      <w:r w:rsidRPr="00B82C35">
        <w:rPr>
          <w:rFonts w:ascii="Consolas" w:hAnsi="Consolas"/>
          <w:color w:val="CCCCCC"/>
          <w:sz w:val="21"/>
          <w:szCs w:val="21"/>
        </w:rPr>
        <w:t>()</w:t>
      </w:r>
      <w:r w:rsidRPr="00B82C35">
        <w:rPr>
          <w:rFonts w:ascii="Consolas" w:hAnsi="Consolas"/>
          <w:color w:val="569CD6"/>
          <w:sz w:val="21"/>
          <w:szCs w:val="21"/>
        </w:rPr>
        <w:t>}</w:t>
      </w:r>
      <w:r w:rsidRPr="00B82C35">
        <w:rPr>
          <w:rFonts w:ascii="Consolas" w:hAnsi="Consolas"/>
          <w:color w:val="CE9178"/>
          <w:sz w:val="21"/>
          <w:szCs w:val="21"/>
        </w:rPr>
        <w:t>"</w:t>
      </w:r>
      <w:r w:rsidRPr="00B82C35">
        <w:rPr>
          <w:rFonts w:ascii="Consolas" w:hAnsi="Consolas"/>
          <w:color w:val="CCCCCC"/>
          <w:sz w:val="21"/>
          <w:szCs w:val="21"/>
        </w:rPr>
        <w:t>)</w:t>
      </w:r>
    </w:p>
    <w:p w14:paraId="5655257A" w14:textId="77777777" w:rsidR="00B82C35" w:rsidRPr="00B82C35" w:rsidRDefault="00B82C35" w:rsidP="00B82C3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82C3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82C3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82C35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82C35">
        <w:rPr>
          <w:rFonts w:ascii="Consolas" w:hAnsi="Consolas"/>
          <w:color w:val="CE9178"/>
          <w:sz w:val="21"/>
          <w:szCs w:val="21"/>
        </w:rPr>
        <w:t>Уникальные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82C35">
        <w:rPr>
          <w:rFonts w:ascii="Consolas" w:hAnsi="Consolas"/>
          <w:color w:val="CE9178"/>
          <w:sz w:val="21"/>
          <w:szCs w:val="21"/>
        </w:rPr>
        <w:t>значения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82C35">
        <w:rPr>
          <w:rFonts w:ascii="Consolas" w:hAnsi="Consolas"/>
          <w:color w:val="CE9178"/>
          <w:sz w:val="21"/>
          <w:szCs w:val="21"/>
        </w:rPr>
        <w:t>в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proofErr w:type="spellStart"/>
      <w:r w:rsidRPr="00B82C35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B82C35">
        <w:rPr>
          <w:rFonts w:ascii="Consolas" w:hAnsi="Consolas"/>
          <w:color w:val="CE9178"/>
          <w:sz w:val="21"/>
          <w:szCs w:val="21"/>
          <w:lang w:val="en-US"/>
        </w:rPr>
        <w:t xml:space="preserve">': </w:t>
      </w:r>
      <w:r w:rsidRPr="00B82C35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82C35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B82C3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82C35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B82C3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82C35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B82C3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82C35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B82C35">
        <w:rPr>
          <w:rFonts w:ascii="Consolas" w:hAnsi="Consolas"/>
          <w:color w:val="DCDCAA"/>
          <w:sz w:val="21"/>
          <w:szCs w:val="21"/>
          <w:lang w:val="en-US"/>
        </w:rPr>
        <w:t>unique</w:t>
      </w:r>
      <w:r w:rsidRPr="00B82C35">
        <w:rPr>
          <w:rFonts w:ascii="Consolas" w:hAnsi="Consolas"/>
          <w:color w:val="CCCCCC"/>
          <w:sz w:val="21"/>
          <w:szCs w:val="21"/>
          <w:lang w:val="en-US"/>
        </w:rPr>
        <w:t>())</w:t>
      </w:r>
      <w:r w:rsidRPr="00B82C3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82C3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82C35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EA9C09" w14:textId="544E08F6" w:rsidR="00883FAB" w:rsidRPr="00B82C35" w:rsidRDefault="00B82C35" w:rsidP="00B82C35">
      <w:pPr>
        <w:pStyle w:val="3"/>
        <w:spacing w:before="0" w:beforeAutospacing="0" w:after="0" w:afterAutospacing="0"/>
        <w:ind w:firstLine="709"/>
        <w:jc w:val="both"/>
        <w:rPr>
          <w:b w:val="0"/>
          <w:bCs w:val="0"/>
          <w:sz w:val="28"/>
          <w:szCs w:val="28"/>
        </w:rPr>
      </w:pPr>
      <w:r w:rsidRPr="00B82C35">
        <w:rPr>
          <w:b w:val="0"/>
          <w:bCs w:val="0"/>
          <w:sz w:val="28"/>
          <w:szCs w:val="28"/>
        </w:rPr>
        <w:t>Результат (Рис. 2):</w:t>
      </w:r>
    </w:p>
    <w:p w14:paraId="5A40074D" w14:textId="1AF09C91" w:rsidR="00883FAB" w:rsidRDefault="00B82C35" w:rsidP="00B82C35">
      <w:pPr>
        <w:pStyle w:val="ds-markdown-paragraph"/>
        <w:tabs>
          <w:tab w:val="left" w:pos="993"/>
        </w:tabs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F4411" wp14:editId="65530E06">
            <wp:extent cx="4923809" cy="4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5C4C" w14:textId="0B971C5B" w:rsidR="00B82C35" w:rsidRPr="00B82C35" w:rsidRDefault="00B82C35" w:rsidP="00A67EB3">
      <w:pPr>
        <w:pStyle w:val="ds-markdown-paragraph"/>
        <w:tabs>
          <w:tab w:val="left" w:pos="993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Категориальные признаки</w:t>
      </w:r>
    </w:p>
    <w:p w14:paraId="11460966" w14:textId="37F8D040" w:rsidR="00A67EB3" w:rsidRDefault="00A67EB3" w:rsidP="00A67EB3">
      <w:pPr>
        <w:pStyle w:val="3"/>
        <w:ind w:firstLine="709"/>
        <w:rPr>
          <w:rStyle w:val="a4"/>
          <w:b/>
          <w:bCs/>
          <w:sz w:val="28"/>
          <w:szCs w:val="28"/>
        </w:rPr>
      </w:pPr>
      <w:r w:rsidRPr="00A67EB3">
        <w:rPr>
          <w:rStyle w:val="a4"/>
          <w:b/>
          <w:bCs/>
          <w:sz w:val="28"/>
          <w:szCs w:val="28"/>
        </w:rPr>
        <w:t>2.4. Распределение целевой переменной (</w:t>
      </w:r>
      <w:proofErr w:type="spellStart"/>
      <w:r w:rsidRPr="00A67EB3">
        <w:rPr>
          <w:rStyle w:val="a4"/>
          <w:b/>
          <w:bCs/>
          <w:sz w:val="28"/>
          <w:szCs w:val="28"/>
        </w:rPr>
        <w:t>Survived</w:t>
      </w:r>
      <w:proofErr w:type="spellEnd"/>
      <w:r w:rsidRPr="00A67EB3">
        <w:rPr>
          <w:rStyle w:val="a4"/>
          <w:b/>
          <w:bCs/>
          <w:sz w:val="28"/>
          <w:szCs w:val="28"/>
        </w:rPr>
        <w:t>)</w:t>
      </w:r>
    </w:p>
    <w:p w14:paraId="7F2DDEE1" w14:textId="77777777" w:rsidR="00A67EB3" w:rsidRPr="00A67EB3" w:rsidRDefault="00A67EB3" w:rsidP="00A67E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7EB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7E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A67EB3">
        <w:rPr>
          <w:rFonts w:ascii="Consolas" w:hAnsi="Consolas"/>
          <w:color w:val="CE9178"/>
          <w:sz w:val="21"/>
          <w:szCs w:val="21"/>
        </w:rPr>
        <w:t>АНАЛИЗ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67EB3">
        <w:rPr>
          <w:rFonts w:ascii="Consolas" w:hAnsi="Consolas"/>
          <w:color w:val="CE9178"/>
          <w:sz w:val="21"/>
          <w:szCs w:val="21"/>
        </w:rPr>
        <w:t>ВЫЖИВАЕМОСТИ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CC56E6" w14:textId="77777777" w:rsidR="00A67EB3" w:rsidRPr="00A67EB3" w:rsidRDefault="00A67EB3" w:rsidP="00A67E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total_survived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7E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'Survived'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A67EB3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32E8474" w14:textId="77777777" w:rsidR="00A67EB3" w:rsidRPr="00A67EB3" w:rsidRDefault="00A67EB3" w:rsidP="00A67E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total_passengers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7E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7EB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9C3A3E" w14:textId="77777777" w:rsidR="00A67EB3" w:rsidRPr="00A67EB3" w:rsidRDefault="00A67EB3" w:rsidP="00A67E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survival_rate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7E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A67EB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'Survived'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A67EB3">
        <w:rPr>
          <w:rFonts w:ascii="Consolas" w:hAnsi="Consolas"/>
          <w:color w:val="DCDCAA"/>
          <w:sz w:val="21"/>
          <w:szCs w:val="21"/>
          <w:lang w:val="en-US"/>
        </w:rPr>
        <w:t>mean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6735024" w14:textId="77777777" w:rsidR="00A67EB3" w:rsidRPr="00A67EB3" w:rsidRDefault="00A67EB3" w:rsidP="00A67E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7EB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7EB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7EB3">
        <w:rPr>
          <w:rFonts w:ascii="Consolas" w:hAnsi="Consolas"/>
          <w:color w:val="CE9178"/>
          <w:sz w:val="21"/>
          <w:szCs w:val="21"/>
        </w:rPr>
        <w:t>Общая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A67EB3">
        <w:rPr>
          <w:rFonts w:ascii="Consolas" w:hAnsi="Consolas"/>
          <w:color w:val="CE9178"/>
          <w:sz w:val="21"/>
          <w:szCs w:val="21"/>
        </w:rPr>
        <w:t>выживаемость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7EB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A67EB3">
        <w:rPr>
          <w:rFonts w:ascii="Consolas" w:hAnsi="Consolas"/>
          <w:color w:val="9CDCFE"/>
          <w:sz w:val="21"/>
          <w:szCs w:val="21"/>
          <w:lang w:val="en-US"/>
        </w:rPr>
        <w:t>survival_rate</w:t>
      </w:r>
      <w:r w:rsidRPr="00A67EB3">
        <w:rPr>
          <w:rFonts w:ascii="Consolas" w:hAnsi="Consolas"/>
          <w:color w:val="569CD6"/>
          <w:sz w:val="21"/>
          <w:szCs w:val="21"/>
          <w:lang w:val="en-US"/>
        </w:rPr>
        <w:t>:.2%}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67EB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total_survived</w:t>
      </w:r>
      <w:proofErr w:type="spellEnd"/>
      <w:r w:rsidRPr="00A67EB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A67EB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A67EB3">
        <w:rPr>
          <w:rFonts w:ascii="Consolas" w:hAnsi="Consolas"/>
          <w:color w:val="9CDCFE"/>
          <w:sz w:val="21"/>
          <w:szCs w:val="21"/>
          <w:lang w:val="en-US"/>
        </w:rPr>
        <w:t>total_passengers</w:t>
      </w:r>
      <w:proofErr w:type="spellEnd"/>
      <w:r w:rsidRPr="00A67EB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A67EB3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A67EB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59EDD5" w14:textId="654BAA14" w:rsidR="00A67EB3" w:rsidRPr="00A67EB3" w:rsidRDefault="00A67EB3" w:rsidP="00A67EB3">
      <w:pPr>
        <w:pStyle w:val="3"/>
        <w:ind w:firstLine="709"/>
        <w:rPr>
          <w:b w:val="0"/>
          <w:bCs w:val="0"/>
          <w:sz w:val="28"/>
          <w:szCs w:val="28"/>
        </w:rPr>
      </w:pPr>
      <w:r w:rsidRPr="00A67EB3">
        <w:rPr>
          <w:b w:val="0"/>
          <w:bCs w:val="0"/>
          <w:sz w:val="28"/>
          <w:szCs w:val="28"/>
        </w:rPr>
        <w:t>Результат (Рис. 3):</w:t>
      </w:r>
    </w:p>
    <w:p w14:paraId="2350A684" w14:textId="2BE04E8A" w:rsidR="00AA1500" w:rsidRDefault="00A67EB3" w:rsidP="00A67EB3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84C5E" wp14:editId="7326A04B">
            <wp:extent cx="2523809" cy="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02F" w14:textId="48EC1446" w:rsidR="00A67EB3" w:rsidRDefault="00A67EB3" w:rsidP="00A67EB3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Распределение целевой переменной</w:t>
      </w:r>
    </w:p>
    <w:p w14:paraId="7CB99C02" w14:textId="5E68E983" w:rsidR="00BD25A1" w:rsidRPr="00BD25A1" w:rsidRDefault="00BD25A1" w:rsidP="00BD25A1">
      <w:pPr>
        <w:pStyle w:val="3"/>
        <w:ind w:firstLine="709"/>
        <w:jc w:val="both"/>
        <w:rPr>
          <w:rStyle w:val="a4"/>
          <w:b/>
          <w:bCs/>
          <w:sz w:val="28"/>
          <w:szCs w:val="28"/>
          <w:lang w:val="en-US"/>
        </w:rPr>
      </w:pPr>
      <w:r w:rsidRPr="00BD25A1">
        <w:rPr>
          <w:rStyle w:val="a4"/>
          <w:b/>
          <w:bCs/>
          <w:sz w:val="28"/>
          <w:szCs w:val="28"/>
          <w:lang w:val="en-US"/>
        </w:rPr>
        <w:t xml:space="preserve">2.5. </w:t>
      </w:r>
      <w:r w:rsidRPr="00BD25A1">
        <w:rPr>
          <w:rStyle w:val="a4"/>
          <w:b/>
          <w:bCs/>
          <w:sz w:val="28"/>
          <w:szCs w:val="28"/>
        </w:rPr>
        <w:t>Детальный</w:t>
      </w:r>
      <w:r w:rsidRPr="00BD25A1">
        <w:rPr>
          <w:rStyle w:val="a4"/>
          <w:b/>
          <w:bCs/>
          <w:sz w:val="28"/>
          <w:szCs w:val="28"/>
          <w:lang w:val="en-US"/>
        </w:rPr>
        <w:t xml:space="preserve"> </w:t>
      </w:r>
      <w:r w:rsidRPr="00BD25A1">
        <w:rPr>
          <w:rStyle w:val="a4"/>
          <w:b/>
          <w:bCs/>
          <w:sz w:val="28"/>
          <w:szCs w:val="28"/>
        </w:rPr>
        <w:t>анализ</w:t>
      </w:r>
      <w:r w:rsidRPr="00BD25A1">
        <w:rPr>
          <w:rStyle w:val="a4"/>
          <w:b/>
          <w:bCs/>
          <w:sz w:val="28"/>
          <w:szCs w:val="28"/>
          <w:lang w:val="en-US"/>
        </w:rPr>
        <w:t xml:space="preserve"> </w:t>
      </w:r>
      <w:r w:rsidRPr="00BD25A1">
        <w:rPr>
          <w:rStyle w:val="a4"/>
          <w:b/>
          <w:bCs/>
          <w:sz w:val="28"/>
          <w:szCs w:val="28"/>
        </w:rPr>
        <w:t>по</w:t>
      </w:r>
      <w:r w:rsidRPr="00BD25A1">
        <w:rPr>
          <w:rStyle w:val="a4"/>
          <w:b/>
          <w:bCs/>
          <w:sz w:val="28"/>
          <w:szCs w:val="28"/>
          <w:lang w:val="en-US"/>
        </w:rPr>
        <w:t xml:space="preserve"> </w:t>
      </w:r>
      <w:r w:rsidRPr="00BD25A1">
        <w:rPr>
          <w:rStyle w:val="a4"/>
          <w:b/>
          <w:bCs/>
          <w:sz w:val="28"/>
          <w:szCs w:val="28"/>
        </w:rPr>
        <w:t>группам</w:t>
      </w:r>
    </w:p>
    <w:p w14:paraId="4A1C9359" w14:textId="77777777" w:rsidR="00BD25A1" w:rsidRPr="00BD25A1" w:rsidRDefault="00BD25A1" w:rsidP="00BD25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25A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25A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D25A1">
        <w:rPr>
          <w:rFonts w:ascii="Consolas" w:hAnsi="Consolas"/>
          <w:color w:val="CE9178"/>
          <w:sz w:val="21"/>
          <w:szCs w:val="21"/>
        </w:rPr>
        <w:t>Выживаемость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D25A1">
        <w:rPr>
          <w:rFonts w:ascii="Consolas" w:hAnsi="Consolas"/>
          <w:color w:val="CE9178"/>
          <w:sz w:val="21"/>
          <w:szCs w:val="21"/>
        </w:rPr>
        <w:t>по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D25A1">
        <w:rPr>
          <w:rFonts w:ascii="Consolas" w:hAnsi="Consolas"/>
          <w:color w:val="CE9178"/>
          <w:sz w:val="21"/>
          <w:szCs w:val="21"/>
        </w:rPr>
        <w:t>классам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4DA09D" w14:textId="77777777" w:rsidR="00BD25A1" w:rsidRPr="00BD25A1" w:rsidRDefault="00BD25A1" w:rsidP="00BD25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survival_by_class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25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D25A1">
        <w:rPr>
          <w:rFonts w:ascii="Consolas" w:hAnsi="Consolas"/>
          <w:color w:val="DCDCAA"/>
          <w:sz w:val="21"/>
          <w:szCs w:val="21"/>
          <w:lang w:val="en-US"/>
        </w:rPr>
        <w:t>groupby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25A1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'Survived'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agg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'mean'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4E17745C" w14:textId="77777777" w:rsidR="00BD25A1" w:rsidRPr="00BD25A1" w:rsidRDefault="00BD25A1" w:rsidP="00BD25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survival_by_class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25A1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D25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survival_by_class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'mean'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BD25A1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25A1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D25A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25A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25A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D25A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D25A1">
        <w:rPr>
          <w:rFonts w:ascii="Consolas" w:hAnsi="Consolas"/>
          <w:color w:val="569CD6"/>
          <w:sz w:val="21"/>
          <w:szCs w:val="21"/>
          <w:lang w:val="en-US"/>
        </w:rPr>
        <w:t>:.2%}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D7D8A4" w14:textId="77777777" w:rsidR="00BD25A1" w:rsidRPr="00BD25A1" w:rsidRDefault="00BD25A1" w:rsidP="00BD25A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D25A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D25A1">
        <w:rPr>
          <w:rFonts w:ascii="Consolas" w:hAnsi="Consolas"/>
          <w:color w:val="9CDCFE"/>
          <w:sz w:val="21"/>
          <w:szCs w:val="21"/>
          <w:lang w:val="en-US"/>
        </w:rPr>
        <w:t>survival_by_class</w:t>
      </w:r>
      <w:proofErr w:type="spellEnd"/>
      <w:r w:rsidRPr="00BD25A1">
        <w:rPr>
          <w:rFonts w:ascii="Consolas" w:hAnsi="Consolas"/>
          <w:color w:val="CCCCCC"/>
          <w:sz w:val="21"/>
          <w:szCs w:val="21"/>
          <w:lang w:val="en-US"/>
        </w:rPr>
        <w:t>[[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25A1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]].</w:t>
      </w:r>
      <w:r w:rsidRPr="00BD25A1">
        <w:rPr>
          <w:rFonts w:ascii="Consolas" w:hAnsi="Consolas"/>
          <w:color w:val="DCDCAA"/>
          <w:sz w:val="21"/>
          <w:szCs w:val="21"/>
          <w:lang w:val="en-US"/>
        </w:rPr>
        <w:t>rename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D25A1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D25A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D25A1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E9178"/>
          <w:sz w:val="21"/>
          <w:szCs w:val="21"/>
        </w:rPr>
        <w:t>Выживаемость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E9178"/>
          <w:sz w:val="21"/>
          <w:szCs w:val="21"/>
        </w:rPr>
        <w:t>Количество</w:t>
      </w:r>
      <w:r w:rsidRPr="00BD25A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D25A1">
        <w:rPr>
          <w:rFonts w:ascii="Consolas" w:hAnsi="Consolas"/>
          <w:color w:val="CCCCCC"/>
          <w:sz w:val="21"/>
          <w:szCs w:val="21"/>
          <w:lang w:val="en-US"/>
        </w:rPr>
        <w:t>}))</w:t>
      </w:r>
    </w:p>
    <w:p w14:paraId="79D3278C" w14:textId="791BD217" w:rsidR="00BD25A1" w:rsidRDefault="00BD25A1" w:rsidP="00BD25A1">
      <w:pPr>
        <w:pStyle w:val="3"/>
        <w:ind w:firstLine="709"/>
        <w:jc w:val="both"/>
        <w:rPr>
          <w:b w:val="0"/>
          <w:bCs w:val="0"/>
          <w:sz w:val="28"/>
          <w:szCs w:val="28"/>
        </w:rPr>
      </w:pPr>
      <w:r w:rsidRPr="004263B9">
        <w:rPr>
          <w:b w:val="0"/>
          <w:bCs w:val="0"/>
          <w:sz w:val="28"/>
          <w:szCs w:val="28"/>
        </w:rPr>
        <w:t>Результат (Рис.4):</w:t>
      </w:r>
    </w:p>
    <w:p w14:paraId="3B57B152" w14:textId="31E26523" w:rsidR="0020130C" w:rsidRDefault="0020130C" w:rsidP="0020130C">
      <w:pPr>
        <w:pStyle w:val="3"/>
        <w:ind w:firstLine="709"/>
        <w:jc w:val="center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9B833D2" wp14:editId="72FC3292">
            <wp:extent cx="1845173" cy="8631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923" cy="8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3C9" w14:textId="1B9E07B7" w:rsidR="0020130C" w:rsidRDefault="0020130C" w:rsidP="0020130C">
      <w:pPr>
        <w:pStyle w:val="3"/>
        <w:ind w:firstLine="709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 – Выживаемость по классам</w:t>
      </w:r>
    </w:p>
    <w:p w14:paraId="1A7A7998" w14:textId="77777777" w:rsidR="0020130C" w:rsidRPr="0020130C" w:rsidRDefault="0020130C" w:rsidP="002013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0130C">
        <w:rPr>
          <w:rFonts w:ascii="Consolas" w:hAnsi="Consolas"/>
          <w:color w:val="DCDCAA"/>
          <w:sz w:val="21"/>
          <w:szCs w:val="21"/>
          <w:lang w:val="en-US"/>
        </w:rPr>
        <w:lastRenderedPageBreak/>
        <w:t>print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0130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0130C">
        <w:rPr>
          <w:rFonts w:ascii="Consolas" w:hAnsi="Consolas"/>
          <w:color w:val="CE9178"/>
          <w:sz w:val="21"/>
          <w:szCs w:val="21"/>
        </w:rPr>
        <w:t>Выживаемость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0130C">
        <w:rPr>
          <w:rFonts w:ascii="Consolas" w:hAnsi="Consolas"/>
          <w:color w:val="CE9178"/>
          <w:sz w:val="21"/>
          <w:szCs w:val="21"/>
        </w:rPr>
        <w:t>по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0130C">
        <w:rPr>
          <w:rFonts w:ascii="Consolas" w:hAnsi="Consolas"/>
          <w:color w:val="CE9178"/>
          <w:sz w:val="21"/>
          <w:szCs w:val="21"/>
        </w:rPr>
        <w:t>полу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978DAA" w14:textId="77777777" w:rsidR="0020130C" w:rsidRPr="0020130C" w:rsidRDefault="0020130C" w:rsidP="002013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survival_by_sex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0130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0130C">
        <w:rPr>
          <w:rFonts w:ascii="Consolas" w:hAnsi="Consolas"/>
          <w:color w:val="DCDCAA"/>
          <w:sz w:val="21"/>
          <w:szCs w:val="21"/>
          <w:lang w:val="en-US"/>
        </w:rPr>
        <w:t>groupby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'Sex'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'Survived'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agg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'mean'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C229D9B" w14:textId="77777777" w:rsidR="0020130C" w:rsidRPr="0020130C" w:rsidRDefault="0020130C" w:rsidP="002013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survival_by_sex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0130C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0130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survival_by_sex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'mean'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20130C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0130C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013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20130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0130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013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0130C">
        <w:rPr>
          <w:rFonts w:ascii="Consolas" w:hAnsi="Consolas"/>
          <w:color w:val="569CD6"/>
          <w:sz w:val="21"/>
          <w:szCs w:val="21"/>
          <w:lang w:val="en-US"/>
        </w:rPr>
        <w:t>:.2%}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051DE6" w14:textId="77777777" w:rsidR="0020130C" w:rsidRPr="0020130C" w:rsidRDefault="0020130C" w:rsidP="002013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0130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0130C">
        <w:rPr>
          <w:rFonts w:ascii="Consolas" w:hAnsi="Consolas"/>
          <w:color w:val="9CDCFE"/>
          <w:sz w:val="21"/>
          <w:szCs w:val="21"/>
          <w:lang w:val="en-US"/>
        </w:rPr>
        <w:t>survival_by_sex</w:t>
      </w:r>
      <w:proofErr w:type="spellEnd"/>
      <w:r w:rsidRPr="0020130C">
        <w:rPr>
          <w:rFonts w:ascii="Consolas" w:hAnsi="Consolas"/>
          <w:color w:val="CCCCCC"/>
          <w:sz w:val="21"/>
          <w:szCs w:val="21"/>
          <w:lang w:val="en-US"/>
        </w:rPr>
        <w:t>[[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0130C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]].</w:t>
      </w:r>
      <w:r w:rsidRPr="0020130C">
        <w:rPr>
          <w:rFonts w:ascii="Consolas" w:hAnsi="Consolas"/>
          <w:color w:val="DCDCAA"/>
          <w:sz w:val="21"/>
          <w:szCs w:val="21"/>
          <w:lang w:val="en-US"/>
        </w:rPr>
        <w:t>rename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0130C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20130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0130C">
        <w:rPr>
          <w:rFonts w:ascii="Consolas" w:hAnsi="Consolas"/>
          <w:color w:val="CE9178"/>
          <w:sz w:val="21"/>
          <w:szCs w:val="21"/>
          <w:lang w:val="en-US"/>
        </w:rPr>
        <w:t>mean_pct</w:t>
      </w:r>
      <w:proofErr w:type="spellEnd"/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E9178"/>
          <w:sz w:val="21"/>
          <w:szCs w:val="21"/>
        </w:rPr>
        <w:t>Выживаемость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'count'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E9178"/>
          <w:sz w:val="21"/>
          <w:szCs w:val="21"/>
        </w:rPr>
        <w:t>Количество</w:t>
      </w:r>
      <w:r w:rsidRPr="0020130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0130C">
        <w:rPr>
          <w:rFonts w:ascii="Consolas" w:hAnsi="Consolas"/>
          <w:color w:val="CCCCCC"/>
          <w:sz w:val="21"/>
          <w:szCs w:val="21"/>
          <w:lang w:val="en-US"/>
        </w:rPr>
        <w:t>}))</w:t>
      </w:r>
    </w:p>
    <w:p w14:paraId="189AA843" w14:textId="50841712" w:rsidR="0020130C" w:rsidRDefault="0020130C" w:rsidP="0020130C">
      <w:pPr>
        <w:pStyle w:val="3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Результат (Рис. 5):</w:t>
      </w:r>
    </w:p>
    <w:p w14:paraId="7675E846" w14:textId="20A68C7F" w:rsidR="00632BA7" w:rsidRDefault="00632BA7" w:rsidP="00632BA7">
      <w:pPr>
        <w:pStyle w:val="3"/>
        <w:ind w:firstLine="709"/>
        <w:jc w:val="center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33AB462F" wp14:editId="4CB0407B">
            <wp:extent cx="2200000" cy="8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A780" w14:textId="1559DDF9" w:rsidR="00632BA7" w:rsidRPr="0020130C" w:rsidRDefault="00632BA7" w:rsidP="00632BA7">
      <w:pPr>
        <w:pStyle w:val="3"/>
        <w:ind w:firstLine="709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5 – Выживаемость по полу</w:t>
      </w:r>
    </w:p>
    <w:p w14:paraId="78D2010B" w14:textId="350447D7" w:rsidR="00BD25A1" w:rsidRDefault="00C65D2A" w:rsidP="00C65D2A">
      <w:pPr>
        <w:pStyle w:val="3"/>
        <w:numPr>
          <w:ilvl w:val="1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65D2A">
        <w:rPr>
          <w:sz w:val="28"/>
          <w:szCs w:val="28"/>
        </w:rPr>
        <w:t>Предобработка</w:t>
      </w:r>
    </w:p>
    <w:p w14:paraId="0044CABE" w14:textId="171369DA" w:rsidR="00C839CD" w:rsidRPr="00C839CD" w:rsidRDefault="00C839CD" w:rsidP="00C839CD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39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3.1.</w:t>
      </w:r>
      <w:r w:rsidRPr="00C83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39CD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Анализ пропущенных и нулевых значений</w:t>
      </w:r>
    </w:p>
    <w:p w14:paraId="4B8688BC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6A9955"/>
          <w:sz w:val="21"/>
          <w:szCs w:val="21"/>
        </w:rPr>
        <w:t xml:space="preserve"># Проверка </w:t>
      </w:r>
      <w:proofErr w:type="spellStart"/>
      <w:r w:rsidRPr="00C65D2A">
        <w:rPr>
          <w:rFonts w:ascii="Consolas" w:hAnsi="Consolas"/>
          <w:color w:val="6A9955"/>
          <w:sz w:val="21"/>
          <w:szCs w:val="21"/>
        </w:rPr>
        <w:t>NaN</w:t>
      </w:r>
      <w:proofErr w:type="spellEnd"/>
    </w:p>
    <w:p w14:paraId="03387EA0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CE9178"/>
          <w:sz w:val="21"/>
          <w:szCs w:val="21"/>
        </w:rPr>
        <w:t>"</w:t>
      </w:r>
      <w:r w:rsidRPr="00C65D2A">
        <w:rPr>
          <w:rFonts w:ascii="Consolas" w:hAnsi="Consolas"/>
          <w:color w:val="D7BA7D"/>
          <w:sz w:val="21"/>
          <w:szCs w:val="21"/>
        </w:rPr>
        <w:t>\n</w:t>
      </w:r>
      <w:r w:rsidRPr="00C65D2A">
        <w:rPr>
          <w:rFonts w:ascii="Consolas" w:hAnsi="Consolas"/>
          <w:color w:val="CE9178"/>
          <w:sz w:val="21"/>
          <w:szCs w:val="21"/>
        </w:rPr>
        <w:t xml:space="preserve">1. Стандартные </w:t>
      </w:r>
      <w:proofErr w:type="spellStart"/>
      <w:r w:rsidRPr="00C65D2A">
        <w:rPr>
          <w:rFonts w:ascii="Consolas" w:hAnsi="Consolas"/>
          <w:color w:val="CE9178"/>
          <w:sz w:val="21"/>
          <w:szCs w:val="21"/>
        </w:rPr>
        <w:t>NaN</w:t>
      </w:r>
      <w:proofErr w:type="spellEnd"/>
      <w:r w:rsidRPr="00C65D2A">
        <w:rPr>
          <w:rFonts w:ascii="Consolas" w:hAnsi="Consolas"/>
          <w:color w:val="CE9178"/>
          <w:sz w:val="21"/>
          <w:szCs w:val="21"/>
        </w:rPr>
        <w:t xml:space="preserve"> значения:"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295E69F0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missing_data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612DD4E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missing_percent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3CC0BDE5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41DBBF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</w:rPr>
        <w:t>missing_info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</w:rPr>
        <w:t>=</w:t>
      </w:r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4EC9B0"/>
          <w:sz w:val="21"/>
          <w:szCs w:val="21"/>
        </w:rPr>
        <w:t>pd</w:t>
      </w:r>
      <w:r w:rsidRPr="00C65D2A">
        <w:rPr>
          <w:rFonts w:ascii="Consolas" w:hAnsi="Consolas"/>
          <w:color w:val="CCCCCC"/>
          <w:sz w:val="21"/>
          <w:szCs w:val="21"/>
        </w:rPr>
        <w:t>.</w:t>
      </w:r>
      <w:r w:rsidRPr="00C65D2A">
        <w:rPr>
          <w:rFonts w:ascii="Consolas" w:hAnsi="Consolas"/>
          <w:color w:val="4EC9B0"/>
          <w:sz w:val="21"/>
          <w:szCs w:val="21"/>
        </w:rPr>
        <w:t>DataFrame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({</w:t>
      </w:r>
    </w:p>
    <w:p w14:paraId="7E981B41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</w:t>
      </w:r>
      <w:r w:rsidRPr="00C65D2A">
        <w:rPr>
          <w:rFonts w:ascii="Consolas" w:hAnsi="Consolas"/>
          <w:color w:val="CE9178"/>
          <w:sz w:val="21"/>
          <w:szCs w:val="21"/>
        </w:rPr>
        <w:t>'Пропущено'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missing_data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,</w:t>
      </w:r>
    </w:p>
    <w:p w14:paraId="2C5A89E5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</w:t>
      </w:r>
      <w:r w:rsidRPr="00C65D2A">
        <w:rPr>
          <w:rFonts w:ascii="Consolas" w:hAnsi="Consolas"/>
          <w:color w:val="CE9178"/>
          <w:sz w:val="21"/>
          <w:szCs w:val="21"/>
        </w:rPr>
        <w:t>'Процент'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missing_percent</w:t>
      </w:r>
      <w:proofErr w:type="spellEnd"/>
    </w:p>
    <w:p w14:paraId="2868E4A5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>})</w:t>
      </w:r>
    </w:p>
    <w:p w14:paraId="5B18483C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missing_info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4D980BC6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088CEF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6A9955"/>
          <w:sz w:val="21"/>
          <w:szCs w:val="21"/>
        </w:rPr>
        <w:t># Проверка пустых строк</w:t>
      </w:r>
    </w:p>
    <w:p w14:paraId="2C139D25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CE9178"/>
          <w:sz w:val="21"/>
          <w:szCs w:val="21"/>
        </w:rPr>
        <w:t>"</w:t>
      </w:r>
      <w:r w:rsidRPr="00C65D2A">
        <w:rPr>
          <w:rFonts w:ascii="Consolas" w:hAnsi="Consolas"/>
          <w:color w:val="D7BA7D"/>
          <w:sz w:val="21"/>
          <w:szCs w:val="21"/>
        </w:rPr>
        <w:t>\n</w:t>
      </w:r>
      <w:r w:rsidRPr="00C65D2A">
        <w:rPr>
          <w:rFonts w:ascii="Consolas" w:hAnsi="Consolas"/>
          <w:color w:val="CE9178"/>
          <w:sz w:val="21"/>
          <w:szCs w:val="21"/>
        </w:rPr>
        <w:t>2. Проверка пустых строк в текстовых полях:"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078052A3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text_columns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select_dtypes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include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5D2A">
        <w:rPr>
          <w:rFonts w:ascii="Consolas" w:hAnsi="Consolas"/>
          <w:color w:val="CE9178"/>
          <w:sz w:val="21"/>
          <w:szCs w:val="21"/>
          <w:lang w:val="en-US"/>
        </w:rPr>
        <w:t>'object'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]).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columns</w:t>
      </w:r>
    </w:p>
    <w:p w14:paraId="60EEE18C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empty_found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</w:rPr>
        <w:t>=</w:t>
      </w:r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474FA9C0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5D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text_columns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30082F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empty_count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BB6E053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65D2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empty_count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</w:rPr>
        <w:t>&gt;</w:t>
      </w:r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B5CEA8"/>
          <w:sz w:val="21"/>
          <w:szCs w:val="21"/>
        </w:rPr>
        <w:t>0</w:t>
      </w:r>
      <w:r w:rsidRPr="00C65D2A">
        <w:rPr>
          <w:rFonts w:ascii="Consolas" w:hAnsi="Consolas"/>
          <w:color w:val="CCCCCC"/>
          <w:sz w:val="21"/>
          <w:szCs w:val="21"/>
        </w:rPr>
        <w:t>:</w:t>
      </w:r>
    </w:p>
    <w:p w14:paraId="01C87D30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569CD6"/>
          <w:sz w:val="21"/>
          <w:szCs w:val="21"/>
        </w:rPr>
        <w:t>f</w:t>
      </w:r>
      <w:r w:rsidRPr="00C65D2A">
        <w:rPr>
          <w:rFonts w:ascii="Consolas" w:hAnsi="Consolas"/>
          <w:color w:val="CE9178"/>
          <w:sz w:val="21"/>
          <w:szCs w:val="21"/>
        </w:rPr>
        <w:t>"  </w:t>
      </w:r>
      <w:r w:rsidRPr="00C65D2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col</w:t>
      </w:r>
      <w:proofErr w:type="spellEnd"/>
      <w:r w:rsidRPr="00C65D2A">
        <w:rPr>
          <w:rFonts w:ascii="Consolas" w:hAnsi="Consolas"/>
          <w:color w:val="569CD6"/>
          <w:sz w:val="21"/>
          <w:szCs w:val="21"/>
        </w:rPr>
        <w:t>}</w:t>
      </w:r>
      <w:r w:rsidRPr="00C65D2A">
        <w:rPr>
          <w:rFonts w:ascii="Consolas" w:hAnsi="Consolas"/>
          <w:color w:val="CE9178"/>
          <w:sz w:val="21"/>
          <w:szCs w:val="21"/>
        </w:rPr>
        <w:t xml:space="preserve">: </w:t>
      </w:r>
      <w:r w:rsidRPr="00C65D2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empty_count</w:t>
      </w:r>
      <w:proofErr w:type="spellEnd"/>
      <w:r w:rsidRPr="00C65D2A">
        <w:rPr>
          <w:rFonts w:ascii="Consolas" w:hAnsi="Consolas"/>
          <w:color w:val="569CD6"/>
          <w:sz w:val="21"/>
          <w:szCs w:val="21"/>
        </w:rPr>
        <w:t>}</w:t>
      </w:r>
      <w:r w:rsidRPr="00C65D2A">
        <w:rPr>
          <w:rFonts w:ascii="Consolas" w:hAnsi="Consolas"/>
          <w:color w:val="CE9178"/>
          <w:sz w:val="21"/>
          <w:szCs w:val="21"/>
        </w:rPr>
        <w:t xml:space="preserve"> пустых значений (</w:t>
      </w:r>
      <w:r w:rsidRPr="00C65D2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empty_count</w:t>
      </w:r>
      <w:proofErr w:type="spellEnd"/>
      <w:r w:rsidRPr="00C65D2A">
        <w:rPr>
          <w:rFonts w:ascii="Consolas" w:hAnsi="Consolas"/>
          <w:color w:val="D4D4D4"/>
          <w:sz w:val="21"/>
          <w:szCs w:val="21"/>
        </w:rPr>
        <w:t>/</w:t>
      </w:r>
      <w:proofErr w:type="spellStart"/>
      <w:r w:rsidRPr="00C65D2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df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)</w:t>
      </w:r>
      <w:r w:rsidRPr="00C65D2A">
        <w:rPr>
          <w:rFonts w:ascii="Consolas" w:hAnsi="Consolas"/>
          <w:color w:val="D4D4D4"/>
          <w:sz w:val="21"/>
          <w:szCs w:val="21"/>
        </w:rPr>
        <w:t>*</w:t>
      </w:r>
      <w:r w:rsidRPr="00C65D2A">
        <w:rPr>
          <w:rFonts w:ascii="Consolas" w:hAnsi="Consolas"/>
          <w:color w:val="B5CEA8"/>
          <w:sz w:val="21"/>
          <w:szCs w:val="21"/>
        </w:rPr>
        <w:t>100</w:t>
      </w:r>
      <w:r w:rsidRPr="00C65D2A">
        <w:rPr>
          <w:rFonts w:ascii="Consolas" w:hAnsi="Consolas"/>
          <w:color w:val="569CD6"/>
          <w:sz w:val="21"/>
          <w:szCs w:val="21"/>
        </w:rPr>
        <w:t>:.1f}</w:t>
      </w:r>
      <w:r w:rsidRPr="00C65D2A">
        <w:rPr>
          <w:rFonts w:ascii="Consolas" w:hAnsi="Consolas"/>
          <w:color w:val="CE9178"/>
          <w:sz w:val="21"/>
          <w:szCs w:val="21"/>
        </w:rPr>
        <w:t>%)"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03775449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empty_found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</w:rPr>
        <w:t>=</w:t>
      </w:r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569CD6"/>
          <w:sz w:val="21"/>
          <w:szCs w:val="21"/>
        </w:rPr>
        <w:t>True</w:t>
      </w:r>
      <w:proofErr w:type="spellEnd"/>
    </w:p>
    <w:p w14:paraId="13E930B1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569CD6"/>
          <w:sz w:val="21"/>
          <w:szCs w:val="21"/>
        </w:rPr>
        <w:t>not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empty_found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:</w:t>
      </w:r>
    </w:p>
    <w:p w14:paraId="73FDBB4C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CE9178"/>
          <w:sz w:val="21"/>
          <w:szCs w:val="21"/>
        </w:rPr>
        <w:t>"  Пустых строк не обнаружено"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68074EBA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641E64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6A9955"/>
          <w:sz w:val="21"/>
          <w:szCs w:val="21"/>
        </w:rPr>
        <w:t># ДЕТАЛЬНАЯ ПРОВЕРКА НУЛЕВЫХ ЗНАЧЕНИЙ ВО ВСЕХ ПОЛЯХ</w:t>
      </w:r>
    </w:p>
    <w:p w14:paraId="4AEEE6F3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CE9178"/>
          <w:sz w:val="21"/>
          <w:szCs w:val="21"/>
        </w:rPr>
        <w:t>"</w:t>
      </w:r>
      <w:r w:rsidRPr="00C65D2A">
        <w:rPr>
          <w:rFonts w:ascii="Consolas" w:hAnsi="Consolas"/>
          <w:color w:val="D7BA7D"/>
          <w:sz w:val="21"/>
          <w:szCs w:val="21"/>
        </w:rPr>
        <w:t>\n</w:t>
      </w:r>
      <w:r w:rsidRPr="00C65D2A">
        <w:rPr>
          <w:rFonts w:ascii="Consolas" w:hAnsi="Consolas"/>
          <w:color w:val="CE9178"/>
          <w:sz w:val="21"/>
          <w:szCs w:val="21"/>
        </w:rPr>
        <w:t>3. ДЕТАЛЬНАЯ ПРОВЕРКА НУЛЕВЫХ ЗНАЧЕНИЙ ВО ВСЕХ ПОЛЯХ:"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4A1EE599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5AF8F3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6A9955"/>
          <w:sz w:val="21"/>
          <w:szCs w:val="21"/>
        </w:rPr>
        <w:t># Для числовых полей</w:t>
      </w:r>
    </w:p>
    <w:p w14:paraId="230D3801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</w:t>
      </w:r>
      <w:r w:rsidRPr="00C65D2A">
        <w:rPr>
          <w:rFonts w:ascii="Consolas" w:hAnsi="Consolas"/>
          <w:color w:val="CE9178"/>
          <w:sz w:val="21"/>
          <w:szCs w:val="21"/>
        </w:rPr>
        <w:t>"</w:t>
      </w:r>
      <w:r w:rsidRPr="00C65D2A">
        <w:rPr>
          <w:rFonts w:ascii="Consolas" w:hAnsi="Consolas"/>
          <w:color w:val="D7BA7D"/>
          <w:sz w:val="21"/>
          <w:szCs w:val="21"/>
        </w:rPr>
        <w:t>\n</w:t>
      </w:r>
      <w:r w:rsidRPr="00C65D2A">
        <w:rPr>
          <w:rFonts w:ascii="Consolas" w:hAnsi="Consolas"/>
          <w:color w:val="CE9178"/>
          <w:sz w:val="21"/>
          <w:szCs w:val="21"/>
        </w:rPr>
        <w:t>3.1. Числовые поля:"</w:t>
      </w:r>
      <w:r w:rsidRPr="00C65D2A">
        <w:rPr>
          <w:rFonts w:ascii="Consolas" w:hAnsi="Consolas"/>
          <w:color w:val="CCCCCC"/>
          <w:sz w:val="21"/>
          <w:szCs w:val="21"/>
        </w:rPr>
        <w:t>)</w:t>
      </w:r>
    </w:p>
    <w:p w14:paraId="4D2A3AE8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numeric_columns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select_dtypes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include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65D2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5D2A">
        <w:rPr>
          <w:rFonts w:ascii="Consolas" w:hAnsi="Consolas"/>
          <w:color w:val="4EC9B0"/>
          <w:sz w:val="21"/>
          <w:szCs w:val="21"/>
          <w:lang w:val="en-US"/>
        </w:rPr>
        <w:t>number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]).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columns</w:t>
      </w:r>
    </w:p>
    <w:p w14:paraId="6822A720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5D2A">
        <w:rPr>
          <w:rFonts w:ascii="Consolas" w:hAnsi="Consolas"/>
          <w:color w:val="9CDCFE"/>
          <w:sz w:val="21"/>
          <w:szCs w:val="21"/>
        </w:rPr>
        <w:t>numeric_zero_summary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</w:rPr>
        <w:t>=</w:t>
      </w:r>
      <w:r w:rsidRPr="00C65D2A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14727675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371557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5D2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numeric_columns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3A4BE1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zero_count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==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65D2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97D9CB9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zero_percent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9CDCFE"/>
          <w:sz w:val="21"/>
          <w:szCs w:val="21"/>
          <w:lang w:val="en-US"/>
        </w:rPr>
        <w:t>zero_count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5D2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65D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5D2A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65D2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5D2A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62F268EE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numeric_zero_summary</w:t>
      </w:r>
      <w:r w:rsidRPr="00C65D2A">
        <w:rPr>
          <w:rFonts w:ascii="Consolas" w:hAnsi="Consolas"/>
          <w:color w:val="CCCCCC"/>
          <w:sz w:val="21"/>
          <w:szCs w:val="21"/>
        </w:rPr>
        <w:t>.</w:t>
      </w:r>
      <w:r w:rsidRPr="00C65D2A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({</w:t>
      </w:r>
    </w:p>
    <w:p w14:paraId="08B058E4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65D2A">
        <w:rPr>
          <w:rFonts w:ascii="Consolas" w:hAnsi="Consolas"/>
          <w:color w:val="CE9178"/>
          <w:sz w:val="21"/>
          <w:szCs w:val="21"/>
        </w:rPr>
        <w:t>'Поле'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col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,</w:t>
      </w:r>
    </w:p>
    <w:p w14:paraId="704EE1EA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65D2A">
        <w:rPr>
          <w:rFonts w:ascii="Consolas" w:hAnsi="Consolas"/>
          <w:color w:val="CE9178"/>
          <w:sz w:val="21"/>
          <w:szCs w:val="21"/>
        </w:rPr>
        <w:t>'Нулевых значений'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zero_count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,</w:t>
      </w:r>
    </w:p>
    <w:p w14:paraId="1D3DCBF7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65D2A">
        <w:rPr>
          <w:rFonts w:ascii="Consolas" w:hAnsi="Consolas"/>
          <w:color w:val="CE9178"/>
          <w:sz w:val="21"/>
          <w:szCs w:val="21"/>
        </w:rPr>
        <w:t>'Процент'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C65D2A">
        <w:rPr>
          <w:rFonts w:ascii="Consolas" w:hAnsi="Consolas"/>
          <w:color w:val="9CDCFE"/>
          <w:sz w:val="21"/>
          <w:szCs w:val="21"/>
        </w:rPr>
        <w:t>zero_percent</w:t>
      </w:r>
      <w:proofErr w:type="spellEnd"/>
      <w:r w:rsidRPr="00C65D2A">
        <w:rPr>
          <w:rFonts w:ascii="Consolas" w:hAnsi="Consolas"/>
          <w:color w:val="CCCCCC"/>
          <w:sz w:val="21"/>
          <w:szCs w:val="21"/>
        </w:rPr>
        <w:t>,</w:t>
      </w:r>
    </w:p>
    <w:p w14:paraId="66C6833E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65D2A">
        <w:rPr>
          <w:rFonts w:ascii="Consolas" w:hAnsi="Consolas"/>
          <w:color w:val="CE9178"/>
          <w:sz w:val="21"/>
          <w:szCs w:val="21"/>
        </w:rPr>
        <w:t>'Интерпретация'</w:t>
      </w:r>
      <w:r w:rsidRPr="00C65D2A">
        <w:rPr>
          <w:rFonts w:ascii="Consolas" w:hAnsi="Consolas"/>
          <w:color w:val="CCCCCC"/>
          <w:sz w:val="21"/>
          <w:szCs w:val="21"/>
        </w:rPr>
        <w:t xml:space="preserve">: </w:t>
      </w:r>
      <w:r w:rsidRPr="00C65D2A">
        <w:rPr>
          <w:rFonts w:ascii="Consolas" w:hAnsi="Consolas"/>
          <w:color w:val="CE9178"/>
          <w:sz w:val="21"/>
          <w:szCs w:val="21"/>
        </w:rPr>
        <w:t>''</w:t>
      </w:r>
    </w:p>
    <w:p w14:paraId="68A5CA6C" w14:textId="77777777" w:rsidR="00C65D2A" w:rsidRPr="00C65D2A" w:rsidRDefault="00C65D2A" w:rsidP="00C65D2A">
      <w:pPr>
        <w:pStyle w:val="a3"/>
        <w:numPr>
          <w:ilvl w:val="0"/>
          <w:numId w:val="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5D2A">
        <w:rPr>
          <w:rFonts w:ascii="Consolas" w:hAnsi="Consolas"/>
          <w:color w:val="CCCCCC"/>
          <w:sz w:val="21"/>
          <w:szCs w:val="21"/>
        </w:rPr>
        <w:t>    })</w:t>
      </w:r>
    </w:p>
    <w:p w14:paraId="03153C1E" w14:textId="77777777" w:rsidR="00636BB7" w:rsidRPr="00211B58" w:rsidRDefault="00636BB7" w:rsidP="00CE2662">
      <w:pPr>
        <w:pStyle w:val="ng-star-inserted"/>
        <w:spacing w:before="0" w:beforeAutospacing="0" w:after="0" w:afterAutospacing="0"/>
        <w:jc w:val="both"/>
        <w:rPr>
          <w:sz w:val="28"/>
          <w:szCs w:val="28"/>
        </w:rPr>
      </w:pPr>
      <w:r w:rsidRPr="00211B58">
        <w:rPr>
          <w:rStyle w:val="ng-star-inserted1"/>
          <w:rFonts w:eastAsiaTheme="majorEastAsia"/>
          <w:sz w:val="28"/>
          <w:szCs w:val="28"/>
        </w:rPr>
        <w:t>Начальный этап предобработки включал в себя комплексный аудит данных для выявления и каталогизации пропущенных значений. Были применены следующие методы:</w:t>
      </w:r>
    </w:p>
    <w:p w14:paraId="60B00903" w14:textId="77777777" w:rsidR="00636BB7" w:rsidRPr="00211B58" w:rsidRDefault="00636BB7" w:rsidP="00CE2662">
      <w:pPr>
        <w:pStyle w:val="ng-star-inserted"/>
        <w:numPr>
          <w:ilvl w:val="0"/>
          <w:numId w:val="22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CE2662">
        <w:rPr>
          <w:rStyle w:val="ng-star-inserted1"/>
          <w:rFonts w:eastAsiaTheme="majorEastAsia"/>
          <w:sz w:val="28"/>
          <w:szCs w:val="28"/>
        </w:rPr>
        <w:t>Детекция стандартных пропусков (</w:t>
      </w:r>
      <w:proofErr w:type="spellStart"/>
      <w:r w:rsidRPr="00CE2662">
        <w:rPr>
          <w:rStyle w:val="ng-star-inserted1"/>
          <w:rFonts w:eastAsiaTheme="majorEastAsia"/>
          <w:sz w:val="28"/>
          <w:szCs w:val="28"/>
        </w:rPr>
        <w:t>NaN</w:t>
      </w:r>
      <w:proofErr w:type="spellEnd"/>
      <w:r w:rsidRPr="00CE2662">
        <w:rPr>
          <w:rStyle w:val="ng-star-inserted1"/>
          <w:rFonts w:eastAsiaTheme="majorEastAsia"/>
          <w:sz w:val="28"/>
          <w:szCs w:val="28"/>
        </w:rPr>
        <w:t>):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Для количественной оценки отсутствующих данных в каждом признаке был использован метод </w:t>
      </w:r>
      <w:proofErr w:type="spellStart"/>
      <w:r w:rsidRPr="00211B58">
        <w:rPr>
          <w:rStyle w:val="inline-code"/>
          <w:sz w:val="28"/>
          <w:szCs w:val="28"/>
        </w:rPr>
        <w:t>df.isnull</w:t>
      </w:r>
      <w:proofErr w:type="spellEnd"/>
      <w:r w:rsidRPr="00211B58">
        <w:rPr>
          <w:rStyle w:val="inline-code"/>
          <w:sz w:val="28"/>
          <w:szCs w:val="28"/>
        </w:rPr>
        <w:t>().</w:t>
      </w:r>
      <w:proofErr w:type="spellStart"/>
      <w:r w:rsidRPr="00211B58">
        <w:rPr>
          <w:rStyle w:val="inline-code"/>
          <w:sz w:val="28"/>
          <w:szCs w:val="28"/>
        </w:rPr>
        <w:t>sum</w:t>
      </w:r>
      <w:proofErr w:type="spellEnd"/>
      <w:r w:rsidRPr="00211B58">
        <w:rPr>
          <w:rStyle w:val="inline-code"/>
          <w:sz w:val="28"/>
          <w:szCs w:val="28"/>
        </w:rPr>
        <w:t>()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. Рассчитан абсолютный и относительный (в процентах) объем пропусков для каждого столбца, что позволило идентифицировать ключевые признаки, требующие </w:t>
      </w:r>
      <w:proofErr w:type="spellStart"/>
      <w:r w:rsidRPr="00211B58">
        <w:rPr>
          <w:rStyle w:val="ng-star-inserted1"/>
          <w:rFonts w:eastAsiaTheme="majorEastAsia"/>
          <w:sz w:val="28"/>
          <w:szCs w:val="28"/>
        </w:rPr>
        <w:t>импутации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 (</w:t>
      </w:r>
      <w:proofErr w:type="spellStart"/>
      <w:r w:rsidRPr="00211B58">
        <w:rPr>
          <w:rStyle w:val="inline-code"/>
          <w:sz w:val="28"/>
          <w:szCs w:val="28"/>
        </w:rPr>
        <w:t>Age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, </w:t>
      </w:r>
      <w:proofErr w:type="spellStart"/>
      <w:r w:rsidRPr="00211B58">
        <w:rPr>
          <w:rStyle w:val="inline-code"/>
          <w:sz w:val="28"/>
          <w:szCs w:val="28"/>
        </w:rPr>
        <w:t>Fare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>).</w:t>
      </w:r>
    </w:p>
    <w:p w14:paraId="5C56A82F" w14:textId="77777777" w:rsidR="00636BB7" w:rsidRPr="00211B58" w:rsidRDefault="00636BB7" w:rsidP="00211B58">
      <w:pPr>
        <w:pStyle w:val="ng-star-inserted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CE2662">
        <w:rPr>
          <w:rStyle w:val="ng-star-inserted1"/>
          <w:rFonts w:eastAsiaTheme="majorEastAsia"/>
          <w:sz w:val="28"/>
          <w:szCs w:val="28"/>
        </w:rPr>
        <w:t>Анализ строковых данных</w:t>
      </w:r>
      <w:r w:rsidRPr="00211B58">
        <w:rPr>
          <w:rStyle w:val="ng-star-inserted1"/>
          <w:rFonts w:eastAsiaTheme="majorEastAsia"/>
          <w:b/>
          <w:bCs/>
          <w:sz w:val="28"/>
          <w:szCs w:val="28"/>
        </w:rPr>
        <w:t>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Проведена верификация категориальных признаков на наличие пустых строк (</w:t>
      </w:r>
      <w:r w:rsidRPr="00211B58">
        <w:rPr>
          <w:rStyle w:val="inline-code"/>
          <w:sz w:val="28"/>
          <w:szCs w:val="28"/>
        </w:rPr>
        <w:t>''</w:t>
      </w:r>
      <w:r w:rsidRPr="00211B58">
        <w:rPr>
          <w:rStyle w:val="ng-star-inserted1"/>
          <w:rFonts w:eastAsiaTheme="majorEastAsia"/>
          <w:sz w:val="28"/>
          <w:szCs w:val="28"/>
        </w:rPr>
        <w:t>) и строк, состоящих исключительно из пробельных символов. По результатам проверки аномальные строковые значения данного типа не были обнаружены.</w:t>
      </w:r>
    </w:p>
    <w:p w14:paraId="037EF9BB" w14:textId="77777777" w:rsidR="00636BB7" w:rsidRPr="00211B58" w:rsidRDefault="00636BB7" w:rsidP="00211B58">
      <w:pPr>
        <w:pStyle w:val="ng-star-inserted"/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CE2662">
        <w:rPr>
          <w:rStyle w:val="ng-star-inserted1"/>
          <w:rFonts w:eastAsiaTheme="majorEastAsia"/>
          <w:sz w:val="28"/>
          <w:szCs w:val="28"/>
        </w:rPr>
        <w:t>Семантический анализ нулевых значений: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Выполнен анализ числовых признаков на предмет содержания нулевых значений (</w:t>
      </w:r>
      <w:r w:rsidRPr="00211B58">
        <w:rPr>
          <w:rStyle w:val="inline-code"/>
          <w:sz w:val="28"/>
          <w:szCs w:val="28"/>
        </w:rPr>
        <w:t>0</w:t>
      </w:r>
      <w:r w:rsidRPr="00211B58">
        <w:rPr>
          <w:rStyle w:val="ng-star-inserted1"/>
          <w:rFonts w:eastAsiaTheme="majorEastAsia"/>
          <w:sz w:val="28"/>
          <w:szCs w:val="28"/>
        </w:rPr>
        <w:t>). Для каждого случая была проведена семантическая оценка валидности:</w:t>
      </w:r>
    </w:p>
    <w:p w14:paraId="393F2891" w14:textId="77777777" w:rsidR="00636BB7" w:rsidRPr="00211B58" w:rsidRDefault="00636BB7" w:rsidP="00CE2662">
      <w:pPr>
        <w:pStyle w:val="ng-star-inserted"/>
        <w:numPr>
          <w:ilvl w:val="1"/>
          <w:numId w:val="22"/>
        </w:numPr>
        <w:tabs>
          <w:tab w:val="clear" w:pos="1440"/>
          <w:tab w:val="left" w:pos="1134"/>
        </w:tabs>
        <w:ind w:left="0" w:firstLine="709"/>
        <w:jc w:val="both"/>
        <w:rPr>
          <w:sz w:val="28"/>
          <w:szCs w:val="28"/>
        </w:rPr>
      </w:pPr>
      <w:r w:rsidRPr="00CE2662">
        <w:rPr>
          <w:rStyle w:val="ng-star-inserted1"/>
          <w:rFonts w:eastAsiaTheme="majorEastAsia"/>
          <w:sz w:val="28"/>
          <w:szCs w:val="28"/>
        </w:rPr>
        <w:t>Валидные нули: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11B58">
        <w:rPr>
          <w:rStyle w:val="inline-code"/>
          <w:sz w:val="28"/>
          <w:szCs w:val="28"/>
        </w:rPr>
        <w:t>Survived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, </w:t>
      </w:r>
      <w:proofErr w:type="spellStart"/>
      <w:r w:rsidRPr="00211B58">
        <w:rPr>
          <w:rStyle w:val="inline-code"/>
          <w:sz w:val="28"/>
          <w:szCs w:val="28"/>
        </w:rPr>
        <w:t>Siblings</w:t>
      </w:r>
      <w:proofErr w:type="spellEnd"/>
      <w:r w:rsidRPr="00211B58">
        <w:rPr>
          <w:rStyle w:val="inline-code"/>
          <w:sz w:val="28"/>
          <w:szCs w:val="28"/>
        </w:rPr>
        <w:t>/</w:t>
      </w:r>
      <w:proofErr w:type="spellStart"/>
      <w:r w:rsidRPr="00211B58">
        <w:rPr>
          <w:rStyle w:val="inline-code"/>
          <w:sz w:val="28"/>
          <w:szCs w:val="28"/>
        </w:rPr>
        <w:t>Spouses</w:t>
      </w:r>
      <w:proofErr w:type="spellEnd"/>
      <w:r w:rsidRPr="00211B58">
        <w:rPr>
          <w:rStyle w:val="inline-code"/>
          <w:sz w:val="28"/>
          <w:szCs w:val="28"/>
        </w:rPr>
        <w:t xml:space="preserve"> </w:t>
      </w:r>
      <w:proofErr w:type="spellStart"/>
      <w:r w:rsidRPr="00211B58">
        <w:rPr>
          <w:rStyle w:val="inline-code"/>
          <w:sz w:val="28"/>
          <w:szCs w:val="28"/>
        </w:rPr>
        <w:t>Aboard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, </w:t>
      </w:r>
      <w:proofErr w:type="spellStart"/>
      <w:r w:rsidRPr="00211B58">
        <w:rPr>
          <w:rStyle w:val="inline-code"/>
          <w:sz w:val="28"/>
          <w:szCs w:val="28"/>
        </w:rPr>
        <w:t>Parents</w:t>
      </w:r>
      <w:proofErr w:type="spellEnd"/>
      <w:r w:rsidRPr="00211B58">
        <w:rPr>
          <w:rStyle w:val="inline-code"/>
          <w:sz w:val="28"/>
          <w:szCs w:val="28"/>
        </w:rPr>
        <w:t>/</w:t>
      </w:r>
      <w:proofErr w:type="spellStart"/>
      <w:r w:rsidRPr="00211B58">
        <w:rPr>
          <w:rStyle w:val="inline-code"/>
          <w:sz w:val="28"/>
          <w:szCs w:val="28"/>
        </w:rPr>
        <w:t>Children</w:t>
      </w:r>
      <w:proofErr w:type="spellEnd"/>
      <w:r w:rsidRPr="00211B58">
        <w:rPr>
          <w:rStyle w:val="inline-code"/>
          <w:sz w:val="28"/>
          <w:szCs w:val="28"/>
        </w:rPr>
        <w:t xml:space="preserve"> </w:t>
      </w:r>
      <w:proofErr w:type="spellStart"/>
      <w:r w:rsidRPr="00211B58">
        <w:rPr>
          <w:rStyle w:val="inline-code"/>
          <w:sz w:val="28"/>
          <w:szCs w:val="28"/>
        </w:rPr>
        <w:t>Aboard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 (интерпретируются как "не выжил" и "отсутствие родственников" соответственно).</w:t>
      </w:r>
    </w:p>
    <w:p w14:paraId="47040DE7" w14:textId="77777777" w:rsidR="00636BB7" w:rsidRPr="00211B58" w:rsidRDefault="00636BB7" w:rsidP="00CE2662">
      <w:pPr>
        <w:pStyle w:val="ng-star-inserted"/>
        <w:numPr>
          <w:ilvl w:val="1"/>
          <w:numId w:val="22"/>
        </w:numPr>
        <w:tabs>
          <w:tab w:val="clear" w:pos="1440"/>
          <w:tab w:val="left" w:pos="1134"/>
        </w:tabs>
        <w:ind w:left="0" w:firstLine="709"/>
        <w:jc w:val="both"/>
        <w:rPr>
          <w:sz w:val="28"/>
          <w:szCs w:val="28"/>
        </w:rPr>
      </w:pPr>
      <w:r w:rsidRPr="00CE2662">
        <w:rPr>
          <w:rStyle w:val="ng-star-inserted1"/>
          <w:rFonts w:eastAsiaTheme="majorEastAsia"/>
          <w:sz w:val="28"/>
          <w:szCs w:val="28"/>
        </w:rPr>
        <w:t>Условно-валидные нули: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11B58">
        <w:rPr>
          <w:rStyle w:val="inline-code"/>
          <w:sz w:val="28"/>
          <w:szCs w:val="28"/>
        </w:rPr>
        <w:t>Fare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 (может означать бесплатный проезд или ошибку данных, что требует дополнительного анализа).</w:t>
      </w:r>
    </w:p>
    <w:p w14:paraId="01963ED9" w14:textId="77777777" w:rsidR="00636BB7" w:rsidRPr="00211B58" w:rsidRDefault="00636BB7" w:rsidP="00CE2662">
      <w:pPr>
        <w:pStyle w:val="ng-star-inserted"/>
        <w:numPr>
          <w:ilvl w:val="1"/>
          <w:numId w:val="22"/>
        </w:numPr>
        <w:tabs>
          <w:tab w:val="clear" w:pos="1440"/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CE2662">
        <w:rPr>
          <w:rStyle w:val="ng-star-inserted1"/>
          <w:rFonts w:eastAsiaTheme="majorEastAsia"/>
          <w:sz w:val="28"/>
          <w:szCs w:val="28"/>
        </w:rPr>
        <w:t>Невалидные</w:t>
      </w:r>
      <w:proofErr w:type="spellEnd"/>
      <w:r w:rsidRPr="00CE2662">
        <w:rPr>
          <w:rStyle w:val="ng-star-inserted1"/>
          <w:rFonts w:eastAsiaTheme="majorEastAsia"/>
          <w:sz w:val="28"/>
          <w:szCs w:val="28"/>
        </w:rPr>
        <w:t xml:space="preserve"> нули:</w:t>
      </w:r>
      <w:r w:rsidRPr="00211B58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11B58">
        <w:rPr>
          <w:rStyle w:val="inline-code"/>
          <w:sz w:val="28"/>
          <w:szCs w:val="28"/>
        </w:rPr>
        <w:t>Pclass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, </w:t>
      </w:r>
      <w:proofErr w:type="spellStart"/>
      <w:r w:rsidRPr="00211B58">
        <w:rPr>
          <w:rStyle w:val="inline-code"/>
          <w:sz w:val="28"/>
          <w:szCs w:val="28"/>
        </w:rPr>
        <w:t>Age</w:t>
      </w:r>
      <w:proofErr w:type="spellEnd"/>
      <w:r w:rsidRPr="00211B58">
        <w:rPr>
          <w:rStyle w:val="ng-star-inserted1"/>
          <w:rFonts w:eastAsiaTheme="majorEastAsia"/>
          <w:sz w:val="28"/>
          <w:szCs w:val="28"/>
        </w:rPr>
        <w:t xml:space="preserve"> (значение 0 не является допустимым в контексте данных признаков).</w:t>
      </w:r>
    </w:p>
    <w:p w14:paraId="23FA4551" w14:textId="216C235E" w:rsidR="00C65D2A" w:rsidRPr="00C65D2A" w:rsidRDefault="00300687" w:rsidP="00300687">
      <w:pPr>
        <w:pStyle w:val="3"/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Обработка пропущенных значений </w:t>
      </w:r>
    </w:p>
    <w:p w14:paraId="33CB02D4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00687">
        <w:rPr>
          <w:rFonts w:ascii="Consolas" w:hAnsi="Consolas"/>
          <w:color w:val="9CDCFE"/>
          <w:sz w:val="21"/>
          <w:szCs w:val="21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</w:rPr>
        <w:t>=</w:t>
      </w:r>
      <w:r w:rsidRPr="0030068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</w:rPr>
        <w:t>df</w:t>
      </w:r>
      <w:r w:rsidRPr="00300687">
        <w:rPr>
          <w:rFonts w:ascii="Consolas" w:hAnsi="Consolas"/>
          <w:color w:val="CCCCCC"/>
          <w:sz w:val="21"/>
          <w:szCs w:val="21"/>
        </w:rPr>
        <w:t>.</w:t>
      </w:r>
      <w:r w:rsidRPr="00300687">
        <w:rPr>
          <w:rFonts w:ascii="Consolas" w:hAnsi="Consolas"/>
          <w:color w:val="DCDCAA"/>
          <w:sz w:val="21"/>
          <w:szCs w:val="21"/>
        </w:rPr>
        <w:t>copy</w:t>
      </w:r>
      <w:proofErr w:type="spellEnd"/>
      <w:r w:rsidRPr="00300687">
        <w:rPr>
          <w:rFonts w:ascii="Consolas" w:hAnsi="Consolas"/>
          <w:color w:val="CCCCCC"/>
          <w:sz w:val="21"/>
          <w:szCs w:val="21"/>
        </w:rPr>
        <w:t>()</w:t>
      </w:r>
    </w:p>
    <w:p w14:paraId="0E386093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DDADE9" w14:textId="4C957E55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0687">
        <w:rPr>
          <w:rFonts w:ascii="Consolas" w:hAnsi="Consolas"/>
          <w:color w:val="6A9955"/>
          <w:sz w:val="21"/>
          <w:szCs w:val="21"/>
        </w:rPr>
        <w:t xml:space="preserve"># Обработка пропусков в </w:t>
      </w:r>
      <w:proofErr w:type="spellStart"/>
      <w:r w:rsidRPr="00300687">
        <w:rPr>
          <w:rFonts w:ascii="Consolas" w:hAnsi="Consolas"/>
          <w:color w:val="6A9955"/>
          <w:sz w:val="21"/>
          <w:szCs w:val="21"/>
        </w:rPr>
        <w:t>Age</w:t>
      </w:r>
      <w:proofErr w:type="spellEnd"/>
      <w:r w:rsidRPr="00300687">
        <w:rPr>
          <w:rFonts w:ascii="Consolas" w:hAnsi="Consolas"/>
          <w:color w:val="6A9955"/>
          <w:sz w:val="21"/>
          <w:szCs w:val="21"/>
        </w:rPr>
        <w:t xml:space="preserve"> </w:t>
      </w:r>
    </w:p>
    <w:p w14:paraId="0A659A91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age_before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6E754C2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age_before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AB9D80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groupby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'Sex'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00687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3006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transform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9C5F745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fillna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median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0AABB549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7856733B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age_after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78F83BD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0687">
        <w:rPr>
          <w:rFonts w:ascii="Segoe UI Symbol" w:hAnsi="Segoe UI Symbol" w:cs="Segoe UI Symbol"/>
          <w:color w:val="CE9178"/>
          <w:sz w:val="21"/>
          <w:szCs w:val="21"/>
          <w:lang w:val="en-US"/>
        </w:rPr>
        <w:t>✓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Заполнено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пропусков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в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Age: 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age_before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age_after</w:t>
      </w:r>
      <w:proofErr w:type="spellEnd"/>
      <w:r w:rsidRPr="0030068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BDB351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94F31B" w14:textId="1E1C58E6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0687">
        <w:rPr>
          <w:rFonts w:ascii="Consolas" w:hAnsi="Consolas"/>
          <w:color w:val="6A9955"/>
          <w:sz w:val="21"/>
          <w:szCs w:val="21"/>
        </w:rPr>
        <w:t xml:space="preserve"># Обработка пропусков в </w:t>
      </w:r>
      <w:proofErr w:type="spellStart"/>
      <w:r w:rsidRPr="00300687">
        <w:rPr>
          <w:rFonts w:ascii="Consolas" w:hAnsi="Consolas"/>
          <w:color w:val="6A9955"/>
          <w:sz w:val="21"/>
          <w:szCs w:val="21"/>
        </w:rPr>
        <w:t>Fare</w:t>
      </w:r>
      <w:proofErr w:type="spellEnd"/>
      <w:r w:rsidRPr="00300687">
        <w:rPr>
          <w:rFonts w:ascii="Consolas" w:hAnsi="Consolas"/>
          <w:color w:val="6A9955"/>
          <w:sz w:val="21"/>
          <w:szCs w:val="21"/>
        </w:rPr>
        <w:t xml:space="preserve"> </w:t>
      </w:r>
    </w:p>
    <w:p w14:paraId="143F33FE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lastRenderedPageBreak/>
        <w:t>fare_before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7BA614D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fare_before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33B27F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groupby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00687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30068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transform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E537EB6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fillna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median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1430FE63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369BCF97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fare_after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277B378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0687">
        <w:rPr>
          <w:rFonts w:ascii="Segoe UI Symbol" w:hAnsi="Segoe UI Symbol" w:cs="Segoe UI Symbol"/>
          <w:color w:val="CE9178"/>
          <w:sz w:val="21"/>
          <w:szCs w:val="21"/>
          <w:lang w:val="en-US"/>
        </w:rPr>
        <w:t>✓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Заполнено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пропусков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в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 xml:space="preserve"> Fare: </w:t>
      </w:r>
      <w:r w:rsidRPr="0030068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fare_before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fare_after</w:t>
      </w:r>
      <w:proofErr w:type="spellEnd"/>
      <w:r w:rsidRPr="0030068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2CAD61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043136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300687">
        <w:rPr>
          <w:rFonts w:ascii="Consolas" w:hAnsi="Consolas"/>
          <w:color w:val="6A9955"/>
          <w:sz w:val="21"/>
          <w:szCs w:val="21"/>
        </w:rPr>
        <w:t>Обработка</w:t>
      </w:r>
      <w:r w:rsidRPr="0030068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6A9955"/>
          <w:sz w:val="21"/>
          <w:szCs w:val="21"/>
        </w:rPr>
        <w:t>текстовых</w:t>
      </w:r>
      <w:r w:rsidRPr="0030068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6A9955"/>
          <w:sz w:val="21"/>
          <w:szCs w:val="21"/>
        </w:rPr>
        <w:t>пропусков</w:t>
      </w:r>
    </w:p>
    <w:p w14:paraId="31E0CFB1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text_columns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8C8282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0068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isnull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300687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0068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1777A75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0068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00687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0068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300687">
        <w:rPr>
          <w:rFonts w:ascii="Consolas" w:hAnsi="Consolas"/>
          <w:color w:val="DCDCAA"/>
          <w:sz w:val="21"/>
          <w:szCs w:val="21"/>
          <w:lang w:val="en-US"/>
        </w:rPr>
        <w:t>fillna</w:t>
      </w:r>
      <w:proofErr w:type="spellEnd"/>
      <w:r w:rsidRPr="0030068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00687">
        <w:rPr>
          <w:rFonts w:ascii="Consolas" w:hAnsi="Consolas"/>
          <w:color w:val="CE9178"/>
          <w:sz w:val="21"/>
          <w:szCs w:val="21"/>
          <w:lang w:val="en-US"/>
        </w:rPr>
        <w:t>'Unknown'</w:t>
      </w:r>
      <w:r w:rsidRPr="0030068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A1D46A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0068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0068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00687">
        <w:rPr>
          <w:rFonts w:ascii="Consolas" w:hAnsi="Consolas"/>
          <w:color w:val="CCCCCC"/>
          <w:sz w:val="21"/>
          <w:szCs w:val="21"/>
        </w:rPr>
        <w:t>(</w:t>
      </w:r>
      <w:r w:rsidRPr="00300687">
        <w:rPr>
          <w:rFonts w:ascii="Consolas" w:hAnsi="Consolas"/>
          <w:color w:val="569CD6"/>
          <w:sz w:val="21"/>
          <w:szCs w:val="21"/>
        </w:rPr>
        <w:t>f</w:t>
      </w:r>
      <w:r w:rsidRPr="00300687">
        <w:rPr>
          <w:rFonts w:ascii="Consolas" w:hAnsi="Consolas"/>
          <w:color w:val="CE9178"/>
          <w:sz w:val="21"/>
          <w:szCs w:val="21"/>
        </w:rPr>
        <w:t>"</w:t>
      </w:r>
      <w:r w:rsidRPr="00300687">
        <w:rPr>
          <w:rFonts w:ascii="Segoe UI Symbol" w:hAnsi="Segoe UI Symbol" w:cs="Segoe UI Symbol"/>
          <w:color w:val="CE9178"/>
          <w:sz w:val="21"/>
          <w:szCs w:val="21"/>
        </w:rPr>
        <w:t>✓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Заполнены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пропуски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в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300687">
        <w:rPr>
          <w:rFonts w:ascii="Consolas" w:hAnsi="Consolas"/>
          <w:color w:val="9CDCFE"/>
          <w:sz w:val="21"/>
          <w:szCs w:val="21"/>
        </w:rPr>
        <w:t>col</w:t>
      </w:r>
      <w:proofErr w:type="spellEnd"/>
      <w:r w:rsidRPr="00300687">
        <w:rPr>
          <w:rFonts w:ascii="Consolas" w:hAnsi="Consolas"/>
          <w:color w:val="569CD6"/>
          <w:sz w:val="21"/>
          <w:szCs w:val="21"/>
        </w:rPr>
        <w:t>}</w:t>
      </w:r>
      <w:r w:rsidRPr="00300687">
        <w:rPr>
          <w:rFonts w:ascii="Consolas" w:hAnsi="Consolas"/>
          <w:color w:val="CE9178"/>
          <w:sz w:val="21"/>
          <w:szCs w:val="21"/>
        </w:rPr>
        <w:t>"</w:t>
      </w:r>
      <w:r w:rsidRPr="00300687">
        <w:rPr>
          <w:rFonts w:ascii="Consolas" w:hAnsi="Consolas"/>
          <w:color w:val="CCCCCC"/>
          <w:sz w:val="21"/>
          <w:szCs w:val="21"/>
        </w:rPr>
        <w:t>)</w:t>
      </w:r>
    </w:p>
    <w:p w14:paraId="3E5EAE4A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51272C" w14:textId="77777777" w:rsidR="00300687" w:rsidRPr="00300687" w:rsidRDefault="00300687" w:rsidP="0030068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300687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300687">
        <w:rPr>
          <w:rFonts w:ascii="Consolas" w:hAnsi="Consolas"/>
          <w:color w:val="CCCCCC"/>
          <w:sz w:val="21"/>
          <w:szCs w:val="21"/>
        </w:rPr>
        <w:t>(</w:t>
      </w:r>
      <w:r w:rsidRPr="00300687">
        <w:rPr>
          <w:rFonts w:ascii="Consolas" w:hAnsi="Consolas"/>
          <w:color w:val="CE9178"/>
          <w:sz w:val="21"/>
          <w:szCs w:val="21"/>
        </w:rPr>
        <w:t>"</w:t>
      </w:r>
      <w:r w:rsidRPr="00300687">
        <w:rPr>
          <w:rFonts w:ascii="Segoe UI Emoji" w:hAnsi="Segoe UI Emoji" w:cs="Segoe UI Emoji"/>
          <w:color w:val="CE9178"/>
          <w:sz w:val="21"/>
          <w:szCs w:val="21"/>
        </w:rPr>
        <w:t>✅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Все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пропущенные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значения</w:t>
      </w:r>
      <w:r w:rsidRPr="00300687">
        <w:rPr>
          <w:rFonts w:ascii="Consolas" w:hAnsi="Consolas"/>
          <w:color w:val="CE9178"/>
          <w:sz w:val="21"/>
          <w:szCs w:val="21"/>
        </w:rPr>
        <w:t xml:space="preserve"> </w:t>
      </w:r>
      <w:r w:rsidRPr="00300687">
        <w:rPr>
          <w:rFonts w:ascii="Consolas" w:hAnsi="Consolas" w:cs="Consolas"/>
          <w:color w:val="CE9178"/>
          <w:sz w:val="21"/>
          <w:szCs w:val="21"/>
        </w:rPr>
        <w:t>обработаны</w:t>
      </w:r>
      <w:r w:rsidRPr="00300687">
        <w:rPr>
          <w:rFonts w:ascii="Consolas" w:hAnsi="Consolas"/>
          <w:color w:val="CE9178"/>
          <w:sz w:val="21"/>
          <w:szCs w:val="21"/>
        </w:rPr>
        <w:t>"</w:t>
      </w:r>
      <w:r w:rsidRPr="00300687">
        <w:rPr>
          <w:rFonts w:ascii="Consolas" w:hAnsi="Consolas"/>
          <w:color w:val="CCCCCC"/>
          <w:sz w:val="21"/>
          <w:szCs w:val="21"/>
        </w:rPr>
        <w:t>)</w:t>
      </w:r>
    </w:p>
    <w:p w14:paraId="22792165" w14:textId="77777777" w:rsidR="00636BB7" w:rsidRPr="00636BB7" w:rsidRDefault="00636BB7" w:rsidP="000D50C9">
      <w:pPr>
        <w:jc w:val="both"/>
        <w:rPr>
          <w:sz w:val="28"/>
          <w:szCs w:val="28"/>
        </w:rPr>
      </w:pPr>
      <w:r w:rsidRPr="00636BB7">
        <w:rPr>
          <w:sz w:val="28"/>
          <w:szCs w:val="28"/>
        </w:rPr>
        <w:t xml:space="preserve">Для устранения пропусков и обеспечения целостности данных были применены методы групповой </w:t>
      </w:r>
      <w:proofErr w:type="spellStart"/>
      <w:r w:rsidRPr="00636BB7">
        <w:rPr>
          <w:sz w:val="28"/>
          <w:szCs w:val="28"/>
        </w:rPr>
        <w:t>импутации</w:t>
      </w:r>
      <w:proofErr w:type="spellEnd"/>
      <w:r w:rsidRPr="00636BB7">
        <w:rPr>
          <w:sz w:val="28"/>
          <w:szCs w:val="28"/>
        </w:rPr>
        <w:t>, позволяющие сохранить статистические свойства исходного распределения.</w:t>
      </w:r>
    </w:p>
    <w:p w14:paraId="1C02E6A7" w14:textId="08685439" w:rsidR="00636BB7" w:rsidRPr="00824782" w:rsidRDefault="00636BB7" w:rsidP="000D50C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0C9">
        <w:rPr>
          <w:rFonts w:ascii="Times New Roman" w:hAnsi="Times New Roman" w:cs="Times New Roman"/>
          <w:sz w:val="28"/>
          <w:szCs w:val="28"/>
        </w:rPr>
        <w:t>Импутация</w:t>
      </w:r>
      <w:proofErr w:type="spellEnd"/>
      <w:r w:rsidRPr="000D50C9">
        <w:rPr>
          <w:rFonts w:ascii="Times New Roman" w:hAnsi="Times New Roman" w:cs="Times New Roman"/>
          <w:sz w:val="28"/>
          <w:szCs w:val="28"/>
        </w:rPr>
        <w:t xml:space="preserve"> признака </w:t>
      </w:r>
      <w:proofErr w:type="spellStart"/>
      <w:r w:rsidRPr="000D50C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D50C9">
        <w:rPr>
          <w:rFonts w:ascii="Times New Roman" w:hAnsi="Times New Roman" w:cs="Times New Roman"/>
          <w:sz w:val="28"/>
          <w:szCs w:val="28"/>
        </w:rPr>
        <w:t>:</w:t>
      </w:r>
      <w:r w:rsidRPr="00824782">
        <w:rPr>
          <w:rFonts w:ascii="Times New Roman" w:hAnsi="Times New Roman" w:cs="Times New Roman"/>
          <w:sz w:val="28"/>
          <w:szCs w:val="28"/>
        </w:rPr>
        <w:t xml:space="preserve"> Пропущенные значения были заполнены медианным значением, рассчитанным 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стратифицированно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 xml:space="preserve"> по группам, определенным комбинацией признаков Sex и 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. Данный подход (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(['Sex', '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'])['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24782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824782">
        <w:rPr>
          <w:rFonts w:ascii="Times New Roman" w:hAnsi="Times New Roman" w:cs="Times New Roman"/>
          <w:sz w:val="28"/>
          <w:szCs w:val="28"/>
        </w:rPr>
        <w:t>')) обусловлен сильной корреляцией возраста с социально-демографическими характеристиками пассажиров.</w:t>
      </w:r>
    </w:p>
    <w:p w14:paraId="365748AB" w14:textId="77777777" w:rsidR="00636BB7" w:rsidRPr="00636BB7" w:rsidRDefault="00636BB7" w:rsidP="000D50C9">
      <w:pPr>
        <w:numPr>
          <w:ilvl w:val="0"/>
          <w:numId w:val="17"/>
        </w:numPr>
        <w:tabs>
          <w:tab w:val="left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636BB7">
        <w:rPr>
          <w:sz w:val="28"/>
          <w:szCs w:val="28"/>
        </w:rPr>
        <w:t>Импутация</w:t>
      </w:r>
      <w:proofErr w:type="spellEnd"/>
      <w:r w:rsidRPr="00636BB7">
        <w:rPr>
          <w:sz w:val="28"/>
          <w:szCs w:val="28"/>
        </w:rPr>
        <w:t xml:space="preserve"> признака </w:t>
      </w:r>
      <w:proofErr w:type="spellStart"/>
      <w:r w:rsidRPr="00636BB7">
        <w:rPr>
          <w:sz w:val="28"/>
          <w:szCs w:val="28"/>
        </w:rPr>
        <w:t>Fare</w:t>
      </w:r>
      <w:proofErr w:type="spellEnd"/>
      <w:r w:rsidRPr="00636BB7">
        <w:rPr>
          <w:sz w:val="28"/>
          <w:szCs w:val="28"/>
        </w:rPr>
        <w:t xml:space="preserve">: Аналогично, пропуски в стоимости билета были заменены медианным значением, сгруппированным по признаку </w:t>
      </w:r>
      <w:proofErr w:type="spellStart"/>
      <w:r w:rsidRPr="00636BB7">
        <w:rPr>
          <w:sz w:val="28"/>
          <w:szCs w:val="28"/>
        </w:rPr>
        <w:t>Pclass</w:t>
      </w:r>
      <w:proofErr w:type="spellEnd"/>
      <w:r w:rsidRPr="00636BB7">
        <w:rPr>
          <w:sz w:val="28"/>
          <w:szCs w:val="28"/>
        </w:rPr>
        <w:t>, так как класс обслуживания является основным фактором, определяющим стоимость проезда.</w:t>
      </w:r>
    </w:p>
    <w:p w14:paraId="4D8BA435" w14:textId="77777777" w:rsidR="00636BB7" w:rsidRPr="00636BB7" w:rsidRDefault="00636BB7" w:rsidP="000D50C9">
      <w:pPr>
        <w:numPr>
          <w:ilvl w:val="0"/>
          <w:numId w:val="17"/>
        </w:numPr>
        <w:tabs>
          <w:tab w:val="left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>Обработка категориальных пропусков: Все пропущенные значения в текстовых полях были заменены на константу '</w:t>
      </w:r>
      <w:proofErr w:type="spellStart"/>
      <w:r w:rsidRPr="00636BB7">
        <w:rPr>
          <w:sz w:val="28"/>
          <w:szCs w:val="28"/>
        </w:rPr>
        <w:t>Unknown</w:t>
      </w:r>
      <w:proofErr w:type="spellEnd"/>
      <w:r w:rsidRPr="00636BB7">
        <w:rPr>
          <w:sz w:val="28"/>
          <w:szCs w:val="28"/>
        </w:rPr>
        <w:t>', что позволяет алгоритмам машинного обучения обрабатывать их как отдельную категорию.</w:t>
      </w:r>
    </w:p>
    <w:p w14:paraId="2DB5D0B0" w14:textId="0C860841" w:rsidR="00AA1500" w:rsidRPr="00AA463B" w:rsidRDefault="003A6083" w:rsidP="00AA463B">
      <w:pPr>
        <w:pStyle w:val="a3"/>
        <w:numPr>
          <w:ilvl w:val="1"/>
          <w:numId w:val="24"/>
        </w:numPr>
        <w:tabs>
          <w:tab w:val="left" w:pos="993"/>
          <w:tab w:val="left" w:pos="17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463B">
        <w:rPr>
          <w:rFonts w:ascii="Times New Roman" w:hAnsi="Times New Roman" w:cs="Times New Roman"/>
          <w:b/>
          <w:bCs/>
          <w:sz w:val="28"/>
          <w:szCs w:val="28"/>
        </w:rPr>
        <w:t>Анализ и обработка выбросов</w:t>
      </w:r>
    </w:p>
    <w:bookmarkEnd w:id="0"/>
    <w:p w14:paraId="5E0593DA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analyze_outliers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column_name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russian_name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05EB23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CE9178"/>
          <w:sz w:val="21"/>
          <w:szCs w:val="21"/>
        </w:rPr>
        <w:t>"""Анализ выбросов для указанного столбца"""</w:t>
      </w:r>
    </w:p>
    <w:p w14:paraId="591A687E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</w:rPr>
        <w:t xml:space="preserve">   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608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A6083">
        <w:rPr>
          <w:rFonts w:ascii="Consolas" w:hAnsi="Consolas"/>
          <w:color w:val="CE9178"/>
          <w:sz w:val="21"/>
          <w:szCs w:val="21"/>
        </w:rPr>
        <w:t>Анализ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CE9178"/>
          <w:sz w:val="21"/>
          <w:szCs w:val="21"/>
        </w:rPr>
        <w:t>выбросов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CE9178"/>
          <w:sz w:val="21"/>
          <w:szCs w:val="21"/>
        </w:rPr>
        <w:t>для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russian_name</w:t>
      </w:r>
      <w:proofErr w:type="spellEnd"/>
      <w:r w:rsidRPr="003A608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':"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278E40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9891D58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column_name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].quantile(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37889E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Q3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column_name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].quantile(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0.75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80F275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IQR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Q3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Q1</w:t>
      </w:r>
    </w:p>
    <w:p w14:paraId="42E26345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2073612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IQR</w:t>
      </w:r>
    </w:p>
    <w:p w14:paraId="69B20882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Q3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IQR</w:t>
      </w:r>
    </w:p>
    <w:p w14:paraId="6DFD575E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B0D9075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outliers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column_name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column_name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426BB424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8EAA88A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"  Q1: 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Q1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, Q3: 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Q3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, IQR: 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A6083">
        <w:rPr>
          <w:rFonts w:ascii="Consolas" w:hAnsi="Consolas"/>
          <w:color w:val="4FC1FF"/>
          <w:sz w:val="21"/>
          <w:szCs w:val="21"/>
          <w:lang w:val="en-US"/>
        </w:rPr>
        <w:t>IQR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507959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"  </w:t>
      </w:r>
      <w:r w:rsidRPr="003A6083">
        <w:rPr>
          <w:rFonts w:ascii="Consolas" w:hAnsi="Consolas"/>
          <w:color w:val="CE9178"/>
          <w:sz w:val="21"/>
          <w:szCs w:val="21"/>
        </w:rPr>
        <w:t>Границы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: [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lower_bound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upper_bound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]"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4BFC30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"  </w:t>
      </w:r>
      <w:r w:rsidRPr="003A6083">
        <w:rPr>
          <w:rFonts w:ascii="Consolas" w:hAnsi="Consolas"/>
          <w:color w:val="CE9178"/>
          <w:sz w:val="21"/>
          <w:szCs w:val="21"/>
        </w:rPr>
        <w:t>Количество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CE9178"/>
          <w:sz w:val="21"/>
          <w:szCs w:val="21"/>
        </w:rPr>
        <w:t>выбросов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outliers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outliers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A6083">
        <w:rPr>
          <w:rFonts w:ascii="Consolas" w:hAnsi="Consolas"/>
          <w:color w:val="569CD6"/>
          <w:sz w:val="21"/>
          <w:szCs w:val="21"/>
          <w:lang w:val="en-US"/>
        </w:rPr>
        <w:t>:.1f}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%)"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168167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B6EF63A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outliers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, (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lower_bound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upper_bound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06B12B" w14:textId="53CB1C23" w:rsidR="006C7C7F" w:rsidRDefault="006C7C7F">
      <w:pPr>
        <w:rPr>
          <w:lang w:val="en-US"/>
        </w:rPr>
      </w:pPr>
    </w:p>
    <w:p w14:paraId="76B03828" w14:textId="15752E4C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6A9955"/>
          <w:sz w:val="21"/>
          <w:szCs w:val="21"/>
        </w:rPr>
        <w:t xml:space="preserve"># Обработка выбросов в возрасте </w:t>
      </w:r>
    </w:p>
    <w:p w14:paraId="61674B45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age_outliers_before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age_outliers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BF6FE8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A6083">
        <w:rPr>
          <w:rFonts w:ascii="Consolas" w:hAnsi="Consolas"/>
          <w:color w:val="CE9178"/>
          <w:sz w:val="21"/>
          <w:szCs w:val="21"/>
          <w:lang w:val="en-US"/>
        </w:rPr>
        <w:t>Age_processed</w:t>
      </w:r>
      <w:proofErr w:type="spellEnd"/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where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1534E8F5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&gt;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</w:p>
    <w:p w14:paraId="29D9B208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</w:p>
    <w:p w14:paraId="1F8FAB22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where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65A5031A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&lt;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674EECA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age_bounds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4EF975E7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32CF370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A6083">
        <w:rPr>
          <w:rFonts w:ascii="Consolas" w:hAnsi="Consolas"/>
          <w:color w:val="CCCCCC"/>
          <w:sz w:val="21"/>
          <w:szCs w:val="21"/>
        </w:rPr>
        <w:t>)</w:t>
      </w:r>
    </w:p>
    <w:p w14:paraId="7E83E554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CCCCCC"/>
          <w:sz w:val="21"/>
          <w:szCs w:val="21"/>
        </w:rPr>
        <w:t>)</w:t>
      </w:r>
    </w:p>
    <w:p w14:paraId="3203405C" w14:textId="2501B8F6" w:rsidR="003A6083" w:rsidRDefault="003A6083">
      <w:pPr>
        <w:rPr>
          <w:lang w:val="en-US"/>
        </w:rPr>
      </w:pPr>
    </w:p>
    <w:p w14:paraId="1F02780A" w14:textId="4B7DCA03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6A9955"/>
          <w:sz w:val="21"/>
          <w:szCs w:val="21"/>
        </w:rPr>
        <w:t xml:space="preserve"># Обработка выбросов в стоимости билета </w:t>
      </w:r>
    </w:p>
    <w:p w14:paraId="3CC3D54D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fare_outliers_before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fare_outliers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DAB141" w14:textId="33BBBBF8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A6083">
        <w:rPr>
          <w:rFonts w:ascii="Consolas" w:hAnsi="Consolas"/>
          <w:color w:val="CE9178"/>
          <w:sz w:val="21"/>
          <w:szCs w:val="21"/>
          <w:lang w:val="en-US"/>
        </w:rPr>
        <w:t>Fare_log</w:t>
      </w:r>
      <w:proofErr w:type="spellEnd"/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A6083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A6083">
        <w:rPr>
          <w:rFonts w:ascii="Consolas" w:hAnsi="Consolas"/>
          <w:color w:val="9CDCFE"/>
          <w:sz w:val="21"/>
          <w:szCs w:val="21"/>
          <w:lang w:val="en-US"/>
        </w:rPr>
        <w:t>log1p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])  </w:t>
      </w:r>
    </w:p>
    <w:p w14:paraId="43CEF2FD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3A6083">
        <w:rPr>
          <w:rFonts w:ascii="Consolas" w:hAnsi="Consolas"/>
          <w:color w:val="CE9178"/>
          <w:sz w:val="21"/>
          <w:szCs w:val="21"/>
          <w:lang w:val="en-US"/>
        </w:rPr>
        <w:t>Fare_processed</w:t>
      </w:r>
      <w:proofErr w:type="spellEnd"/>
      <w:r w:rsidRPr="003A608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where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754CAEB8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A6083">
        <w:rPr>
          <w:rFonts w:ascii="Consolas" w:hAnsi="Consolas"/>
          <w:color w:val="DCDCAA"/>
          <w:sz w:val="21"/>
          <w:szCs w:val="21"/>
          <w:lang w:val="en-US"/>
        </w:rPr>
        <w:t>&gt;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fare_bounds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19D7CEBE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fare_bounds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7231948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A608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A6083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3A608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A6083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3A608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88D92DB" w14:textId="77777777" w:rsidR="003A6083" w:rsidRPr="003A6083" w:rsidRDefault="003A6083" w:rsidP="003A608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A6083">
        <w:rPr>
          <w:rFonts w:ascii="Consolas" w:hAnsi="Consolas"/>
          <w:color w:val="CCCCCC"/>
          <w:sz w:val="21"/>
          <w:szCs w:val="21"/>
        </w:rPr>
        <w:t>)</w:t>
      </w:r>
    </w:p>
    <w:p w14:paraId="7396628D" w14:textId="77777777" w:rsidR="00636BB7" w:rsidRPr="00636BB7" w:rsidRDefault="00636BB7" w:rsidP="000D50C9">
      <w:pPr>
        <w:jc w:val="both"/>
        <w:rPr>
          <w:sz w:val="28"/>
          <w:szCs w:val="28"/>
        </w:rPr>
      </w:pPr>
      <w:r w:rsidRPr="00636BB7">
        <w:rPr>
          <w:sz w:val="28"/>
          <w:szCs w:val="28"/>
        </w:rPr>
        <w:t>Для повышения робастности моделей был проведен анализ и последующая обработка аномальных значений (выбросов).</w:t>
      </w:r>
    </w:p>
    <w:p w14:paraId="6B4FB594" w14:textId="02E2F6F8" w:rsidR="00636BB7" w:rsidRPr="00AA463B" w:rsidRDefault="00636BB7" w:rsidP="000D50C9">
      <w:pPr>
        <w:pStyle w:val="a3"/>
        <w:numPr>
          <w:ilvl w:val="1"/>
          <w:numId w:val="6"/>
        </w:numPr>
        <w:tabs>
          <w:tab w:val="left" w:pos="1134"/>
        </w:tabs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0C9">
        <w:rPr>
          <w:rFonts w:ascii="Times New Roman" w:hAnsi="Times New Roman" w:cs="Times New Roman"/>
          <w:sz w:val="28"/>
          <w:szCs w:val="28"/>
        </w:rPr>
        <w:t>Метод детекции:</w:t>
      </w:r>
      <w:r w:rsidRPr="00AA463B">
        <w:rPr>
          <w:rFonts w:ascii="Times New Roman" w:hAnsi="Times New Roman" w:cs="Times New Roman"/>
          <w:sz w:val="28"/>
          <w:szCs w:val="28"/>
        </w:rPr>
        <w:t xml:space="preserve"> Для идентификации выбросов использовался метод </w:t>
      </w:r>
      <w:proofErr w:type="spellStart"/>
      <w:r w:rsidRPr="00AA463B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AA463B">
        <w:rPr>
          <w:rFonts w:ascii="Times New Roman" w:hAnsi="Times New Roman" w:cs="Times New Roman"/>
          <w:sz w:val="28"/>
          <w:szCs w:val="28"/>
        </w:rPr>
        <w:t xml:space="preserve"> размаха (IQR). Значения, выходящие за пределы диапазона [Q1 - 1.5 * IQR, Q3 + 1.5 * IQR], были классифицированы как выбросы.</w:t>
      </w:r>
    </w:p>
    <w:p w14:paraId="6BF5E06E" w14:textId="4CDDED0A" w:rsidR="00636BB7" w:rsidRPr="00AA463B" w:rsidRDefault="00636BB7" w:rsidP="00AA463B">
      <w:pPr>
        <w:pStyle w:val="a3"/>
        <w:numPr>
          <w:ilvl w:val="1"/>
          <w:numId w:val="6"/>
        </w:numPr>
        <w:tabs>
          <w:tab w:val="left" w:pos="1134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0C9">
        <w:rPr>
          <w:rFonts w:ascii="Times New Roman" w:hAnsi="Times New Roman" w:cs="Times New Roman"/>
          <w:sz w:val="28"/>
          <w:szCs w:val="28"/>
        </w:rPr>
        <w:t xml:space="preserve">Обработка выбросов в </w:t>
      </w:r>
      <w:proofErr w:type="spellStart"/>
      <w:r w:rsidRPr="000D50C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D50C9">
        <w:rPr>
          <w:rFonts w:ascii="Times New Roman" w:hAnsi="Times New Roman" w:cs="Times New Roman"/>
          <w:sz w:val="28"/>
          <w:szCs w:val="28"/>
        </w:rPr>
        <w:t>:</w:t>
      </w:r>
      <w:r w:rsidRPr="00AA463B">
        <w:rPr>
          <w:rFonts w:ascii="Times New Roman" w:hAnsi="Times New Roman" w:cs="Times New Roman"/>
          <w:sz w:val="28"/>
          <w:szCs w:val="28"/>
        </w:rPr>
        <w:t xml:space="preserve"> Применен метод "обрезки" (</w:t>
      </w:r>
      <w:proofErr w:type="spellStart"/>
      <w:r w:rsidRPr="00AA463B">
        <w:rPr>
          <w:rFonts w:ascii="Times New Roman" w:hAnsi="Times New Roman" w:cs="Times New Roman"/>
          <w:sz w:val="28"/>
          <w:szCs w:val="28"/>
        </w:rPr>
        <w:t>capping</w:t>
      </w:r>
      <w:proofErr w:type="spellEnd"/>
      <w:r w:rsidRPr="00AA46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463B">
        <w:rPr>
          <w:rFonts w:ascii="Times New Roman" w:hAnsi="Times New Roman" w:cs="Times New Roman"/>
          <w:sz w:val="28"/>
          <w:szCs w:val="28"/>
        </w:rPr>
        <w:t>winsorizing</w:t>
      </w:r>
      <w:proofErr w:type="spellEnd"/>
      <w:r w:rsidRPr="00AA463B">
        <w:rPr>
          <w:rFonts w:ascii="Times New Roman" w:hAnsi="Times New Roman" w:cs="Times New Roman"/>
          <w:sz w:val="28"/>
          <w:szCs w:val="28"/>
        </w:rPr>
        <w:t>), где все значения, выходящие за вычисленные границы, были заменены на значения этих границ. Это позволило сохранить данные, ограничив при этом их влияние на модель.</w:t>
      </w:r>
    </w:p>
    <w:p w14:paraId="52AFCAEE" w14:textId="4DAF5751" w:rsidR="00636BB7" w:rsidRPr="00AA463B" w:rsidRDefault="00636BB7" w:rsidP="00AA463B">
      <w:pPr>
        <w:pStyle w:val="a3"/>
        <w:numPr>
          <w:ilvl w:val="1"/>
          <w:numId w:val="6"/>
        </w:numPr>
        <w:tabs>
          <w:tab w:val="left" w:pos="1134"/>
        </w:tabs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0C9">
        <w:rPr>
          <w:rFonts w:ascii="Times New Roman" w:hAnsi="Times New Roman" w:cs="Times New Roman"/>
          <w:sz w:val="28"/>
          <w:szCs w:val="28"/>
        </w:rPr>
        <w:t xml:space="preserve">Обработка выбросов в </w:t>
      </w:r>
      <w:proofErr w:type="spellStart"/>
      <w:r w:rsidRPr="000D50C9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0D50C9">
        <w:rPr>
          <w:rFonts w:ascii="Times New Roman" w:hAnsi="Times New Roman" w:cs="Times New Roman"/>
          <w:sz w:val="28"/>
          <w:szCs w:val="28"/>
        </w:rPr>
        <w:t>:</w:t>
      </w:r>
      <w:r w:rsidRPr="00AA463B">
        <w:rPr>
          <w:rFonts w:ascii="Times New Roman" w:hAnsi="Times New Roman" w:cs="Times New Roman"/>
          <w:sz w:val="28"/>
          <w:szCs w:val="28"/>
        </w:rPr>
        <w:t xml:space="preserve"> Использован комбинированный подход. Сначала было применено логарифмическое преобразование (np.log1p) для сглаживания асимметрии в распределении и уменьшения влияния экстремально высоких значений. Затем, к трансформированным данным был применен метод "обрезки" по границам IQR.</w:t>
      </w:r>
    </w:p>
    <w:p w14:paraId="4E216924" w14:textId="6CCDA569" w:rsidR="003A6083" w:rsidRPr="00975537" w:rsidRDefault="006D106A" w:rsidP="00636BB7">
      <w:pPr>
        <w:pStyle w:val="a3"/>
        <w:numPr>
          <w:ilvl w:val="1"/>
          <w:numId w:val="24"/>
        </w:numPr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537">
        <w:rPr>
          <w:rFonts w:ascii="Times New Roman" w:hAnsi="Times New Roman" w:cs="Times New Roman"/>
          <w:b/>
          <w:bCs/>
          <w:sz w:val="28"/>
          <w:szCs w:val="28"/>
        </w:rPr>
        <w:t>Визуализация процесса предобработки</w:t>
      </w:r>
    </w:p>
    <w:p w14:paraId="2DE199FB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6A9955"/>
          <w:sz w:val="21"/>
          <w:szCs w:val="21"/>
        </w:rPr>
        <w:t># Визуализация выбросов ДО и ПОСЛЕ обработки</w:t>
      </w:r>
    </w:p>
    <w:p w14:paraId="42DCEC67" w14:textId="77777777" w:rsidR="007346CC" w:rsidRPr="0092515B" w:rsidRDefault="007346CC" w:rsidP="0092515B">
      <w:pPr>
        <w:shd w:val="clear" w:color="auto" w:fill="1F1F1F"/>
        <w:spacing w:line="285" w:lineRule="atLeast"/>
        <w:jc w:val="both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, ((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2515B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2515B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0660A6E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AADDB9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6A9955"/>
          <w:sz w:val="21"/>
          <w:szCs w:val="21"/>
        </w:rPr>
        <w:t># Возраст до обработки</w:t>
      </w:r>
    </w:p>
    <w:p w14:paraId="1708F227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92515B">
        <w:rPr>
          <w:rFonts w:ascii="Consolas" w:hAnsi="Consolas"/>
          <w:color w:val="4EC9B0"/>
          <w:sz w:val="21"/>
          <w:szCs w:val="21"/>
          <w:lang w:val="en-US"/>
        </w:rPr>
        <w:t>sns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2515B">
        <w:rPr>
          <w:rFonts w:ascii="Consolas" w:hAnsi="Consolas"/>
          <w:color w:val="DCDCAA"/>
          <w:sz w:val="21"/>
          <w:szCs w:val="21"/>
          <w:lang w:val="en-US"/>
        </w:rPr>
        <w:t>boxplot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3E83E1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.set_title(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Возраст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ДО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обработки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fontweight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'bold'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56340A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ax1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.set_ylabel(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Возраст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1753A6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F0F66C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6A9955"/>
          <w:sz w:val="21"/>
          <w:szCs w:val="21"/>
        </w:rPr>
        <w:lastRenderedPageBreak/>
        <w:t># Возраст после обработки</w:t>
      </w:r>
    </w:p>
    <w:p w14:paraId="3C2A7576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92515B">
        <w:rPr>
          <w:rFonts w:ascii="Consolas" w:hAnsi="Consolas"/>
          <w:color w:val="4EC9B0"/>
          <w:sz w:val="21"/>
          <w:szCs w:val="21"/>
          <w:lang w:val="en-US"/>
        </w:rPr>
        <w:t>sns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2515B">
        <w:rPr>
          <w:rFonts w:ascii="Consolas" w:hAnsi="Consolas"/>
          <w:color w:val="DCDCAA"/>
          <w:sz w:val="21"/>
          <w:szCs w:val="21"/>
          <w:lang w:val="en-US"/>
        </w:rPr>
        <w:t>boxplot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2515B">
        <w:rPr>
          <w:rFonts w:ascii="Consolas" w:hAnsi="Consolas"/>
          <w:color w:val="CE9178"/>
          <w:sz w:val="21"/>
          <w:szCs w:val="21"/>
          <w:lang w:val="en-US"/>
        </w:rPr>
        <w:t>Age_processed</w:t>
      </w:r>
      <w:proofErr w:type="spellEnd"/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E8FCBE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.set_title(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Возраст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ПОСЛЕ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обработки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fontweight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'bold'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34ECCC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.set_ylabel(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Возраст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6D3DE6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ECA10E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6A9955"/>
          <w:sz w:val="21"/>
          <w:szCs w:val="21"/>
        </w:rPr>
        <w:t># Стоимость до обработки</w:t>
      </w:r>
    </w:p>
    <w:p w14:paraId="62EB83B4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92515B">
        <w:rPr>
          <w:rFonts w:ascii="Consolas" w:hAnsi="Consolas"/>
          <w:color w:val="4EC9B0"/>
          <w:sz w:val="21"/>
          <w:szCs w:val="21"/>
          <w:lang w:val="en-US"/>
        </w:rPr>
        <w:t>sns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2515B">
        <w:rPr>
          <w:rFonts w:ascii="Consolas" w:hAnsi="Consolas"/>
          <w:color w:val="DCDCAA"/>
          <w:sz w:val="21"/>
          <w:szCs w:val="21"/>
          <w:lang w:val="en-US"/>
        </w:rPr>
        <w:t>boxplot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2886B5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ax3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.set_title(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Стоимость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ДО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обработки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fontweight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'bold'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C479F7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9CDCFE"/>
          <w:sz w:val="21"/>
          <w:szCs w:val="21"/>
        </w:rPr>
        <w:t>ax3</w:t>
      </w:r>
      <w:r w:rsidRPr="0092515B">
        <w:rPr>
          <w:rFonts w:ascii="Consolas" w:hAnsi="Consolas"/>
          <w:color w:val="CCCCCC"/>
          <w:sz w:val="21"/>
          <w:szCs w:val="21"/>
        </w:rPr>
        <w:t>.set_ylabel(</w:t>
      </w:r>
      <w:r w:rsidRPr="0092515B">
        <w:rPr>
          <w:rFonts w:ascii="Consolas" w:hAnsi="Consolas"/>
          <w:color w:val="CE9178"/>
          <w:sz w:val="21"/>
          <w:szCs w:val="21"/>
        </w:rPr>
        <w:t>'Стоимость билета (£)'</w:t>
      </w:r>
      <w:r w:rsidRPr="0092515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</w:rPr>
        <w:t>=</w:t>
      </w:r>
      <w:r w:rsidRPr="0092515B">
        <w:rPr>
          <w:rFonts w:ascii="Consolas" w:hAnsi="Consolas"/>
          <w:color w:val="B5CEA8"/>
          <w:sz w:val="21"/>
          <w:szCs w:val="21"/>
        </w:rPr>
        <w:t>12</w:t>
      </w:r>
      <w:r w:rsidRPr="0092515B">
        <w:rPr>
          <w:rFonts w:ascii="Consolas" w:hAnsi="Consolas"/>
          <w:color w:val="CCCCCC"/>
          <w:sz w:val="21"/>
          <w:szCs w:val="21"/>
        </w:rPr>
        <w:t>)</w:t>
      </w:r>
    </w:p>
    <w:p w14:paraId="6587B2A6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DD8231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6A9955"/>
          <w:sz w:val="21"/>
          <w:szCs w:val="21"/>
        </w:rPr>
        <w:t># Стоимость после обработки</w:t>
      </w:r>
    </w:p>
    <w:p w14:paraId="49D85D41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92515B">
        <w:rPr>
          <w:rFonts w:ascii="Consolas" w:hAnsi="Consolas"/>
          <w:color w:val="4EC9B0"/>
          <w:sz w:val="21"/>
          <w:szCs w:val="21"/>
          <w:lang w:val="en-US"/>
        </w:rPr>
        <w:t>sns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2515B">
        <w:rPr>
          <w:rFonts w:ascii="Consolas" w:hAnsi="Consolas"/>
          <w:color w:val="DCDCAA"/>
          <w:sz w:val="21"/>
          <w:szCs w:val="21"/>
          <w:lang w:val="en-US"/>
        </w:rPr>
        <w:t>boxplot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df_processed</w:t>
      </w:r>
      <w:proofErr w:type="spellEnd"/>
      <w:r w:rsidRPr="0092515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2515B">
        <w:rPr>
          <w:rFonts w:ascii="Consolas" w:hAnsi="Consolas"/>
          <w:color w:val="CE9178"/>
          <w:sz w:val="21"/>
          <w:szCs w:val="21"/>
          <w:lang w:val="en-US"/>
        </w:rPr>
        <w:t>Fare_processed</w:t>
      </w:r>
      <w:proofErr w:type="spellEnd"/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7E5D16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2515B">
        <w:rPr>
          <w:rFonts w:ascii="Consolas" w:hAnsi="Consolas"/>
          <w:color w:val="9CDCFE"/>
          <w:sz w:val="21"/>
          <w:szCs w:val="21"/>
          <w:lang w:val="en-US"/>
        </w:rPr>
        <w:t>ax4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.set_title(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E9178"/>
          <w:sz w:val="21"/>
          <w:szCs w:val="21"/>
        </w:rPr>
        <w:t>Стоимость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ПОСЛЕ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2515B">
        <w:rPr>
          <w:rFonts w:ascii="Consolas" w:hAnsi="Consolas"/>
          <w:color w:val="CE9178"/>
          <w:sz w:val="21"/>
          <w:szCs w:val="21"/>
        </w:rPr>
        <w:t>обработки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  <w:lang w:val="en-US"/>
        </w:rPr>
        <w:t>fontweight</w:t>
      </w:r>
      <w:proofErr w:type="spellEnd"/>
      <w:r w:rsidRPr="0092515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2515B">
        <w:rPr>
          <w:rFonts w:ascii="Consolas" w:hAnsi="Consolas"/>
          <w:color w:val="CE9178"/>
          <w:sz w:val="21"/>
          <w:szCs w:val="21"/>
          <w:lang w:val="en-US"/>
        </w:rPr>
        <w:t>'bold'</w:t>
      </w:r>
      <w:r w:rsidRPr="0092515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C5B9A1" w14:textId="77777777" w:rsidR="007346CC" w:rsidRPr="0092515B" w:rsidRDefault="007346CC" w:rsidP="0092515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515B">
        <w:rPr>
          <w:rFonts w:ascii="Consolas" w:hAnsi="Consolas"/>
          <w:color w:val="9CDCFE"/>
          <w:sz w:val="21"/>
          <w:szCs w:val="21"/>
        </w:rPr>
        <w:t>ax4</w:t>
      </w:r>
      <w:r w:rsidRPr="0092515B">
        <w:rPr>
          <w:rFonts w:ascii="Consolas" w:hAnsi="Consolas"/>
          <w:color w:val="CCCCCC"/>
          <w:sz w:val="21"/>
          <w:szCs w:val="21"/>
        </w:rPr>
        <w:t>.set_ylabel(</w:t>
      </w:r>
      <w:r w:rsidRPr="0092515B">
        <w:rPr>
          <w:rFonts w:ascii="Consolas" w:hAnsi="Consolas"/>
          <w:color w:val="CE9178"/>
          <w:sz w:val="21"/>
          <w:szCs w:val="21"/>
        </w:rPr>
        <w:t>'Стоимость билета (£)'</w:t>
      </w:r>
      <w:r w:rsidRPr="0092515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92515B"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 w:rsidRPr="0092515B">
        <w:rPr>
          <w:rFonts w:ascii="Consolas" w:hAnsi="Consolas"/>
          <w:color w:val="D4D4D4"/>
          <w:sz w:val="21"/>
          <w:szCs w:val="21"/>
        </w:rPr>
        <w:t>=</w:t>
      </w:r>
      <w:r w:rsidRPr="0092515B">
        <w:rPr>
          <w:rFonts w:ascii="Consolas" w:hAnsi="Consolas"/>
          <w:color w:val="B5CEA8"/>
          <w:sz w:val="21"/>
          <w:szCs w:val="21"/>
        </w:rPr>
        <w:t>12</w:t>
      </w:r>
      <w:r w:rsidRPr="0092515B">
        <w:rPr>
          <w:rFonts w:ascii="Consolas" w:hAnsi="Consolas"/>
          <w:color w:val="CCCCCC"/>
          <w:sz w:val="21"/>
          <w:szCs w:val="21"/>
        </w:rPr>
        <w:t>)</w:t>
      </w:r>
    </w:p>
    <w:p w14:paraId="78C3101E" w14:textId="77777777" w:rsidR="00636BB7" w:rsidRPr="00636BB7" w:rsidRDefault="00636BB7" w:rsidP="000D50C9">
      <w:pPr>
        <w:jc w:val="both"/>
        <w:rPr>
          <w:sz w:val="28"/>
          <w:szCs w:val="28"/>
        </w:rPr>
      </w:pPr>
      <w:r w:rsidRPr="00636BB7">
        <w:rPr>
          <w:sz w:val="28"/>
          <w:szCs w:val="28"/>
        </w:rPr>
        <w:t xml:space="preserve">Эффективность процедур обработки выбросов была визуально </w:t>
      </w:r>
      <w:proofErr w:type="spellStart"/>
      <w:r w:rsidRPr="00636BB7">
        <w:rPr>
          <w:sz w:val="28"/>
          <w:szCs w:val="28"/>
        </w:rPr>
        <w:t>валидирована</w:t>
      </w:r>
      <w:proofErr w:type="spellEnd"/>
      <w:r w:rsidRPr="00636BB7">
        <w:rPr>
          <w:sz w:val="28"/>
          <w:szCs w:val="28"/>
        </w:rPr>
        <w:t xml:space="preserve"> с помощью диаграмм размаха (</w:t>
      </w:r>
      <w:proofErr w:type="spellStart"/>
      <w:r w:rsidRPr="00636BB7">
        <w:rPr>
          <w:sz w:val="28"/>
          <w:szCs w:val="28"/>
        </w:rPr>
        <w:t>boxplot</w:t>
      </w:r>
      <w:proofErr w:type="spellEnd"/>
      <w:r w:rsidRPr="00636BB7">
        <w:rPr>
          <w:sz w:val="28"/>
          <w:szCs w:val="28"/>
        </w:rPr>
        <w:t>).</w:t>
      </w:r>
    </w:p>
    <w:p w14:paraId="6E4E3BD7" w14:textId="77777777" w:rsidR="00636BB7" w:rsidRPr="00636BB7" w:rsidRDefault="00636BB7" w:rsidP="000D50C9">
      <w:pPr>
        <w:numPr>
          <w:ilvl w:val="0"/>
          <w:numId w:val="26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 xml:space="preserve">Цель визуализации: Сравнительный анализ распределений признаков </w:t>
      </w:r>
      <w:proofErr w:type="spellStart"/>
      <w:r w:rsidRPr="00636BB7">
        <w:rPr>
          <w:sz w:val="28"/>
          <w:szCs w:val="28"/>
        </w:rPr>
        <w:t>Age</w:t>
      </w:r>
      <w:proofErr w:type="spellEnd"/>
      <w:r w:rsidRPr="00636BB7">
        <w:rPr>
          <w:sz w:val="28"/>
          <w:szCs w:val="28"/>
        </w:rPr>
        <w:t xml:space="preserve"> и </w:t>
      </w:r>
      <w:proofErr w:type="spellStart"/>
      <w:r w:rsidRPr="00636BB7">
        <w:rPr>
          <w:sz w:val="28"/>
          <w:szCs w:val="28"/>
        </w:rPr>
        <w:t>Fare</w:t>
      </w:r>
      <w:proofErr w:type="spellEnd"/>
      <w:r w:rsidRPr="00636BB7">
        <w:rPr>
          <w:sz w:val="28"/>
          <w:szCs w:val="28"/>
        </w:rPr>
        <w:t xml:space="preserve"> до и после применения методов обработки выбросов.</w:t>
      </w:r>
    </w:p>
    <w:p w14:paraId="788330F0" w14:textId="71745663" w:rsidR="0092515B" w:rsidRPr="007E4FEF" w:rsidRDefault="00636BB7" w:rsidP="0092515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>Результат: Графики наглядно демонстрируют успешное устранение выбросов, что выражается в значительном сокращении "усов" диаграмм и отсутствии точек за их пределами после обработки. Это подтверждает корректность выполненных преобразований и готовность данных для дальнейшего моделирования.</w:t>
      </w:r>
    </w:p>
    <w:p w14:paraId="099E7D7A" w14:textId="777F9623" w:rsidR="0092515B" w:rsidRDefault="0092515B" w:rsidP="007E4FEF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15B">
        <w:rPr>
          <w:rFonts w:ascii="Times New Roman" w:hAnsi="Times New Roman" w:cs="Times New Roman"/>
          <w:b/>
          <w:bCs/>
          <w:sz w:val="28"/>
          <w:szCs w:val="28"/>
        </w:rPr>
        <w:t>Визу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2515B">
        <w:rPr>
          <w:rFonts w:ascii="Times New Roman" w:hAnsi="Times New Roman" w:cs="Times New Roman"/>
          <w:b/>
          <w:bCs/>
          <w:sz w:val="28"/>
          <w:szCs w:val="28"/>
        </w:rPr>
        <w:t xml:space="preserve">лизация </w:t>
      </w:r>
    </w:p>
    <w:p w14:paraId="710DA5D1" w14:textId="77777777" w:rsidR="00804D09" w:rsidRPr="007E4FEF" w:rsidRDefault="00804D09" w:rsidP="007E4FEF">
      <w:pPr>
        <w:pStyle w:val="4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E4F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4.1. Зависимость выживаемости от класса и пола</w:t>
      </w:r>
    </w:p>
    <w:p w14:paraId="74AFAE44" w14:textId="77777777" w:rsidR="00804D09" w:rsidRDefault="00804D09" w:rsidP="00804D09">
      <w:pPr>
        <w:pStyle w:val="a3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6B9A7" w14:textId="248F20EA" w:rsidR="00636BB7" w:rsidRPr="007E4FEF" w:rsidRDefault="00636BB7" w:rsidP="000D50C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сгруппированной столбчатой диаграмме представлена доля выживших пассажиров в 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зависимости от 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пола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6)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C8DDC1" w14:textId="40B4533C" w:rsidR="00636BB7" w:rsidRDefault="00636BB7" w:rsidP="000D50C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998E7" wp14:editId="5CD029A4">
            <wp:extent cx="4889284" cy="326649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556" cy="32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F591" w14:textId="0C67CAB5" w:rsidR="00636BB7" w:rsidRPr="007E4FEF" w:rsidRDefault="00636BB7" w:rsidP="00636BB7">
      <w:pPr>
        <w:pStyle w:val="a3"/>
        <w:ind w:left="450"/>
        <w:jc w:val="center"/>
        <w:rPr>
          <w:rFonts w:ascii="Times New Roman" w:hAnsi="Times New Roman" w:cs="Times New Roman"/>
          <w:sz w:val="28"/>
          <w:szCs w:val="28"/>
        </w:rPr>
      </w:pPr>
      <w:r w:rsidRPr="007E4FEF">
        <w:rPr>
          <w:rFonts w:ascii="Times New Roman" w:hAnsi="Times New Roman" w:cs="Times New Roman"/>
          <w:sz w:val="28"/>
          <w:szCs w:val="28"/>
        </w:rPr>
        <w:t>Рисунок 6 – Доля выживших в зависимости от пола</w:t>
      </w:r>
    </w:p>
    <w:p w14:paraId="04D83396" w14:textId="753FACF3" w:rsidR="00636BB7" w:rsidRDefault="00636BB7" w:rsidP="00636BB7">
      <w:pPr>
        <w:pStyle w:val="a3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4FF3" w14:textId="77777777" w:rsidR="00636BB7" w:rsidRPr="00636BB7" w:rsidRDefault="00636BB7" w:rsidP="007E4FEF">
      <w:pPr>
        <w:numPr>
          <w:ilvl w:val="0"/>
          <w:numId w:val="27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>Наблюдение 1: Гендерный фактор. Во всех трех классах наблюдается значительное превосходство выживаемости среди женщин (розовые столбцы) по сравнению с мужчинами (коричневые столбцы). Доля выживших женщин в первом классе приближается к 95-97%, в то время как для мужчин в третьем классе этот показатель едва достигает 15%. Это подтверждает гипотезу о приоритетной эвакуации женщин ("женщины и дети первыми").</w:t>
      </w:r>
    </w:p>
    <w:p w14:paraId="6840E44F" w14:textId="77777777" w:rsidR="00636BB7" w:rsidRPr="00636BB7" w:rsidRDefault="00636BB7" w:rsidP="000D50C9">
      <w:pPr>
        <w:numPr>
          <w:ilvl w:val="0"/>
          <w:numId w:val="27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>Наблюдение 2: Социально-экономический фактор. Прослеживается четкая отрицательная корреляция между номером класса и вероятностью выживания. Пассажиры первого класса имели наивысшие шансы на спасение, в то время как пассажиры третьего класса — наименьшие. Это справедливо для обоих полов.</w:t>
      </w:r>
    </w:p>
    <w:p w14:paraId="49FDE54A" w14:textId="3247E856" w:rsidR="00804D09" w:rsidRPr="000A205B" w:rsidRDefault="00636BB7" w:rsidP="000A205B">
      <w:pPr>
        <w:ind w:firstLine="709"/>
        <w:jc w:val="both"/>
        <w:rPr>
          <w:sz w:val="28"/>
          <w:szCs w:val="28"/>
        </w:rPr>
      </w:pPr>
      <w:r w:rsidRPr="00636BB7">
        <w:rPr>
          <w:sz w:val="28"/>
          <w:szCs w:val="28"/>
        </w:rPr>
        <w:t>График наглядно демонстрирует, что пол и класс билета являются двумя наиболее сильными предикторами выживаемости. Комбинация этих факторов (например, женщина в 1-м классе) давала максимальные шансы на выживание.</w:t>
      </w:r>
    </w:p>
    <w:p w14:paraId="7C9643DE" w14:textId="77777777" w:rsidR="00804D09" w:rsidRPr="007E4FEF" w:rsidRDefault="00804D09" w:rsidP="000A205B">
      <w:pPr>
        <w:pStyle w:val="4"/>
        <w:spacing w:before="120" w:after="120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E4F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4.2. Распределение возраста в контексте выживаемости</w:t>
      </w:r>
    </w:p>
    <w:p w14:paraId="6469FF9D" w14:textId="378ACD53" w:rsidR="00804D09" w:rsidRDefault="00804D09" w:rsidP="007E4FEF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гистограмме показано распределение возраста пассажиров, разделенное по исходу (выжил/не выжил), с наложенными кривыми ядерной оценки</w:t>
      </w:r>
      <w:r w:rsid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плотности</w:t>
      </w:r>
      <w:r w:rsid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E4FEF">
        <w:rPr>
          <w:rFonts w:ascii="Times New Roman" w:eastAsia="Times New Roman" w:hAnsi="Times New Roman" w:cs="Times New Roman"/>
          <w:sz w:val="28"/>
          <w:szCs w:val="28"/>
          <w:lang w:eastAsia="ru-RU"/>
        </w:rPr>
        <w:t>(KDE).</w:t>
      </w:r>
      <w:r>
        <w:rPr>
          <w:noProof/>
        </w:rPr>
        <w:drawing>
          <wp:inline distT="0" distB="0" distL="0" distR="0" wp14:anchorId="315039F2" wp14:editId="768C7A66">
            <wp:extent cx="5940425" cy="4028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480" w14:textId="15F77C9E" w:rsidR="00804D09" w:rsidRPr="00F964A8" w:rsidRDefault="00804D09" w:rsidP="00F964A8">
      <w:pPr>
        <w:pStyle w:val="a3"/>
        <w:ind w:left="450"/>
        <w:jc w:val="center"/>
        <w:rPr>
          <w:rFonts w:ascii="Times New Roman" w:hAnsi="Times New Roman" w:cs="Times New Roman"/>
          <w:sz w:val="28"/>
          <w:szCs w:val="28"/>
        </w:rPr>
      </w:pPr>
      <w:r w:rsidRPr="00F964A8">
        <w:rPr>
          <w:rFonts w:ascii="Times New Roman" w:hAnsi="Times New Roman" w:cs="Times New Roman"/>
          <w:sz w:val="28"/>
          <w:szCs w:val="28"/>
        </w:rPr>
        <w:t>Рисунок 7 – выживаемость в зависимости от пола</w:t>
      </w:r>
    </w:p>
    <w:p w14:paraId="06EB5E7D" w14:textId="77777777" w:rsidR="00804D09" w:rsidRPr="00804D09" w:rsidRDefault="00804D09" w:rsidP="00F964A8">
      <w:pPr>
        <w:numPr>
          <w:ilvl w:val="0"/>
          <w:numId w:val="28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804D09">
        <w:rPr>
          <w:sz w:val="28"/>
          <w:szCs w:val="28"/>
        </w:rPr>
        <w:t xml:space="preserve">Наблюдение 1: Выживаемость детей. Наблюдается отчетливый пик выживаемости среди детей в возрасте до 10 лет. В этой возрастной группе количество выживших (желтоватая гистограмма) заметно превышает </w:t>
      </w:r>
      <w:r w:rsidRPr="00804D09">
        <w:rPr>
          <w:sz w:val="28"/>
          <w:szCs w:val="28"/>
        </w:rPr>
        <w:lastRenderedPageBreak/>
        <w:t>количество погибших, что является еще одним подтверждением правила "женщины и дети первыми".</w:t>
      </w:r>
    </w:p>
    <w:p w14:paraId="0E9496FD" w14:textId="77777777" w:rsidR="00804D09" w:rsidRPr="00804D09" w:rsidRDefault="00804D09" w:rsidP="00F964A8">
      <w:pPr>
        <w:numPr>
          <w:ilvl w:val="0"/>
          <w:numId w:val="28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804D09">
        <w:rPr>
          <w:sz w:val="28"/>
          <w:szCs w:val="28"/>
        </w:rPr>
        <w:t>Наблюдение 2: Уязвимость молодых взрослых. Основную массу пассажиров составляли люди в возрасте от 20 до 40 лет. Именно в этой группе зафиксировано наибольшее количество жертв (розовая гистограмма), что указывает на низкий уровень выживаемости среди трудоспособного населения.</w:t>
      </w:r>
    </w:p>
    <w:p w14:paraId="76862204" w14:textId="77777777" w:rsidR="008F12C6" w:rsidRDefault="00804D09" w:rsidP="008F12C6">
      <w:pPr>
        <w:numPr>
          <w:ilvl w:val="0"/>
          <w:numId w:val="28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804D09">
        <w:rPr>
          <w:sz w:val="28"/>
          <w:szCs w:val="28"/>
        </w:rPr>
        <w:t>Наблюдение 3: Пожилые пассажиры. Количество пассажиров старше 65 лет было невелико, и их шансы на выживание также были низкими.</w:t>
      </w:r>
    </w:p>
    <w:p w14:paraId="0E799F0C" w14:textId="1EB08FB7" w:rsidR="00804D09" w:rsidRPr="00804D09" w:rsidRDefault="00804D09" w:rsidP="008F12C6">
      <w:pPr>
        <w:ind w:firstLine="709"/>
        <w:jc w:val="both"/>
        <w:rPr>
          <w:sz w:val="28"/>
          <w:szCs w:val="28"/>
        </w:rPr>
      </w:pPr>
      <w:r w:rsidRPr="00804D09">
        <w:rPr>
          <w:sz w:val="28"/>
          <w:szCs w:val="28"/>
        </w:rPr>
        <w:t>Возраст является нелинейным фактором, влияющим на выживаемость. Дети имели значительно более высокие шансы на спасение, в то время как для большинства взрослых пассажиров возраст не играл решающей роли, уступая по значимости полу и классу.</w:t>
      </w:r>
    </w:p>
    <w:p w14:paraId="15AEC31E" w14:textId="77777777" w:rsidR="00891A84" w:rsidRPr="00891A84" w:rsidRDefault="00891A84" w:rsidP="00F964A8">
      <w:pPr>
        <w:spacing w:before="100" w:beforeAutospacing="1" w:after="100" w:afterAutospacing="1"/>
        <w:ind w:firstLine="709"/>
        <w:jc w:val="both"/>
        <w:outlineLvl w:val="2"/>
        <w:rPr>
          <w:b/>
          <w:bCs/>
          <w:sz w:val="28"/>
          <w:szCs w:val="28"/>
        </w:rPr>
      </w:pPr>
      <w:r w:rsidRPr="00891A84">
        <w:rPr>
          <w:b/>
          <w:bCs/>
          <w:sz w:val="28"/>
          <w:szCs w:val="28"/>
        </w:rPr>
        <w:t>4.3. Корреляционный анализ числовых признаков</w:t>
      </w:r>
    </w:p>
    <w:p w14:paraId="52747245" w14:textId="25815500" w:rsidR="00804D09" w:rsidRPr="00F964A8" w:rsidRDefault="00891A84" w:rsidP="00F964A8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4A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количественной оценки линейных взаимосвязей между числовыми признаками была построена и визуализирована матрица корреляций Пирсона в виде тепловой карты</w:t>
      </w:r>
      <w:r w:rsidRPr="00F96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8)</w:t>
      </w:r>
      <w:r w:rsidRPr="00F964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A6A269" w14:textId="701D5626" w:rsidR="00891A84" w:rsidRDefault="00891A84" w:rsidP="002629C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72250" wp14:editId="205B5257">
            <wp:extent cx="4237333" cy="399410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994" cy="40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EF7C" w14:textId="0ECC6BFC" w:rsidR="00891A84" w:rsidRPr="002629CD" w:rsidRDefault="00891A84" w:rsidP="002629CD">
      <w:pPr>
        <w:pStyle w:val="a3"/>
        <w:ind w:left="450"/>
        <w:jc w:val="center"/>
        <w:rPr>
          <w:rFonts w:ascii="Times New Roman" w:hAnsi="Times New Roman" w:cs="Times New Roman"/>
          <w:sz w:val="28"/>
          <w:szCs w:val="28"/>
        </w:rPr>
      </w:pPr>
      <w:r w:rsidRPr="002629CD">
        <w:rPr>
          <w:rFonts w:ascii="Times New Roman" w:hAnsi="Times New Roman" w:cs="Times New Roman"/>
          <w:sz w:val="28"/>
          <w:szCs w:val="28"/>
        </w:rPr>
        <w:t>Рисунок 8 – Матрица корреляций между признаками</w:t>
      </w:r>
    </w:p>
    <w:p w14:paraId="0D94825C" w14:textId="77777777" w:rsidR="002E2736" w:rsidRPr="00E331C9" w:rsidRDefault="002E2736" w:rsidP="00E331C9">
      <w:pPr>
        <w:pStyle w:val="ng-star-inserted"/>
        <w:numPr>
          <w:ilvl w:val="0"/>
          <w:numId w:val="29"/>
        </w:numPr>
        <w:tabs>
          <w:tab w:val="clear" w:pos="720"/>
          <w:tab w:val="left" w:pos="1134"/>
        </w:tabs>
        <w:ind w:left="0" w:firstLine="709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Интерпретация:</w:t>
      </w:r>
      <w:r w:rsidRPr="00E331C9">
        <w:rPr>
          <w:rStyle w:val="ng-star-inserted1"/>
          <w:sz w:val="28"/>
          <w:szCs w:val="28"/>
        </w:rPr>
        <w:t xml:space="preserve"> Цветовая шкала отражает силу и направление корреляции:</w:t>
      </w:r>
    </w:p>
    <w:p w14:paraId="1559C7D6" w14:textId="77777777" w:rsidR="002E2736" w:rsidRPr="00E331C9" w:rsidRDefault="002E2736" w:rsidP="00E331C9">
      <w:pPr>
        <w:pStyle w:val="ng-star-inserted"/>
        <w:numPr>
          <w:ilvl w:val="1"/>
          <w:numId w:val="29"/>
        </w:numPr>
        <w:tabs>
          <w:tab w:val="clear" w:pos="1440"/>
          <w:tab w:val="num" w:pos="1560"/>
        </w:tabs>
        <w:ind w:left="0" w:firstLine="1418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Насыщенный красный цвет (близко к +1.0)</w:t>
      </w:r>
      <w:r w:rsidRPr="00E331C9">
        <w:rPr>
          <w:rStyle w:val="ng-star-inserted1"/>
          <w:sz w:val="28"/>
          <w:szCs w:val="28"/>
        </w:rPr>
        <w:t xml:space="preserve"> указывает на сильную положительную линейную связь (при росте одного признака другой также имеет тенденцию к росту).</w:t>
      </w:r>
    </w:p>
    <w:p w14:paraId="30540A00" w14:textId="77777777" w:rsidR="002E2736" w:rsidRPr="00E331C9" w:rsidRDefault="002E2736" w:rsidP="00E331C9">
      <w:pPr>
        <w:pStyle w:val="ng-star-inserted"/>
        <w:numPr>
          <w:ilvl w:val="1"/>
          <w:numId w:val="29"/>
        </w:numPr>
        <w:tabs>
          <w:tab w:val="clear" w:pos="1440"/>
          <w:tab w:val="num" w:pos="1560"/>
        </w:tabs>
        <w:ind w:left="0" w:firstLine="1418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lastRenderedPageBreak/>
        <w:t>Насыщенный синий цвет (близко к -1.0)</w:t>
      </w:r>
      <w:r w:rsidRPr="00E331C9">
        <w:rPr>
          <w:rStyle w:val="ng-star-inserted1"/>
          <w:sz w:val="28"/>
          <w:szCs w:val="28"/>
        </w:rPr>
        <w:t xml:space="preserve"> указывает на сильную отрицательную линейную связь (при росте одного признака другой имеет тенденцию к убыванию).</w:t>
      </w:r>
    </w:p>
    <w:p w14:paraId="231070C0" w14:textId="77777777" w:rsidR="002E2736" w:rsidRPr="00E331C9" w:rsidRDefault="002E2736" w:rsidP="00E331C9">
      <w:pPr>
        <w:pStyle w:val="ng-star-inserted"/>
        <w:numPr>
          <w:ilvl w:val="1"/>
          <w:numId w:val="29"/>
        </w:numPr>
        <w:tabs>
          <w:tab w:val="clear" w:pos="1440"/>
          <w:tab w:val="num" w:pos="1560"/>
        </w:tabs>
        <w:ind w:left="0" w:firstLine="1418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Нейтральные цвета (близко к 0.0)</w:t>
      </w:r>
      <w:r w:rsidRPr="00E331C9">
        <w:rPr>
          <w:rStyle w:val="ng-star-inserted1"/>
          <w:sz w:val="28"/>
          <w:szCs w:val="28"/>
        </w:rPr>
        <w:t xml:space="preserve"> свидетельствуют об отсутствии линейной зависимости.</w:t>
      </w:r>
    </w:p>
    <w:p w14:paraId="48C24BEB" w14:textId="77777777" w:rsidR="002E2736" w:rsidRPr="00E331C9" w:rsidRDefault="002E2736" w:rsidP="00E331C9">
      <w:pPr>
        <w:pStyle w:val="4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31C9">
        <w:rPr>
          <w:rStyle w:val="ng-star-inserted1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Ключевые выводы из анализа:</w:t>
      </w:r>
    </w:p>
    <w:p w14:paraId="60E74BDD" w14:textId="77777777" w:rsidR="002E2736" w:rsidRPr="0000094E" w:rsidRDefault="002E2736" w:rsidP="00E331C9">
      <w:pPr>
        <w:pStyle w:val="ng-star-inserted"/>
        <w:numPr>
          <w:ilvl w:val="0"/>
          <w:numId w:val="3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Корреляция с целевой переменной ("Выжил"):</w:t>
      </w:r>
    </w:p>
    <w:p w14:paraId="245640CB" w14:textId="77777777" w:rsidR="002E2736" w:rsidRPr="00E331C9" w:rsidRDefault="002E2736" w:rsidP="00E331C9">
      <w:pPr>
        <w:pStyle w:val="ng-star-inserted"/>
        <w:numPr>
          <w:ilvl w:val="1"/>
          <w:numId w:val="30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E331C9">
        <w:rPr>
          <w:rStyle w:val="ng-star-inserted1"/>
          <w:b/>
          <w:bCs/>
          <w:sz w:val="28"/>
          <w:szCs w:val="28"/>
        </w:rPr>
        <w:t>"</w:t>
      </w:r>
      <w:r w:rsidRPr="0000094E">
        <w:rPr>
          <w:rStyle w:val="ng-star-inserted1"/>
          <w:sz w:val="28"/>
          <w:szCs w:val="28"/>
        </w:rPr>
        <w:t>Класс" и "Выжил" (-0.34):</w:t>
      </w:r>
      <w:r w:rsidRPr="00E331C9">
        <w:rPr>
          <w:rStyle w:val="ng-star-inserted1"/>
          <w:sz w:val="28"/>
          <w:szCs w:val="28"/>
        </w:rPr>
        <w:t xml:space="preserve"> Наблюдается умеренная отрицательная корреляция. Это означает, что с увеличением номера класса (т.е. с понижением социального статуса с 1-го до 3-го) вероятность выживания снижается. Это наиболее сильный линейный предиктор среди представленных.</w:t>
      </w:r>
    </w:p>
    <w:p w14:paraId="1C00679E" w14:textId="77777777" w:rsidR="002E2736" w:rsidRPr="00E331C9" w:rsidRDefault="002E2736" w:rsidP="00E331C9">
      <w:pPr>
        <w:pStyle w:val="ng-star-inserted"/>
        <w:numPr>
          <w:ilvl w:val="1"/>
          <w:numId w:val="30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E331C9">
        <w:rPr>
          <w:rStyle w:val="ng-star-inserted1"/>
          <w:b/>
          <w:bCs/>
          <w:sz w:val="28"/>
          <w:szCs w:val="28"/>
        </w:rPr>
        <w:t>"</w:t>
      </w:r>
      <w:r w:rsidRPr="0000094E">
        <w:rPr>
          <w:rStyle w:val="ng-star-inserted1"/>
          <w:sz w:val="28"/>
          <w:szCs w:val="28"/>
        </w:rPr>
        <w:t>Стоимость билета" и "Выжил" (0.26):</w:t>
      </w:r>
      <w:r w:rsidRPr="00E331C9">
        <w:rPr>
          <w:rStyle w:val="ng-star-inserted1"/>
          <w:sz w:val="28"/>
          <w:szCs w:val="28"/>
        </w:rPr>
        <w:t xml:space="preserve"> Умеренная положительная корреляция. Более дорогие билеты ассоциируются с более высокими шансами на выживание, что логически связано с классом каюты.</w:t>
      </w:r>
    </w:p>
    <w:p w14:paraId="5693D0E5" w14:textId="77777777" w:rsidR="002E2736" w:rsidRPr="00E331C9" w:rsidRDefault="002E2736" w:rsidP="00E331C9">
      <w:pPr>
        <w:pStyle w:val="ng-star-inserted"/>
        <w:numPr>
          <w:ilvl w:val="0"/>
          <w:numId w:val="3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Взаимосвязи между предикторами (</w:t>
      </w:r>
      <w:proofErr w:type="spellStart"/>
      <w:r w:rsidRPr="0000094E">
        <w:rPr>
          <w:rStyle w:val="ng-star-inserted1"/>
          <w:sz w:val="28"/>
          <w:szCs w:val="28"/>
        </w:rPr>
        <w:t>мультиколлинеарность</w:t>
      </w:r>
      <w:proofErr w:type="spellEnd"/>
      <w:r w:rsidRPr="00E331C9">
        <w:rPr>
          <w:rStyle w:val="ng-star-inserted1"/>
          <w:b/>
          <w:bCs/>
          <w:sz w:val="28"/>
          <w:szCs w:val="28"/>
        </w:rPr>
        <w:t>):</w:t>
      </w:r>
    </w:p>
    <w:p w14:paraId="7FC1B961" w14:textId="77777777" w:rsidR="002E2736" w:rsidRPr="00E331C9" w:rsidRDefault="002E2736" w:rsidP="00E331C9">
      <w:pPr>
        <w:pStyle w:val="ng-star-inserted"/>
        <w:numPr>
          <w:ilvl w:val="1"/>
          <w:numId w:val="30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E331C9">
        <w:rPr>
          <w:rStyle w:val="ng-star-inserted1"/>
          <w:b/>
          <w:bCs/>
          <w:sz w:val="28"/>
          <w:szCs w:val="28"/>
        </w:rPr>
        <w:t>"</w:t>
      </w:r>
      <w:r w:rsidRPr="0000094E">
        <w:rPr>
          <w:rStyle w:val="ng-star-inserted1"/>
          <w:sz w:val="28"/>
          <w:szCs w:val="28"/>
        </w:rPr>
        <w:t>Класс" и "Стоимость билета" (-0.55):</w:t>
      </w:r>
      <w:r w:rsidRPr="00E331C9">
        <w:rPr>
          <w:rStyle w:val="ng-star-inserted1"/>
          <w:sz w:val="28"/>
          <w:szCs w:val="28"/>
        </w:rPr>
        <w:t xml:space="preserve"> Сильная отрицательная корреляция, что является ожидаемым. Билеты более высокого класса (например, 1-го) стоят дороже, а билеты низкого класса (3-го) — дешевле.</w:t>
      </w:r>
    </w:p>
    <w:p w14:paraId="45F1B66C" w14:textId="77777777" w:rsidR="002E2736" w:rsidRPr="00E331C9" w:rsidRDefault="002E2736" w:rsidP="00E331C9">
      <w:pPr>
        <w:pStyle w:val="ng-star-inserted"/>
        <w:numPr>
          <w:ilvl w:val="1"/>
          <w:numId w:val="30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"Братья/Сёстры/Супруги" и "Родители/Дети" (0.41):</w:t>
      </w:r>
      <w:r w:rsidRPr="00E331C9">
        <w:rPr>
          <w:rStyle w:val="ng-star-inserted1"/>
          <w:sz w:val="28"/>
          <w:szCs w:val="28"/>
        </w:rPr>
        <w:t xml:space="preserve"> Умеренная положительная корреляция. Это указывает на то, что пассажиры часто путешествовали семьями. Наличие родственников одной категории (например, супруга) повышает вероятность наличия родственников другой категории (например, детей).</w:t>
      </w:r>
    </w:p>
    <w:p w14:paraId="64F0348F" w14:textId="77777777" w:rsidR="002E2736" w:rsidRPr="00E331C9" w:rsidRDefault="002E2736" w:rsidP="00E331C9">
      <w:pPr>
        <w:pStyle w:val="ng-star-inserted"/>
        <w:numPr>
          <w:ilvl w:val="1"/>
          <w:numId w:val="30"/>
        </w:numPr>
        <w:tabs>
          <w:tab w:val="num" w:pos="993"/>
        </w:tabs>
        <w:ind w:left="0" w:firstLine="709"/>
        <w:jc w:val="both"/>
        <w:rPr>
          <w:sz w:val="28"/>
          <w:szCs w:val="28"/>
        </w:rPr>
      </w:pPr>
      <w:r w:rsidRPr="00E331C9">
        <w:rPr>
          <w:rStyle w:val="ng-star-inserted1"/>
          <w:b/>
          <w:bCs/>
          <w:sz w:val="28"/>
          <w:szCs w:val="28"/>
        </w:rPr>
        <w:t>"</w:t>
      </w:r>
      <w:r w:rsidRPr="0000094E">
        <w:rPr>
          <w:rStyle w:val="ng-star-inserted1"/>
          <w:sz w:val="28"/>
          <w:szCs w:val="28"/>
        </w:rPr>
        <w:t>Возраст" и "Класс" (-0.39):</w:t>
      </w:r>
      <w:r w:rsidRPr="00E331C9">
        <w:rPr>
          <w:rStyle w:val="ng-star-inserted1"/>
          <w:sz w:val="28"/>
          <w:szCs w:val="28"/>
        </w:rPr>
        <w:t xml:space="preserve"> Умеренная отрицательная связь. Пассажиры более высокого класса в среднем были старше.</w:t>
      </w:r>
    </w:p>
    <w:p w14:paraId="01F14304" w14:textId="77777777" w:rsidR="0000094E" w:rsidRDefault="002E2736" w:rsidP="0000094E">
      <w:pPr>
        <w:pStyle w:val="ng-star-inserted"/>
        <w:ind w:firstLine="709"/>
        <w:jc w:val="both"/>
        <w:rPr>
          <w:rStyle w:val="ng-star-inserted1"/>
          <w:sz w:val="28"/>
          <w:szCs w:val="28"/>
        </w:rPr>
      </w:pPr>
      <w:r w:rsidRPr="00E331C9">
        <w:rPr>
          <w:rStyle w:val="ng-star-inserted1"/>
          <w:sz w:val="28"/>
          <w:szCs w:val="28"/>
        </w:rPr>
        <w:t>Тепловая карта подтверждает, что социально-экономический статус (</w:t>
      </w:r>
      <w:r w:rsidRPr="00E331C9">
        <w:rPr>
          <w:rStyle w:val="inline-code"/>
          <w:rFonts w:eastAsiaTheme="majorEastAsia"/>
          <w:sz w:val="28"/>
          <w:szCs w:val="28"/>
        </w:rPr>
        <w:t>Класс</w:t>
      </w:r>
      <w:r w:rsidRPr="00E331C9">
        <w:rPr>
          <w:rStyle w:val="ng-star-inserted1"/>
          <w:sz w:val="28"/>
          <w:szCs w:val="28"/>
        </w:rPr>
        <w:t xml:space="preserve">, </w:t>
      </w:r>
      <w:r w:rsidRPr="00E331C9">
        <w:rPr>
          <w:rStyle w:val="inline-code"/>
          <w:rFonts w:eastAsiaTheme="majorEastAsia"/>
          <w:sz w:val="28"/>
          <w:szCs w:val="28"/>
        </w:rPr>
        <w:t>Стоимость билета</w:t>
      </w:r>
      <w:r w:rsidRPr="00E331C9">
        <w:rPr>
          <w:rStyle w:val="ng-star-inserted1"/>
          <w:sz w:val="28"/>
          <w:szCs w:val="28"/>
        </w:rPr>
        <w:t>) является ключевым фактором, линейно связанным с выживаемостью. Также она выявляет внутренние зависимости в данных, такие как связь между семейным положением и возрастом, что важно учитывать при построении моделей машинного обучения во избежание проблемы мультиколлинеарности.</w:t>
      </w:r>
    </w:p>
    <w:p w14:paraId="734F7949" w14:textId="22D5DFA3" w:rsidR="002E2736" w:rsidRPr="0000094E" w:rsidRDefault="002E2736" w:rsidP="0000094E">
      <w:pPr>
        <w:pStyle w:val="ng-star-inserted"/>
        <w:ind w:firstLine="709"/>
        <w:jc w:val="both"/>
        <w:rPr>
          <w:sz w:val="28"/>
          <w:szCs w:val="28"/>
        </w:rPr>
      </w:pPr>
      <w:r w:rsidRPr="0000094E">
        <w:rPr>
          <w:b/>
          <w:bCs/>
          <w:color w:val="000000" w:themeColor="text1"/>
          <w:sz w:val="28"/>
          <w:szCs w:val="28"/>
        </w:rPr>
        <w:t xml:space="preserve">4.4. </w:t>
      </w:r>
      <w:r w:rsidRPr="0000094E">
        <w:rPr>
          <w:b/>
          <w:bCs/>
          <w:color w:val="000000" w:themeColor="text1"/>
          <w:sz w:val="28"/>
          <w:szCs w:val="28"/>
        </w:rPr>
        <w:t>Анализ признака "Возраст"</w:t>
      </w:r>
    </w:p>
    <w:p w14:paraId="754DE873" w14:textId="77777777" w:rsidR="0000094E" w:rsidRDefault="002E2736" w:rsidP="0000094E">
      <w:pPr>
        <w:pStyle w:val="3"/>
        <w:spacing w:before="0" w:beforeAutospacing="0" w:after="0" w:afterAutospacing="0"/>
        <w:jc w:val="center"/>
        <w:rPr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418FF9" wp14:editId="61D3BD27">
            <wp:extent cx="4548401" cy="160202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178" cy="16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743C" w14:textId="140AE511" w:rsidR="002E2736" w:rsidRDefault="002E2736" w:rsidP="0000094E">
      <w:pPr>
        <w:pStyle w:val="3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00094E">
        <w:rPr>
          <w:b w:val="0"/>
          <w:bCs w:val="0"/>
          <w:color w:val="000000" w:themeColor="text1"/>
          <w:sz w:val="28"/>
          <w:szCs w:val="28"/>
        </w:rPr>
        <w:t xml:space="preserve">Рисунок 9 - </w:t>
      </w:r>
      <w:r w:rsidRPr="0000094E">
        <w:rPr>
          <w:b w:val="0"/>
          <w:bCs w:val="0"/>
          <w:color w:val="000000" w:themeColor="text1"/>
          <w:sz w:val="28"/>
          <w:szCs w:val="28"/>
        </w:rPr>
        <w:t>Анализ признака "Возраст"</w:t>
      </w:r>
    </w:p>
    <w:p w14:paraId="1814F256" w14:textId="1EB69181" w:rsidR="0000094E" w:rsidRPr="0000094E" w:rsidRDefault="0000094E" w:rsidP="0000094E">
      <w:pPr>
        <w:pStyle w:val="ng-star-inserted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0094E">
        <w:rPr>
          <w:sz w:val="28"/>
          <w:szCs w:val="28"/>
        </w:rPr>
        <w:lastRenderedPageBreak/>
        <w:t>Г</w:t>
      </w:r>
      <w:r w:rsidRPr="0000094E">
        <w:rPr>
          <w:rStyle w:val="ng-star-inserted1"/>
          <w:sz w:val="28"/>
          <w:szCs w:val="28"/>
        </w:rPr>
        <w:t>рафик "ДО обработки" (слева вверху): Исходное распределение возраста демонстрирует наличие ряда выбросов в верхней части — значения, превышающие примерно 65 лет, которые выходят за пределы верхнего "уса" диаграммы (Q3 + 1.5 * IQR).</w:t>
      </w:r>
    </w:p>
    <w:p w14:paraId="76A18E80" w14:textId="5CF8C898" w:rsidR="0000094E" w:rsidRPr="0000094E" w:rsidRDefault="0000094E" w:rsidP="00130026">
      <w:pPr>
        <w:pStyle w:val="ng-star-inserted"/>
        <w:numPr>
          <w:ilvl w:val="0"/>
          <w:numId w:val="29"/>
        </w:numPr>
        <w:tabs>
          <w:tab w:val="clear" w:pos="720"/>
          <w:tab w:val="num" w:pos="85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0094E">
        <w:rPr>
          <w:rStyle w:val="ng-star-inserted1"/>
          <w:sz w:val="28"/>
          <w:szCs w:val="28"/>
        </w:rPr>
        <w:t>График "ПОСЛЕ обработки" (справа вверху): После применения метода "обрезки" (</w:t>
      </w:r>
      <w:proofErr w:type="spellStart"/>
      <w:r w:rsidRPr="0000094E">
        <w:rPr>
          <w:rStyle w:val="ng-star-inserted1"/>
          <w:sz w:val="28"/>
          <w:szCs w:val="28"/>
        </w:rPr>
        <w:t>capping</w:t>
      </w:r>
      <w:proofErr w:type="spellEnd"/>
      <w:r w:rsidRPr="0000094E">
        <w:rPr>
          <w:rStyle w:val="ng-star-inserted1"/>
          <w:sz w:val="28"/>
          <w:szCs w:val="28"/>
        </w:rPr>
        <w:t xml:space="preserve">), все точки-выбросы были устранены. Верхний предел распределения теперь ограничен максимальным значением, установленным в ходе обработки. Важно отметить, что медиана и </w:t>
      </w:r>
      <w:proofErr w:type="spellStart"/>
      <w:r w:rsidRPr="0000094E">
        <w:rPr>
          <w:rStyle w:val="ng-star-inserted1"/>
          <w:sz w:val="28"/>
          <w:szCs w:val="28"/>
        </w:rPr>
        <w:t>межквартильный</w:t>
      </w:r>
      <w:proofErr w:type="spellEnd"/>
      <w:r w:rsidRPr="0000094E">
        <w:rPr>
          <w:rStyle w:val="ng-star-inserted1"/>
          <w:sz w:val="28"/>
          <w:szCs w:val="28"/>
        </w:rPr>
        <w:t xml:space="preserve"> размах (тело "ящика") практически не изменились, что свидетельствует о сохранении основной структуры данных при удалении аномалий.</w:t>
      </w:r>
    </w:p>
    <w:p w14:paraId="010278AC" w14:textId="77777777" w:rsidR="0000094E" w:rsidRPr="0000094E" w:rsidRDefault="0000094E" w:rsidP="0000094E">
      <w:pPr>
        <w:pStyle w:val="3"/>
        <w:spacing w:before="0" w:beforeAutospacing="0" w:after="0" w:afterAutospacing="0"/>
        <w:jc w:val="center"/>
        <w:rPr>
          <w:b w:val="0"/>
          <w:bCs w:val="0"/>
        </w:rPr>
      </w:pPr>
    </w:p>
    <w:p w14:paraId="5566F6A6" w14:textId="57A7D6AD" w:rsidR="002E2736" w:rsidRPr="00D827CE" w:rsidRDefault="002E2736" w:rsidP="00130026">
      <w:pPr>
        <w:pStyle w:val="4"/>
        <w:spacing w:before="120" w:after="120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D827C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4.5. </w:t>
      </w:r>
      <w:r w:rsidRPr="00D827C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Анализ признака "Стоимость билета"</w:t>
      </w:r>
    </w:p>
    <w:p w14:paraId="5CE39D09" w14:textId="7FF96828" w:rsidR="002E2736" w:rsidRDefault="002E2736" w:rsidP="002E2736">
      <w:r>
        <w:rPr>
          <w:noProof/>
        </w:rPr>
        <w:drawing>
          <wp:inline distT="0" distB="0" distL="0" distR="0" wp14:anchorId="0D993520" wp14:editId="20769330">
            <wp:extent cx="5940425" cy="2047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D0ED" w14:textId="130C6F2A" w:rsidR="002E2736" w:rsidRPr="0000094E" w:rsidRDefault="002E2736" w:rsidP="0000094E">
      <w:pPr>
        <w:pStyle w:val="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827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9 - </w:t>
      </w:r>
      <w:r w:rsidRPr="00D827C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Анализ признака "Стоимость билета"</w:t>
      </w:r>
    </w:p>
    <w:p w14:paraId="636EFE50" w14:textId="77777777" w:rsidR="002E2736" w:rsidRPr="002E2736" w:rsidRDefault="002E2736" w:rsidP="00D827CE">
      <w:pPr>
        <w:numPr>
          <w:ilvl w:val="0"/>
          <w:numId w:val="31"/>
        </w:numPr>
        <w:tabs>
          <w:tab w:val="clear" w:pos="720"/>
          <w:tab w:val="num" w:pos="993"/>
        </w:tabs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График "ДО обработки" (слева внизу): Исходное распределение стоимости билета характеризуется крайне высокой асимметрией и наличием большого числа экстремальных выбросов (значения доходят до 500+). Из-за этого основная часть распределения (IQR) сжата в нижней части графика, что затрудняет его интерпретацию.</w:t>
      </w:r>
    </w:p>
    <w:p w14:paraId="341F37CD" w14:textId="77777777" w:rsidR="002E2736" w:rsidRPr="002E2736" w:rsidRDefault="002E2736" w:rsidP="00A40D37">
      <w:pPr>
        <w:numPr>
          <w:ilvl w:val="0"/>
          <w:numId w:val="31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График "ПОСЛЕ обработки" (справа внизу): После применения логарифмического преобразования и последующей "обрезки", распределение стало значительно более сбалансированным. Все экстремальные выбросы были успешно обработаны. Масштаб оси Y кардинально изменился, что позволяет более детально рассмотреть распределение для основной массы пассажиров.</w:t>
      </w:r>
    </w:p>
    <w:p w14:paraId="5658FDC7" w14:textId="4CC8EDE6" w:rsidR="002E2736" w:rsidRPr="009C5F11" w:rsidRDefault="002E2736" w:rsidP="00A40D3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Общий вывод: Визуальное сравнение диаграмм подтверждает высокую эффективность проведенной предобработки. Процедура "обрезки" успешно устранила выбросы в признаках Возраст и Стоимость билета, сделав их распределения более робастными и пригодными для использования в моделях машинного обучения, чувствительных к аномальным значениям и масштабу данных.</w:t>
      </w:r>
    </w:p>
    <w:p w14:paraId="798A2C7C" w14:textId="17AEF70A" w:rsidR="002E2736" w:rsidRDefault="00A40D37" w:rsidP="009C5F11">
      <w:pPr>
        <w:pStyle w:val="3"/>
        <w:jc w:val="both"/>
      </w:pPr>
      <w:r>
        <w:rPr>
          <w:sz w:val="28"/>
          <w:szCs w:val="28"/>
        </w:rPr>
        <w:lastRenderedPageBreak/>
        <w:br/>
      </w:r>
      <w:r w:rsidR="002E2736" w:rsidRPr="009C5F11">
        <w:rPr>
          <w:sz w:val="28"/>
          <w:szCs w:val="28"/>
        </w:rPr>
        <w:t>Заключение</w:t>
      </w:r>
    </w:p>
    <w:p w14:paraId="255837AE" w14:textId="77777777" w:rsidR="002E2736" w:rsidRPr="002E2736" w:rsidRDefault="002E2736" w:rsidP="007D3349">
      <w:pPr>
        <w:ind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 xml:space="preserve">В ходе выполнения данной лабораторной работы были успешно достигнуты поставленные цели: освоены базовые навыки работы с ключевыми библиотеками Python для анализа данных, такими как </w:t>
      </w:r>
      <w:proofErr w:type="spellStart"/>
      <w:r w:rsidRPr="002E2736">
        <w:rPr>
          <w:sz w:val="28"/>
          <w:szCs w:val="28"/>
        </w:rPr>
        <w:t>pandas</w:t>
      </w:r>
      <w:proofErr w:type="spellEnd"/>
      <w:r w:rsidRPr="002E2736">
        <w:rPr>
          <w:sz w:val="28"/>
          <w:szCs w:val="28"/>
        </w:rPr>
        <w:t xml:space="preserve">, </w:t>
      </w:r>
      <w:proofErr w:type="spellStart"/>
      <w:r w:rsidRPr="002E2736">
        <w:rPr>
          <w:sz w:val="28"/>
          <w:szCs w:val="28"/>
        </w:rPr>
        <w:t>numpy</w:t>
      </w:r>
      <w:proofErr w:type="spellEnd"/>
      <w:r w:rsidRPr="002E2736">
        <w:rPr>
          <w:sz w:val="28"/>
          <w:szCs w:val="28"/>
        </w:rPr>
        <w:t xml:space="preserve"> и </w:t>
      </w:r>
      <w:proofErr w:type="spellStart"/>
      <w:r w:rsidRPr="002E2736">
        <w:rPr>
          <w:sz w:val="28"/>
          <w:szCs w:val="28"/>
        </w:rPr>
        <w:t>seaborn</w:t>
      </w:r>
      <w:proofErr w:type="spellEnd"/>
      <w:r w:rsidRPr="002E2736">
        <w:rPr>
          <w:sz w:val="28"/>
          <w:szCs w:val="28"/>
        </w:rPr>
        <w:t xml:space="preserve">, а также применены основные методики предварительной обработки и визуализации данных на примере </w:t>
      </w:r>
      <w:proofErr w:type="spellStart"/>
      <w:r w:rsidRPr="002E2736">
        <w:rPr>
          <w:sz w:val="28"/>
          <w:szCs w:val="28"/>
        </w:rPr>
        <w:t>датасета</w:t>
      </w:r>
      <w:proofErr w:type="spellEnd"/>
      <w:r w:rsidRPr="002E2736">
        <w:rPr>
          <w:sz w:val="28"/>
          <w:szCs w:val="28"/>
        </w:rPr>
        <w:t xml:space="preserve"> «Титаник».</w:t>
      </w:r>
    </w:p>
    <w:p w14:paraId="445CE1AE" w14:textId="77777777" w:rsidR="002E2736" w:rsidRPr="002E2736" w:rsidRDefault="002E2736" w:rsidP="007D3349">
      <w:pPr>
        <w:ind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В процессе анализа были выявлены и решены следующие ключевые проблемы качества данных:</w:t>
      </w:r>
    </w:p>
    <w:p w14:paraId="3A4AB763" w14:textId="77777777" w:rsidR="002E2736" w:rsidRPr="002E2736" w:rsidRDefault="002E2736" w:rsidP="007D3349">
      <w:pPr>
        <w:numPr>
          <w:ilvl w:val="0"/>
          <w:numId w:val="32"/>
        </w:numPr>
        <w:tabs>
          <w:tab w:val="clear" w:pos="720"/>
          <w:tab w:val="left" w:pos="1134"/>
        </w:tabs>
        <w:ind w:left="0"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 xml:space="preserve">Пропущенные значения: Основной проблемой было наличие пропусков в столбце </w:t>
      </w:r>
      <w:proofErr w:type="spellStart"/>
      <w:r w:rsidRPr="002E2736">
        <w:rPr>
          <w:sz w:val="28"/>
          <w:szCs w:val="28"/>
        </w:rPr>
        <w:t>Age</w:t>
      </w:r>
      <w:proofErr w:type="spellEnd"/>
      <w:r w:rsidRPr="002E2736">
        <w:rPr>
          <w:sz w:val="28"/>
          <w:szCs w:val="28"/>
        </w:rPr>
        <w:t xml:space="preserve">. Эта задача была решена с помощью метода стратифицированной </w:t>
      </w:r>
      <w:proofErr w:type="spellStart"/>
      <w:r w:rsidRPr="002E2736">
        <w:rPr>
          <w:sz w:val="28"/>
          <w:szCs w:val="28"/>
        </w:rPr>
        <w:t>импутации</w:t>
      </w:r>
      <w:proofErr w:type="spellEnd"/>
      <w:r w:rsidRPr="002E2736">
        <w:rPr>
          <w:sz w:val="28"/>
          <w:szCs w:val="28"/>
        </w:rPr>
        <w:t xml:space="preserve">: пропущенные значения заполнялись медианой, рассчитанной для каждой группы пассажиров в зависимости от их пола и класса обслуживания. Такой подход является более точным, чем заполнение общей медианой по всему </w:t>
      </w:r>
      <w:proofErr w:type="spellStart"/>
      <w:r w:rsidRPr="002E2736">
        <w:rPr>
          <w:sz w:val="28"/>
          <w:szCs w:val="28"/>
        </w:rPr>
        <w:t>датасету</w:t>
      </w:r>
      <w:proofErr w:type="spellEnd"/>
      <w:r w:rsidRPr="002E2736">
        <w:rPr>
          <w:sz w:val="28"/>
          <w:szCs w:val="28"/>
        </w:rPr>
        <w:t>.</w:t>
      </w:r>
    </w:p>
    <w:p w14:paraId="5F6A2F5F" w14:textId="77777777" w:rsidR="002E2736" w:rsidRPr="002E2736" w:rsidRDefault="002E2736" w:rsidP="007D3349">
      <w:pPr>
        <w:numPr>
          <w:ilvl w:val="0"/>
          <w:numId w:val="32"/>
        </w:numPr>
        <w:tabs>
          <w:tab w:val="clear" w:pos="720"/>
          <w:tab w:val="left" w:pos="1134"/>
        </w:tabs>
        <w:ind w:left="0"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 xml:space="preserve">Аномальные значения (выбросы): Было обнаружено значительное количество выбросов в числовых признаках </w:t>
      </w:r>
      <w:proofErr w:type="spellStart"/>
      <w:r w:rsidRPr="002E2736">
        <w:rPr>
          <w:sz w:val="28"/>
          <w:szCs w:val="28"/>
        </w:rPr>
        <w:t>Age</w:t>
      </w:r>
      <w:proofErr w:type="spellEnd"/>
      <w:r w:rsidRPr="002E2736">
        <w:rPr>
          <w:sz w:val="28"/>
          <w:szCs w:val="28"/>
        </w:rPr>
        <w:t xml:space="preserve"> (пожилые пассажиры) и </w:t>
      </w:r>
      <w:proofErr w:type="spellStart"/>
      <w:r w:rsidRPr="002E2736">
        <w:rPr>
          <w:sz w:val="28"/>
          <w:szCs w:val="28"/>
        </w:rPr>
        <w:t>Fare</w:t>
      </w:r>
      <w:proofErr w:type="spellEnd"/>
      <w:r w:rsidRPr="002E2736">
        <w:rPr>
          <w:sz w:val="28"/>
          <w:szCs w:val="28"/>
        </w:rPr>
        <w:t xml:space="preserve"> (чрезвычайно дорогие билеты). Выбросы могут искажать результаты статистического анализа и негативно влиять на качество моделей машинного обучения. Для их обработки был применен метод «обрезки» (</w:t>
      </w:r>
      <w:proofErr w:type="spellStart"/>
      <w:r w:rsidRPr="002E2736">
        <w:rPr>
          <w:sz w:val="28"/>
          <w:szCs w:val="28"/>
        </w:rPr>
        <w:t>capping</w:t>
      </w:r>
      <w:proofErr w:type="spellEnd"/>
      <w:r w:rsidRPr="002E2736">
        <w:rPr>
          <w:sz w:val="28"/>
          <w:szCs w:val="28"/>
        </w:rPr>
        <w:t xml:space="preserve">) на основе </w:t>
      </w:r>
      <w:proofErr w:type="spellStart"/>
      <w:r w:rsidRPr="002E2736">
        <w:rPr>
          <w:sz w:val="28"/>
          <w:szCs w:val="28"/>
        </w:rPr>
        <w:t>межквартильного</w:t>
      </w:r>
      <w:proofErr w:type="spellEnd"/>
      <w:r w:rsidRPr="002E2736">
        <w:rPr>
          <w:sz w:val="28"/>
          <w:szCs w:val="28"/>
        </w:rPr>
        <w:t xml:space="preserve"> размаха (IQR). Для признака </w:t>
      </w:r>
      <w:proofErr w:type="spellStart"/>
      <w:r w:rsidRPr="002E2736">
        <w:rPr>
          <w:sz w:val="28"/>
          <w:szCs w:val="28"/>
        </w:rPr>
        <w:t>Fare</w:t>
      </w:r>
      <w:proofErr w:type="spellEnd"/>
      <w:r w:rsidRPr="002E2736">
        <w:rPr>
          <w:sz w:val="28"/>
          <w:szCs w:val="28"/>
        </w:rPr>
        <w:t>, который имел сильно асимметричное распределение, был использован комбинированный подход: сначала логарифмическое преобразование для сглаживания, а затем «обрезка». Эффективность обработки была наглядно продемонстрирована с помощью сравнительных диаграмм размаха.</w:t>
      </w:r>
    </w:p>
    <w:p w14:paraId="07A84A9F" w14:textId="77777777" w:rsidR="002E2736" w:rsidRPr="002E2736" w:rsidRDefault="002E2736" w:rsidP="007D3349">
      <w:pPr>
        <w:ind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Важно отметить, что реализованный программный код обладает гибкостью. Алгоритмы для обработки пропусков в числовых (</w:t>
      </w:r>
      <w:proofErr w:type="spellStart"/>
      <w:r w:rsidRPr="002E2736">
        <w:rPr>
          <w:sz w:val="28"/>
          <w:szCs w:val="28"/>
        </w:rPr>
        <w:t>Fare</w:t>
      </w:r>
      <w:proofErr w:type="spellEnd"/>
      <w:r w:rsidRPr="002E2736">
        <w:rPr>
          <w:sz w:val="28"/>
          <w:szCs w:val="28"/>
        </w:rPr>
        <w:t>) и текстовых полях являются универсальными. Это означает, что если бы в исходном .</w:t>
      </w:r>
      <w:proofErr w:type="spellStart"/>
      <w:r w:rsidRPr="002E2736">
        <w:rPr>
          <w:sz w:val="28"/>
          <w:szCs w:val="28"/>
        </w:rPr>
        <w:t>csv</w:t>
      </w:r>
      <w:proofErr w:type="spellEnd"/>
      <w:r w:rsidRPr="002E2736">
        <w:rPr>
          <w:sz w:val="28"/>
          <w:szCs w:val="28"/>
        </w:rPr>
        <w:t xml:space="preserve"> файле отсутствовали данные в других столбцах, разработанный скрипт автоматически обнаружил и обработал бы их согласно заложенной логике, что обеспечивает его устойчивость и масштабируемость.</w:t>
      </w:r>
    </w:p>
    <w:p w14:paraId="5E4379F2" w14:textId="77777777" w:rsidR="002E2736" w:rsidRPr="002E2736" w:rsidRDefault="002E2736" w:rsidP="007D3349">
      <w:pPr>
        <w:ind w:firstLine="709"/>
        <w:jc w:val="both"/>
        <w:rPr>
          <w:sz w:val="28"/>
          <w:szCs w:val="28"/>
        </w:rPr>
      </w:pPr>
      <w:r w:rsidRPr="002E2736">
        <w:rPr>
          <w:sz w:val="28"/>
          <w:szCs w:val="28"/>
        </w:rPr>
        <w:t>В результате проведенного анализа и многоэтапной предобработки исходный набор данных был успешно очищен, структурирован и приведен в формат, пригодный для дальнейшего построения и обучения моделей машинного обучения.</w:t>
      </w:r>
    </w:p>
    <w:p w14:paraId="6C3C51DB" w14:textId="77777777" w:rsidR="002E2736" w:rsidRPr="002E2736" w:rsidRDefault="002E2736" w:rsidP="002E2736">
      <w:pPr>
        <w:pStyle w:val="3"/>
      </w:pPr>
    </w:p>
    <w:p w14:paraId="53576AB4" w14:textId="6D53C6EF" w:rsidR="002E2736" w:rsidRPr="00636BB7" w:rsidRDefault="002E2736" w:rsidP="00804D09">
      <w:pPr>
        <w:pStyle w:val="a3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2736" w:rsidRPr="0063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B8C"/>
    <w:multiLevelType w:val="multilevel"/>
    <w:tmpl w:val="F3C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6CE"/>
    <w:multiLevelType w:val="multilevel"/>
    <w:tmpl w:val="763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AB1"/>
    <w:multiLevelType w:val="multilevel"/>
    <w:tmpl w:val="0700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C2C5A"/>
    <w:multiLevelType w:val="multilevel"/>
    <w:tmpl w:val="791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8A5"/>
    <w:multiLevelType w:val="hybridMultilevel"/>
    <w:tmpl w:val="E6340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80ACD"/>
    <w:multiLevelType w:val="multilevel"/>
    <w:tmpl w:val="373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B0EF2"/>
    <w:multiLevelType w:val="multilevel"/>
    <w:tmpl w:val="38F0D8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2AB2BF3"/>
    <w:multiLevelType w:val="multilevel"/>
    <w:tmpl w:val="984E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13DDF"/>
    <w:multiLevelType w:val="multilevel"/>
    <w:tmpl w:val="3F867B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2" w:hanging="2160"/>
      </w:pPr>
      <w:rPr>
        <w:rFonts w:hint="default"/>
      </w:rPr>
    </w:lvl>
  </w:abstractNum>
  <w:abstractNum w:abstractNumId="9" w15:restartNumberingAfterBreak="0">
    <w:nsid w:val="294A2B35"/>
    <w:multiLevelType w:val="multilevel"/>
    <w:tmpl w:val="7E98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5378D"/>
    <w:multiLevelType w:val="multilevel"/>
    <w:tmpl w:val="C40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515EA"/>
    <w:multiLevelType w:val="multilevel"/>
    <w:tmpl w:val="C93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C55CE"/>
    <w:multiLevelType w:val="hybridMultilevel"/>
    <w:tmpl w:val="EBFCC554"/>
    <w:lvl w:ilvl="0" w:tplc="F36C3E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E36008"/>
    <w:multiLevelType w:val="multilevel"/>
    <w:tmpl w:val="99A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F7D89"/>
    <w:multiLevelType w:val="multilevel"/>
    <w:tmpl w:val="AA7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733D3"/>
    <w:multiLevelType w:val="multilevel"/>
    <w:tmpl w:val="B430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C2A62"/>
    <w:multiLevelType w:val="multilevel"/>
    <w:tmpl w:val="4F9A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E2925"/>
    <w:multiLevelType w:val="multilevel"/>
    <w:tmpl w:val="6A8E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87EA4"/>
    <w:multiLevelType w:val="multilevel"/>
    <w:tmpl w:val="3F867B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2" w:hanging="2160"/>
      </w:pPr>
      <w:rPr>
        <w:rFonts w:hint="default"/>
      </w:rPr>
    </w:lvl>
  </w:abstractNum>
  <w:abstractNum w:abstractNumId="19" w15:restartNumberingAfterBreak="0">
    <w:nsid w:val="5DCE0368"/>
    <w:multiLevelType w:val="multilevel"/>
    <w:tmpl w:val="77740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1616D"/>
    <w:multiLevelType w:val="multilevel"/>
    <w:tmpl w:val="B05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448CF"/>
    <w:multiLevelType w:val="multilevel"/>
    <w:tmpl w:val="F970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D6FF8"/>
    <w:multiLevelType w:val="multilevel"/>
    <w:tmpl w:val="4AE6CE2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B7B13B4"/>
    <w:multiLevelType w:val="multilevel"/>
    <w:tmpl w:val="2EC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E31A12"/>
    <w:multiLevelType w:val="hybridMultilevel"/>
    <w:tmpl w:val="CF1C02F2"/>
    <w:lvl w:ilvl="0" w:tplc="F36C3E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93BD8"/>
    <w:multiLevelType w:val="hybridMultilevel"/>
    <w:tmpl w:val="52AC2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E4765"/>
    <w:multiLevelType w:val="multilevel"/>
    <w:tmpl w:val="696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C3FE6"/>
    <w:multiLevelType w:val="multilevel"/>
    <w:tmpl w:val="19FAD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D17216"/>
    <w:multiLevelType w:val="multilevel"/>
    <w:tmpl w:val="EE68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006440"/>
    <w:multiLevelType w:val="multilevel"/>
    <w:tmpl w:val="5EF41AB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8E95B0A"/>
    <w:multiLevelType w:val="multilevel"/>
    <w:tmpl w:val="8AD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75D8D"/>
    <w:multiLevelType w:val="multilevel"/>
    <w:tmpl w:val="761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26B5A"/>
    <w:multiLevelType w:val="multilevel"/>
    <w:tmpl w:val="37C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5"/>
  </w:num>
  <w:num w:numId="3">
    <w:abstractNumId w:val="6"/>
  </w:num>
  <w:num w:numId="4">
    <w:abstractNumId w:val="12"/>
  </w:num>
  <w:num w:numId="5">
    <w:abstractNumId w:val="27"/>
  </w:num>
  <w:num w:numId="6">
    <w:abstractNumId w:val="20"/>
  </w:num>
  <w:num w:numId="7">
    <w:abstractNumId w:val="19"/>
  </w:num>
  <w:num w:numId="8">
    <w:abstractNumId w:val="18"/>
  </w:num>
  <w:num w:numId="9">
    <w:abstractNumId w:val="8"/>
  </w:num>
  <w:num w:numId="10">
    <w:abstractNumId w:val="11"/>
  </w:num>
  <w:num w:numId="11">
    <w:abstractNumId w:val="16"/>
  </w:num>
  <w:num w:numId="12">
    <w:abstractNumId w:val="13"/>
  </w:num>
  <w:num w:numId="13">
    <w:abstractNumId w:val="15"/>
  </w:num>
  <w:num w:numId="14">
    <w:abstractNumId w:val="31"/>
  </w:num>
  <w:num w:numId="15">
    <w:abstractNumId w:val="14"/>
  </w:num>
  <w:num w:numId="16">
    <w:abstractNumId w:val="0"/>
  </w:num>
  <w:num w:numId="17">
    <w:abstractNumId w:val="22"/>
  </w:num>
  <w:num w:numId="18">
    <w:abstractNumId w:val="30"/>
  </w:num>
  <w:num w:numId="19">
    <w:abstractNumId w:val="5"/>
  </w:num>
  <w:num w:numId="20">
    <w:abstractNumId w:val="17"/>
  </w:num>
  <w:num w:numId="21">
    <w:abstractNumId w:val="23"/>
  </w:num>
  <w:num w:numId="22">
    <w:abstractNumId w:val="9"/>
  </w:num>
  <w:num w:numId="23">
    <w:abstractNumId w:val="2"/>
  </w:num>
  <w:num w:numId="24">
    <w:abstractNumId w:val="29"/>
  </w:num>
  <w:num w:numId="25">
    <w:abstractNumId w:val="7"/>
  </w:num>
  <w:num w:numId="26">
    <w:abstractNumId w:val="10"/>
  </w:num>
  <w:num w:numId="27">
    <w:abstractNumId w:val="32"/>
  </w:num>
  <w:num w:numId="28">
    <w:abstractNumId w:val="3"/>
  </w:num>
  <w:num w:numId="29">
    <w:abstractNumId w:val="26"/>
  </w:num>
  <w:num w:numId="30">
    <w:abstractNumId w:val="28"/>
  </w:num>
  <w:num w:numId="31">
    <w:abstractNumId w:val="1"/>
  </w:num>
  <w:num w:numId="32">
    <w:abstractNumId w:val="2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1"/>
    <w:rsid w:val="0000094E"/>
    <w:rsid w:val="000100FA"/>
    <w:rsid w:val="000A205B"/>
    <w:rsid w:val="000B4CF8"/>
    <w:rsid w:val="000D50C9"/>
    <w:rsid w:val="00130026"/>
    <w:rsid w:val="0020130C"/>
    <w:rsid w:val="00201AEB"/>
    <w:rsid w:val="00211B58"/>
    <w:rsid w:val="002629CD"/>
    <w:rsid w:val="002C7E91"/>
    <w:rsid w:val="002E2736"/>
    <w:rsid w:val="00300687"/>
    <w:rsid w:val="0035639E"/>
    <w:rsid w:val="00360863"/>
    <w:rsid w:val="00386858"/>
    <w:rsid w:val="003A6083"/>
    <w:rsid w:val="003F1D44"/>
    <w:rsid w:val="003F298E"/>
    <w:rsid w:val="004263B9"/>
    <w:rsid w:val="00484CD5"/>
    <w:rsid w:val="004C3F02"/>
    <w:rsid w:val="004C7233"/>
    <w:rsid w:val="004F26E3"/>
    <w:rsid w:val="00512D4F"/>
    <w:rsid w:val="00516DD7"/>
    <w:rsid w:val="00521BF2"/>
    <w:rsid w:val="00526783"/>
    <w:rsid w:val="005559C8"/>
    <w:rsid w:val="005916F7"/>
    <w:rsid w:val="005D1DDB"/>
    <w:rsid w:val="006230FB"/>
    <w:rsid w:val="00632BA7"/>
    <w:rsid w:val="00636BB7"/>
    <w:rsid w:val="0067787C"/>
    <w:rsid w:val="006C7C7F"/>
    <w:rsid w:val="006D106A"/>
    <w:rsid w:val="007346CC"/>
    <w:rsid w:val="007A46C6"/>
    <w:rsid w:val="007B7D6B"/>
    <w:rsid w:val="007D3349"/>
    <w:rsid w:val="007E4FEF"/>
    <w:rsid w:val="00804D09"/>
    <w:rsid w:val="008212D5"/>
    <w:rsid w:val="00824782"/>
    <w:rsid w:val="00877337"/>
    <w:rsid w:val="00883FAB"/>
    <w:rsid w:val="00891A84"/>
    <w:rsid w:val="008B7B3E"/>
    <w:rsid w:val="008F12C6"/>
    <w:rsid w:val="0092515B"/>
    <w:rsid w:val="00944CBE"/>
    <w:rsid w:val="009538A2"/>
    <w:rsid w:val="00975537"/>
    <w:rsid w:val="009C5F11"/>
    <w:rsid w:val="009E6963"/>
    <w:rsid w:val="00A23C6E"/>
    <w:rsid w:val="00A40D37"/>
    <w:rsid w:val="00A67EB3"/>
    <w:rsid w:val="00AA1500"/>
    <w:rsid w:val="00AA463B"/>
    <w:rsid w:val="00B56B42"/>
    <w:rsid w:val="00B67469"/>
    <w:rsid w:val="00B82C35"/>
    <w:rsid w:val="00BD25A1"/>
    <w:rsid w:val="00C3671D"/>
    <w:rsid w:val="00C605F1"/>
    <w:rsid w:val="00C65D2A"/>
    <w:rsid w:val="00C839CD"/>
    <w:rsid w:val="00CA282F"/>
    <w:rsid w:val="00CE2662"/>
    <w:rsid w:val="00CF0D8F"/>
    <w:rsid w:val="00D572DF"/>
    <w:rsid w:val="00D827CE"/>
    <w:rsid w:val="00D90E7E"/>
    <w:rsid w:val="00D9519F"/>
    <w:rsid w:val="00E331C9"/>
    <w:rsid w:val="00E75D06"/>
    <w:rsid w:val="00E86014"/>
    <w:rsid w:val="00F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294E"/>
  <w15:chartTrackingRefBased/>
  <w15:docId w15:val="{37501E3F-0E44-4D9A-9909-1E670BD1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4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3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12D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75D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863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512D4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12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75D0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AA1500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D2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839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3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46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346CC"/>
  </w:style>
  <w:style w:type="paragraph" w:customStyle="1" w:styleId="ng-star-inserted">
    <w:name w:val="ng-star-inserted"/>
    <w:basedOn w:val="a"/>
    <w:rsid w:val="00636BB7"/>
    <w:pPr>
      <w:spacing w:before="100" w:beforeAutospacing="1" w:after="100" w:afterAutospacing="1"/>
    </w:pPr>
    <w:rPr>
      <w:sz w:val="24"/>
      <w:szCs w:val="24"/>
    </w:rPr>
  </w:style>
  <w:style w:type="character" w:customStyle="1" w:styleId="ng-star-inserted1">
    <w:name w:val="ng-star-inserted1"/>
    <w:basedOn w:val="a0"/>
    <w:rsid w:val="00636BB7"/>
  </w:style>
  <w:style w:type="character" w:customStyle="1" w:styleId="inline-code">
    <w:name w:val="inline-code"/>
    <w:basedOn w:val="a0"/>
    <w:rsid w:val="0063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3667</Words>
  <Characters>20906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iaxoxol@mail.ru</dc:creator>
  <cp:keywords/>
  <dc:description/>
  <cp:lastModifiedBy>iaxoxol@mail.ru</cp:lastModifiedBy>
  <cp:revision>76</cp:revision>
  <dcterms:created xsi:type="dcterms:W3CDTF">2025-10-16T21:07:00Z</dcterms:created>
  <dcterms:modified xsi:type="dcterms:W3CDTF">2025-10-17T00:41:00Z</dcterms:modified>
</cp:coreProperties>
</file>