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alibri" w:eastAsiaTheme="minorHAnsi" w:hAnsi="Calibri" w:cs="Times New Roman"/>
          <w:kern w:val="2"/>
          <w14:ligatures w14:val="standardContextual"/>
        </w:rPr>
        <w:id w:val="-1108811941"/>
        <w:docPartObj>
          <w:docPartGallery w:val="Cover Pages"/>
          <w:docPartUnique/>
        </w:docPartObj>
      </w:sdtPr>
      <w:sdtContent>
        <w:p w14:paraId="7D5FCFF0" w14:textId="77777777" w:rsidR="000C718E" w:rsidRDefault="000C718E">
          <w:pPr>
            <w:pStyle w:val="NoSpacing"/>
          </w:pPr>
        </w:p>
        <w:p w14:paraId="5EF7E05A" w14:textId="77777777" w:rsidR="000C718E" w:rsidRDefault="000C718E">
          <w:pPr>
            <w:pStyle w:val="NoSpacing"/>
          </w:pPr>
        </w:p>
        <w:p w14:paraId="7CF28411" w14:textId="0CF59594" w:rsidR="000C718E" w:rsidRDefault="000C718E">
          <w:pPr>
            <w:pStyle w:val="NoSpacing"/>
          </w:pPr>
          <w:r>
            <w:t xml:space="preserve">                          </w:t>
          </w:r>
        </w:p>
        <w:p w14:paraId="3DE9FE13" w14:textId="77777777" w:rsidR="000C718E" w:rsidRDefault="000C718E">
          <w:pPr>
            <w:pStyle w:val="NoSpacing"/>
          </w:pPr>
          <w:r>
            <w:t xml:space="preserve">                                        </w:t>
          </w:r>
        </w:p>
        <w:p w14:paraId="5451A7E0" w14:textId="6D717EBF" w:rsidR="001C6531" w:rsidRPr="0054524A" w:rsidRDefault="000C718E">
          <w:pPr>
            <w:pStyle w:val="NoSpacing"/>
            <w:rPr>
              <w:sz w:val="56"/>
              <w:szCs w:val="56"/>
            </w:rPr>
          </w:pPr>
          <w:r>
            <w:t xml:space="preserve">         </w:t>
          </w:r>
          <w:r w:rsidRPr="00A06E33">
            <w:rPr>
              <w:color w:val="4472C4" w:themeColor="accent1"/>
            </w:rPr>
            <w:t xml:space="preserve">                     </w:t>
          </w:r>
          <w:r w:rsidRPr="004A15E3">
            <w:rPr>
              <w:color w:val="FFFFFF" w:themeColor="background1"/>
              <w:sz w:val="56"/>
              <w:szCs w:val="56"/>
              <w:highlight w:val="darkBlue"/>
            </w:rPr>
            <w:t>ARMAX Engineering Ltd</w:t>
          </w:r>
          <w:r w:rsidR="00677896">
            <w:rPr>
              <w:color w:val="FFFFFF" w:themeColor="background1"/>
              <w:sz w:val="56"/>
              <w:szCs w:val="56"/>
            </w:rPr>
            <w:t xml:space="preserve"> </w:t>
          </w:r>
          <w:r w:rsidR="0054524A">
            <w:rPr>
              <w:color w:val="FFFFFF" w:themeColor="background1"/>
              <w:sz w:val="56"/>
              <w:szCs w:val="56"/>
            </w:rPr>
            <w:t xml:space="preserve">  </w:t>
          </w:r>
        </w:p>
        <w:p w14:paraId="2FFC8BA8" w14:textId="5C0ADB39" w:rsidR="001C6531" w:rsidRDefault="004A15E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C6066C0" wp14:editId="22EAFD23">
                    <wp:simplePos x="0" y="0"/>
                    <wp:positionH relativeFrom="margin">
                      <wp:posOffset>95250</wp:posOffset>
                    </wp:positionH>
                    <wp:positionV relativeFrom="page">
                      <wp:posOffset>2486025</wp:posOffset>
                    </wp:positionV>
                    <wp:extent cx="6305550" cy="504825"/>
                    <wp:effectExtent l="0" t="0" r="0" b="952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305550" cy="50482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E55DC72" w14:textId="1A7E4484" w:rsidR="001C6531" w:rsidRPr="004A15E3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4472C4" w:themeColor="accent1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olor w:val="4472C4" w:themeColor="accent1"/>
                                      <w:sz w:val="44"/>
                                      <w:szCs w:val="44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54524A" w:rsidRPr="004A15E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 xml:space="preserve">ISO 9001:2015 – </w:t>
                                    </w:r>
                                    <w:r w:rsidR="000C718E" w:rsidRPr="004A15E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Documen</w:t>
                                    </w:r>
                                    <w:r w:rsidR="0054524A" w:rsidRPr="004A15E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>ted Information</w:t>
                                    </w:r>
                                    <w:r w:rsidR="006307C8" w:rsidRPr="004A15E3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bCs/>
                                        <w:color w:val="4472C4" w:themeColor="accent1"/>
                                        <w:sz w:val="44"/>
                                        <w:szCs w:val="44"/>
                                      </w:rPr>
                                      <w:t xml:space="preserve"> Procedure</w:t>
                                    </w:r>
                                  </w:sdtContent>
                                </w:sdt>
                              </w:p>
                              <w:p w14:paraId="0EF6B904" w14:textId="4C42FD0D" w:rsidR="001C6531" w:rsidRPr="000C718E" w:rsidRDefault="00000000">
                                <w:pPr>
                                  <w:spacing w:before="120"/>
                                  <w:rPr>
                                    <w:b/>
                                    <w:bCs/>
                                    <w:color w:val="1F3864" w:themeColor="accent1" w:themeShade="80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olor w:val="1F3864" w:themeColor="accent1" w:themeShade="8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placeholder>
                                      <w:docPart w:val="C2D67B506BFE43DA8DC8691188D48B58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0C718E" w:rsidRPr="000C718E">
                                      <w:rPr>
                                        <w:b/>
                                        <w:bCs/>
                                        <w:color w:val="1F3864" w:themeColor="accent1" w:themeShade="80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6066C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" o:spid="_x0000_s1026" type="#_x0000_t202" style="position:absolute;margin-left:7.5pt;margin-top:195.75pt;width:496.5pt;height:39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" filled="f" stroked="f" strokeweight=".5pt">
                    <v:textbox inset="0,0,0,0">
                      <w:txbxContent>
                        <w:p w14:paraId="0E55DC72" w14:textId="1A7E4484" w:rsidR="001C6531" w:rsidRPr="004A15E3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4472C4" w:themeColor="accent1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4472C4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54524A" w:rsidRPr="004A15E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4472C4" w:themeColor="accent1"/>
                                  <w:sz w:val="44"/>
                                  <w:szCs w:val="44"/>
                                </w:rPr>
                                <w:t xml:space="preserve">ISO 9001:2015 – </w:t>
                              </w:r>
                              <w:r w:rsidR="000C718E" w:rsidRPr="004A15E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4472C4" w:themeColor="accent1"/>
                                  <w:sz w:val="44"/>
                                  <w:szCs w:val="44"/>
                                </w:rPr>
                                <w:t>Documen</w:t>
                              </w:r>
                              <w:r w:rsidR="0054524A" w:rsidRPr="004A15E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4472C4" w:themeColor="accent1"/>
                                  <w:sz w:val="44"/>
                                  <w:szCs w:val="44"/>
                                </w:rPr>
                                <w:t>ted Information</w:t>
                              </w:r>
                              <w:r w:rsidR="006307C8" w:rsidRPr="004A15E3">
                                <w:rPr>
                                  <w:rFonts w:asciiTheme="majorHAnsi" w:eastAsiaTheme="majorEastAsia" w:hAnsiTheme="majorHAnsi" w:cstheme="majorBidi"/>
                                  <w:b/>
                                  <w:bCs/>
                                  <w:color w:val="4472C4" w:themeColor="accent1"/>
                                  <w:sz w:val="44"/>
                                  <w:szCs w:val="44"/>
                                </w:rPr>
                                <w:t xml:space="preserve"> Procedure</w:t>
                              </w:r>
                            </w:sdtContent>
                          </w:sdt>
                        </w:p>
                        <w:p w14:paraId="0EF6B904" w14:textId="4C42FD0D" w:rsidR="001C6531" w:rsidRPr="000C718E" w:rsidRDefault="00000000">
                          <w:pPr>
                            <w:spacing w:before="120"/>
                            <w:rPr>
                              <w:b/>
                              <w:bCs/>
                              <w:color w:val="1F3864" w:themeColor="accent1" w:themeShade="80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olor w:val="1F3864" w:themeColor="accent1" w:themeShade="8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placeholder>
                                <w:docPart w:val="C2D67B506BFE43DA8DC8691188D48B58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0C718E" w:rsidRPr="000C718E">
                                <w:rPr>
                                  <w:b/>
                                  <w:bCs/>
                                  <w:color w:val="1F3864" w:themeColor="accent1" w:themeShade="80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893BF0" wp14:editId="7AABBE70">
                    <wp:simplePos x="0" y="0"/>
                    <wp:positionH relativeFrom="margin">
                      <wp:posOffset>1628775</wp:posOffset>
                    </wp:positionH>
                    <wp:positionV relativeFrom="page">
                      <wp:posOffset>3162300</wp:posOffset>
                    </wp:positionV>
                    <wp:extent cx="3562350" cy="74295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62350" cy="742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8870A8" w14:textId="3725AB53" w:rsidR="001C6531" w:rsidRPr="004A15E3" w:rsidRDefault="00000000">
                                <w:pPr>
                                  <w:pStyle w:val="NoSpacing"/>
                                  <w:rPr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C54B4F" w:rsidRPr="004A15E3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Document No: AEL-</w:t>
                                    </w:r>
                                    <w:r w:rsidR="0054524A" w:rsidRPr="004A15E3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QA</w:t>
                                    </w:r>
                                    <w:r w:rsidR="00C54B4F" w:rsidRPr="004A15E3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-S</w:t>
                                    </w:r>
                                    <w:r w:rsidR="006307C8" w:rsidRPr="004A15E3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OP</w:t>
                                    </w:r>
                                    <w:r w:rsidR="00C54B4F" w:rsidRPr="004A15E3">
                                      <w:rPr>
                                        <w:b/>
                                        <w:bCs/>
                                        <w:sz w:val="26"/>
                                        <w:szCs w:val="26"/>
                                      </w:rPr>
                                      <w:t>-001-A</w:t>
                                    </w:r>
                                  </w:sdtContent>
                                </w:sdt>
                              </w:p>
                              <w:p w14:paraId="1818E372" w14:textId="737A29E5" w:rsidR="00DA010A" w:rsidRPr="004A15E3" w:rsidRDefault="00000000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sz w:val="24"/>
                                      <w:szCs w:val="24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C54B4F" w:rsidRPr="004A15E3">
                                      <w:rPr>
                                        <w:b/>
                                        <w:bCs/>
                                        <w:caps/>
                                        <w:sz w:val="24"/>
                                        <w:szCs w:val="24"/>
                                      </w:rPr>
                                      <w:t>Revision: a</w:t>
                                    </w:r>
                                  </w:sdtContent>
                                </w:sdt>
                                <w:r w:rsidR="00DA010A" w:rsidRPr="004A15E3">
                                  <w:rPr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</w:p>
                              <w:p w14:paraId="51C005C1" w14:textId="4EA99E5F" w:rsidR="006307C8" w:rsidRPr="004A15E3" w:rsidRDefault="00DA010A">
                                <w:pPr>
                                  <w:pStyle w:val="NoSpacing"/>
                                  <w:rPr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</w:pPr>
                                <w:r w:rsidRPr="004A15E3">
                                  <w:rPr>
                                    <w:b/>
                                    <w:bCs/>
                                    <w:caps/>
                                    <w:sz w:val="24"/>
                                    <w:szCs w:val="24"/>
                                  </w:rPr>
                                  <w:t xml:space="preserve">                    date: 01 may 2025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893BF0" id="Text Box 2" o:spid="_x0000_s1027" type="#_x0000_t202" style="position:absolute;margin-left:128.25pt;margin-top:249pt;width:280.5pt;height:58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" filled="f" stroked="f" strokeweight=".5pt">
                    <v:textbox inset="0,0,0,0">
                      <w:txbxContent>
                        <w:p w14:paraId="718870A8" w14:textId="3725AB53" w:rsidR="001C6531" w:rsidRPr="004A15E3" w:rsidRDefault="00000000">
                          <w:pPr>
                            <w:pStyle w:val="NoSpacing"/>
                            <w:rPr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C54B4F" w:rsidRPr="004A15E3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Document No: AEL-</w:t>
                              </w:r>
                              <w:r w:rsidR="0054524A" w:rsidRPr="004A15E3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QA</w:t>
                              </w:r>
                              <w:r w:rsidR="00C54B4F" w:rsidRPr="004A15E3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-S</w:t>
                              </w:r>
                              <w:r w:rsidR="006307C8" w:rsidRPr="004A15E3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OP</w:t>
                              </w:r>
                              <w:r w:rsidR="00C54B4F" w:rsidRPr="004A15E3">
                                <w:rPr>
                                  <w:b/>
                                  <w:bCs/>
                                  <w:sz w:val="26"/>
                                  <w:szCs w:val="26"/>
                                </w:rPr>
                                <w:t>-001-A</w:t>
                              </w:r>
                            </w:sdtContent>
                          </w:sdt>
                        </w:p>
                        <w:p w14:paraId="1818E372" w14:textId="737A29E5" w:rsidR="00DA010A" w:rsidRPr="004A15E3" w:rsidRDefault="00000000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sz w:val="24"/>
                                <w:szCs w:val="24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C54B4F" w:rsidRPr="004A15E3">
                                <w:rPr>
                                  <w:b/>
                                  <w:bCs/>
                                  <w:caps/>
                                  <w:sz w:val="24"/>
                                  <w:szCs w:val="24"/>
                                </w:rPr>
                                <w:t>Revision: a</w:t>
                              </w:r>
                            </w:sdtContent>
                          </w:sdt>
                          <w:r w:rsidR="00DA010A" w:rsidRPr="004A15E3">
                            <w:rPr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  <w:t xml:space="preserve"> </w:t>
                          </w:r>
                        </w:p>
                        <w:p w14:paraId="51C005C1" w14:textId="4EA99E5F" w:rsidR="006307C8" w:rsidRPr="004A15E3" w:rsidRDefault="00DA010A">
                          <w:pPr>
                            <w:pStyle w:val="NoSpacing"/>
                            <w:rPr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</w:pPr>
                          <w:r w:rsidRPr="004A15E3">
                            <w:rPr>
                              <w:b/>
                              <w:bCs/>
                              <w:caps/>
                              <w:sz w:val="24"/>
                              <w:szCs w:val="24"/>
                            </w:rPr>
                            <w:t xml:space="preserve">                    date: 01 may 2025</w:t>
                          </w: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1C6531">
            <w:br w:type="page"/>
          </w:r>
        </w:p>
      </w:sdtContent>
    </w:sdt>
    <w:p w14:paraId="60F180D5" w14:textId="77777777" w:rsidR="006307C8" w:rsidRPr="00FC2904" w:rsidRDefault="006307C8" w:rsidP="00FC2904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94"/>
        <w:gridCol w:w="6236"/>
      </w:tblGrid>
      <w:tr w:rsidR="006307C8" w14:paraId="3EAD293F" w14:textId="77777777" w:rsidTr="00FC29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6044BA6" w14:textId="764461D1" w:rsidR="006307C8" w:rsidRPr="00777D71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Field</w:t>
            </w:r>
          </w:p>
        </w:tc>
        <w:tc>
          <w:tcPr>
            <w:tcW w:w="6236" w:type="dxa"/>
          </w:tcPr>
          <w:p w14:paraId="7DD710D1" w14:textId="6FB3FA2C" w:rsidR="006307C8" w:rsidRPr="00777D71" w:rsidRDefault="00970AFA" w:rsidP="006307C8">
            <w:pPr>
              <w:pStyle w:val="ListParagraph"/>
              <w:spacing w:line="276" w:lineRule="auto"/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color w:val="auto"/>
                <w:sz w:val="20"/>
                <w:szCs w:val="20"/>
              </w:rPr>
              <w:t xml:space="preserve">                                      </w:t>
            </w: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 </w:t>
            </w:r>
            <w:r w:rsidR="006307C8" w:rsidRPr="00777D71">
              <w:rPr>
                <w:rFonts w:asciiTheme="minorHAnsi" w:hAnsiTheme="minorHAnsi" w:cstheme="minorHAnsi"/>
                <w:sz w:val="20"/>
                <w:szCs w:val="20"/>
              </w:rPr>
              <w:t>Details</w:t>
            </w:r>
          </w:p>
        </w:tc>
      </w:tr>
      <w:tr w:rsidR="006307C8" w14:paraId="154A454B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4143187" w14:textId="6CAF8726" w:rsidR="006307C8" w:rsidRPr="00777D71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 xml:space="preserve">Document Title </w:t>
            </w:r>
          </w:p>
        </w:tc>
        <w:tc>
          <w:tcPr>
            <w:tcW w:w="6236" w:type="dxa"/>
          </w:tcPr>
          <w:p w14:paraId="65BCC123" w14:textId="4F359431" w:rsidR="006307C8" w:rsidRPr="00777D71" w:rsidRDefault="00970AFA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Control of </w:t>
            </w:r>
            <w:r w:rsidR="006307C8" w:rsidRPr="00777D71">
              <w:rPr>
                <w:rFonts w:asciiTheme="minorHAnsi" w:hAnsiTheme="minorHAnsi" w:cstheme="minorHAnsi"/>
                <w:sz w:val="20"/>
                <w:szCs w:val="20"/>
              </w:rPr>
              <w:t>Document</w:t>
            </w: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ed Information – ISO 9001:2015 Procedure</w:t>
            </w:r>
          </w:p>
        </w:tc>
      </w:tr>
      <w:tr w:rsidR="006307C8" w14:paraId="3B1B01F5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D50FF19" w14:textId="074A84C0" w:rsidR="006307C8" w:rsidRPr="00777D71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Document No.</w:t>
            </w:r>
          </w:p>
        </w:tc>
        <w:tc>
          <w:tcPr>
            <w:tcW w:w="6236" w:type="dxa"/>
          </w:tcPr>
          <w:p w14:paraId="07574C69" w14:textId="6CD364FD" w:rsidR="006307C8" w:rsidRPr="00777D71" w:rsidRDefault="006307C8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AEL-</w:t>
            </w:r>
            <w:r w:rsidR="00970AFA" w:rsidRPr="00777D71">
              <w:rPr>
                <w:rFonts w:asciiTheme="minorHAnsi" w:hAnsiTheme="minorHAnsi" w:cstheme="minorHAnsi"/>
                <w:sz w:val="20"/>
                <w:szCs w:val="20"/>
              </w:rPr>
              <w:t>QA</w:t>
            </w: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-SOP-001-A</w:t>
            </w:r>
          </w:p>
        </w:tc>
      </w:tr>
      <w:tr w:rsidR="006307C8" w14:paraId="7D61438C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626D51F" w14:textId="0C5404C2" w:rsidR="006307C8" w:rsidRPr="00777D71" w:rsidRDefault="00970AFA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ISO Reference</w:t>
            </w:r>
          </w:p>
        </w:tc>
        <w:tc>
          <w:tcPr>
            <w:tcW w:w="6236" w:type="dxa"/>
          </w:tcPr>
          <w:p w14:paraId="6ACAB3D1" w14:textId="0E97E940" w:rsidR="006307C8" w:rsidRPr="00777D71" w:rsidRDefault="00970AFA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Clause 7.5 – Documented Information</w:t>
            </w:r>
          </w:p>
        </w:tc>
      </w:tr>
      <w:tr w:rsidR="00970AFA" w14:paraId="7BED33EE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1284519C" w14:textId="1430B1E5" w:rsidR="00970AFA" w:rsidRPr="00777D71" w:rsidRDefault="00970AFA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Revision</w:t>
            </w:r>
          </w:p>
        </w:tc>
        <w:tc>
          <w:tcPr>
            <w:tcW w:w="6236" w:type="dxa"/>
          </w:tcPr>
          <w:p w14:paraId="793B886A" w14:textId="2B2556B0" w:rsidR="00970AFA" w:rsidRPr="00777D71" w:rsidRDefault="00970AFA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A</w:t>
            </w:r>
          </w:p>
        </w:tc>
      </w:tr>
      <w:tr w:rsidR="006307C8" w14:paraId="058EBE0F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223B9576" w14:textId="1BBE75BD" w:rsidR="006307C8" w:rsidRPr="00777D71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Date of Issue</w:t>
            </w:r>
          </w:p>
        </w:tc>
        <w:tc>
          <w:tcPr>
            <w:tcW w:w="6236" w:type="dxa"/>
          </w:tcPr>
          <w:p w14:paraId="62E1A549" w14:textId="273DE599" w:rsidR="006307C8" w:rsidRPr="00777D71" w:rsidRDefault="006307C8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01 May 2025 </w:t>
            </w:r>
          </w:p>
        </w:tc>
      </w:tr>
      <w:tr w:rsidR="006307C8" w14:paraId="74937A42" w14:textId="77777777" w:rsidTr="00FC29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70EAC976" w14:textId="1AC5CD47" w:rsidR="006307C8" w:rsidRPr="00777D71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Approved By</w:t>
            </w:r>
          </w:p>
        </w:tc>
        <w:tc>
          <w:tcPr>
            <w:tcW w:w="6236" w:type="dxa"/>
          </w:tcPr>
          <w:p w14:paraId="7A3F9712" w14:textId="362FAC31" w:rsidR="006307C8" w:rsidRPr="00777D71" w:rsidRDefault="006307C8" w:rsidP="006307C8">
            <w:pPr>
              <w:pStyle w:val="ListParagraph"/>
              <w:spacing w:line="276" w:lineRule="auto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T. </w:t>
            </w:r>
            <w:proofErr w:type="spellStart"/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Shugz</w:t>
            </w:r>
            <w:proofErr w:type="spellEnd"/>
            <w:r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 – </w:t>
            </w:r>
            <w:r w:rsidR="00970AFA" w:rsidRPr="00777D71">
              <w:rPr>
                <w:rFonts w:asciiTheme="minorHAnsi" w:hAnsiTheme="minorHAnsi" w:cstheme="minorHAnsi"/>
                <w:sz w:val="20"/>
                <w:szCs w:val="20"/>
              </w:rPr>
              <w:t>Quality Manager</w:t>
            </w:r>
          </w:p>
        </w:tc>
      </w:tr>
      <w:tr w:rsidR="006307C8" w14:paraId="342D455B" w14:textId="77777777" w:rsidTr="00FC29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4" w:type="dxa"/>
          </w:tcPr>
          <w:p w14:paraId="58C62565" w14:textId="50C1DD59" w:rsidR="006307C8" w:rsidRPr="00777D71" w:rsidRDefault="006307C8" w:rsidP="006307C8">
            <w:pPr>
              <w:pStyle w:val="ListParagraph"/>
              <w:spacing w:line="276" w:lineRule="auto"/>
              <w:ind w:left="0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Next Review Date</w:t>
            </w:r>
          </w:p>
        </w:tc>
        <w:tc>
          <w:tcPr>
            <w:tcW w:w="6236" w:type="dxa"/>
          </w:tcPr>
          <w:p w14:paraId="4495716D" w14:textId="5165E595" w:rsidR="006307C8" w:rsidRPr="00777D71" w:rsidRDefault="006307C8" w:rsidP="006307C8">
            <w:pPr>
              <w:pStyle w:val="ListParagraph"/>
              <w:spacing w:line="276" w:lineRule="auto"/>
              <w:ind w:left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01 </w:t>
            </w:r>
            <w:r w:rsidR="00FC2904" w:rsidRPr="00777D71">
              <w:rPr>
                <w:rFonts w:asciiTheme="minorHAnsi" w:hAnsiTheme="minorHAnsi" w:cstheme="minorHAnsi"/>
                <w:sz w:val="20"/>
                <w:szCs w:val="20"/>
              </w:rPr>
              <w:t>May 2026</w:t>
            </w:r>
          </w:p>
        </w:tc>
      </w:tr>
    </w:tbl>
    <w:p w14:paraId="2FFEB5AE" w14:textId="77777777" w:rsidR="006307C8" w:rsidRPr="00FC2904" w:rsidRDefault="006307C8" w:rsidP="00FC2904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p w14:paraId="4D592B2B" w14:textId="49B00C51" w:rsidR="00935508" w:rsidRPr="00FC2904" w:rsidRDefault="00935508" w:rsidP="00FC2904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FC2904">
        <w:rPr>
          <w:b/>
          <w:bCs/>
          <w:color w:val="4472C4" w:themeColor="accent1"/>
          <w:sz w:val="28"/>
          <w:szCs w:val="28"/>
        </w:rPr>
        <w:t xml:space="preserve">Purpose </w:t>
      </w:r>
    </w:p>
    <w:p w14:paraId="2F7E244E" w14:textId="5B10D262" w:rsidR="006108E7" w:rsidRDefault="00935508" w:rsidP="00FC2904">
      <w:pPr>
        <w:spacing w:line="276" w:lineRule="auto"/>
      </w:pPr>
      <w:r>
        <w:t>Th</w:t>
      </w:r>
      <w:r w:rsidR="00970AFA">
        <w:t xml:space="preserve">e procedure establishes the requirements </w:t>
      </w:r>
      <w:r w:rsidR="00FC2904">
        <w:t xml:space="preserve">for creating, </w:t>
      </w:r>
      <w:r w:rsidR="00970AFA">
        <w:t>updating, and controlling</w:t>
      </w:r>
      <w:r w:rsidR="00FC2904">
        <w:t xml:space="preserve"> document</w:t>
      </w:r>
      <w:r w:rsidR="00970AFA">
        <w:t>ed information required by the Quality Management System (QMS) of</w:t>
      </w:r>
      <w:r w:rsidR="00FC2904">
        <w:t xml:space="preserve"> Armax Engineering Ltd</w:t>
      </w:r>
      <w:r w:rsidR="00970AFA">
        <w:t xml:space="preserve">, in compliance with ISO 9001: 2015 Clause 7.5. </w:t>
      </w:r>
    </w:p>
    <w:p w14:paraId="23DBA5EA" w14:textId="77777777" w:rsidR="00970AFA" w:rsidRDefault="00970AFA" w:rsidP="00FC2904">
      <w:pPr>
        <w:spacing w:line="276" w:lineRule="auto"/>
      </w:pPr>
    </w:p>
    <w:p w14:paraId="2138F4C9" w14:textId="012AD0F4" w:rsidR="00935508" w:rsidRPr="00FC2904" w:rsidRDefault="00935508" w:rsidP="00FC2904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FC2904">
        <w:rPr>
          <w:b/>
          <w:bCs/>
          <w:color w:val="4472C4" w:themeColor="accent1"/>
          <w:sz w:val="28"/>
          <w:szCs w:val="28"/>
        </w:rPr>
        <w:t>Scope</w:t>
      </w:r>
    </w:p>
    <w:p w14:paraId="3B421868" w14:textId="11655828" w:rsidR="006670A9" w:rsidRDefault="00935508" w:rsidP="00FC2904">
      <w:pPr>
        <w:spacing w:line="276" w:lineRule="auto"/>
      </w:pPr>
      <w:r>
        <w:t xml:space="preserve">This </w:t>
      </w:r>
      <w:r w:rsidR="00FC2904">
        <w:t>procedure</w:t>
      </w:r>
      <w:r>
        <w:t xml:space="preserve"> applies to all </w:t>
      </w:r>
      <w:r w:rsidR="00970AFA">
        <w:t xml:space="preserve">documented information that is: (a) required to be maintained as documented information by ISO </w:t>
      </w:r>
      <w:r w:rsidR="00E97D53">
        <w:t>9001:2015, and (b) determined by the organization as necessary for the effectiveness of the QMS.</w:t>
      </w:r>
    </w:p>
    <w:p w14:paraId="5E73F1E1" w14:textId="77777777" w:rsidR="006108E7" w:rsidRPr="001C6531" w:rsidRDefault="006108E7" w:rsidP="00FC2904">
      <w:pPr>
        <w:spacing w:line="276" w:lineRule="auto"/>
        <w:rPr>
          <w:b/>
          <w:bCs/>
          <w:color w:val="4472C4" w:themeColor="accent1"/>
        </w:rPr>
      </w:pPr>
    </w:p>
    <w:p w14:paraId="39843201" w14:textId="0B44A637" w:rsidR="00371EAA" w:rsidRPr="006108E7" w:rsidRDefault="00B5186D" w:rsidP="006108E7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ISO 9001</w:t>
      </w:r>
      <w:r w:rsidR="009012AC">
        <w:rPr>
          <w:b/>
          <w:bCs/>
          <w:color w:val="4472C4" w:themeColor="accent1"/>
          <w:sz w:val="28"/>
          <w:szCs w:val="28"/>
        </w:rPr>
        <w:t>:</w:t>
      </w:r>
      <w:r>
        <w:rPr>
          <w:b/>
          <w:bCs/>
          <w:color w:val="4472C4" w:themeColor="accent1"/>
          <w:sz w:val="28"/>
          <w:szCs w:val="28"/>
        </w:rPr>
        <w:t xml:space="preserve">2015 Requirements – Clause 7.5 Summary </w:t>
      </w:r>
    </w:p>
    <w:tbl>
      <w:tblPr>
        <w:tblStyle w:val="GridTable4-Accent1"/>
        <w:tblW w:w="9067" w:type="dxa"/>
        <w:tblLook w:val="04A0" w:firstRow="1" w:lastRow="0" w:firstColumn="1" w:lastColumn="0" w:noHBand="0" w:noVBand="1"/>
      </w:tblPr>
      <w:tblGrid>
        <w:gridCol w:w="2405"/>
        <w:gridCol w:w="2977"/>
        <w:gridCol w:w="3685"/>
      </w:tblGrid>
      <w:tr w:rsidR="00C610BA" w14:paraId="30FD1951" w14:textId="02269FA3" w:rsidTr="00C610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E1C418E" w14:textId="4EE3FDA6" w:rsidR="00C610BA" w:rsidRPr="00777D71" w:rsidRDefault="00C610BA" w:rsidP="00371EAA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Clause</w:t>
            </w:r>
          </w:p>
        </w:tc>
        <w:tc>
          <w:tcPr>
            <w:tcW w:w="2977" w:type="dxa"/>
          </w:tcPr>
          <w:p w14:paraId="0D0BC373" w14:textId="65B7926D" w:rsidR="00C610BA" w:rsidRPr="00777D71" w:rsidRDefault="00C610BA" w:rsidP="00371EA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Requirement</w:t>
            </w:r>
          </w:p>
        </w:tc>
        <w:tc>
          <w:tcPr>
            <w:tcW w:w="3685" w:type="dxa"/>
          </w:tcPr>
          <w:p w14:paraId="1EC6D156" w14:textId="248F2163" w:rsidR="00C610BA" w:rsidRPr="00777D71" w:rsidRDefault="00C610BA" w:rsidP="00371EA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This Procedure’s Response</w:t>
            </w:r>
          </w:p>
        </w:tc>
      </w:tr>
      <w:tr w:rsidR="00C610BA" w14:paraId="40950D52" w14:textId="4C598EA9" w:rsidTr="00C6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8C0FE68" w14:textId="57354ADD" w:rsidR="00C610BA" w:rsidRPr="00777D71" w:rsidRDefault="00C610BA" w:rsidP="00371EA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7.5.1</w:t>
            </w:r>
          </w:p>
        </w:tc>
        <w:tc>
          <w:tcPr>
            <w:tcW w:w="2977" w:type="dxa"/>
          </w:tcPr>
          <w:p w14:paraId="1EECCEA6" w14:textId="3EA50B40" w:rsidR="00C610BA" w:rsidRPr="00777D71" w:rsidRDefault="00A938A6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The QMS shall include documented information required by ISO 9001:2015</w:t>
            </w:r>
            <w:r w:rsidR="00B5186D" w:rsidRPr="00777D71">
              <w:rPr>
                <w:sz w:val="20"/>
                <w:szCs w:val="20"/>
              </w:rPr>
              <w:t xml:space="preserve"> and determined as necessary by the organization.</w:t>
            </w:r>
          </w:p>
        </w:tc>
        <w:tc>
          <w:tcPr>
            <w:tcW w:w="3685" w:type="dxa"/>
          </w:tcPr>
          <w:p w14:paraId="22C2BFA4" w14:textId="555753F5" w:rsidR="00C610BA" w:rsidRPr="00777D71" w:rsidRDefault="00B5186D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 Register maintained; scope defined in this procedure.</w:t>
            </w:r>
          </w:p>
        </w:tc>
      </w:tr>
      <w:tr w:rsidR="00C610BA" w14:paraId="13B1A2E5" w14:textId="243EACAE" w:rsidTr="00C61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312CDBF4" w14:textId="73296656" w:rsidR="00C610BA" w:rsidRPr="00777D71" w:rsidRDefault="00C610BA" w:rsidP="00371EA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7.5.2a</w:t>
            </w:r>
          </w:p>
        </w:tc>
        <w:tc>
          <w:tcPr>
            <w:tcW w:w="2977" w:type="dxa"/>
          </w:tcPr>
          <w:p w14:paraId="20FEFF54" w14:textId="15C318F3" w:rsidR="00C610BA" w:rsidRPr="00777D71" w:rsidRDefault="00B5186D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Documents shall be identified and described (title, date, author, reference number).</w:t>
            </w:r>
          </w:p>
        </w:tc>
        <w:tc>
          <w:tcPr>
            <w:tcW w:w="3685" w:type="dxa"/>
          </w:tcPr>
          <w:p w14:paraId="75E7C224" w14:textId="77777777" w:rsidR="00C610BA" w:rsidRPr="00777D71" w:rsidRDefault="00B5186D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All documents follow the Numbering System AEL-GEN-SYS-001-A.</w:t>
            </w:r>
          </w:p>
          <w:p w14:paraId="1373483C" w14:textId="30CE5035" w:rsidR="00B5186D" w:rsidRPr="00777D71" w:rsidRDefault="00B5186D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610BA" w14:paraId="265CB9EB" w14:textId="48A6E20A" w:rsidTr="00C6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0C2F7C5" w14:textId="5C0B2468" w:rsidR="00C610BA" w:rsidRPr="00777D71" w:rsidRDefault="00C610BA" w:rsidP="00371EA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7.5.2b</w:t>
            </w:r>
          </w:p>
        </w:tc>
        <w:tc>
          <w:tcPr>
            <w:tcW w:w="2977" w:type="dxa"/>
          </w:tcPr>
          <w:p w14:paraId="72A80C77" w14:textId="39424EA4" w:rsidR="00C610BA" w:rsidRPr="00777D71" w:rsidRDefault="00B5186D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Documents shall be in an appropriate format and media.</w:t>
            </w:r>
          </w:p>
        </w:tc>
        <w:tc>
          <w:tcPr>
            <w:tcW w:w="3685" w:type="dxa"/>
          </w:tcPr>
          <w:p w14:paraId="453A74F8" w14:textId="30968B7C" w:rsidR="00C610BA" w:rsidRPr="00777D71" w:rsidRDefault="00B5186D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Standard templates used; electronic PDF/Word formats approved.</w:t>
            </w:r>
          </w:p>
        </w:tc>
      </w:tr>
      <w:tr w:rsidR="00C610BA" w14:paraId="72B4296F" w14:textId="6EA6380A" w:rsidTr="00C61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553AF8" w14:textId="09041899" w:rsidR="00C610BA" w:rsidRPr="00777D71" w:rsidRDefault="00C610BA" w:rsidP="00371EA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7.5.2c</w:t>
            </w:r>
          </w:p>
        </w:tc>
        <w:tc>
          <w:tcPr>
            <w:tcW w:w="2977" w:type="dxa"/>
          </w:tcPr>
          <w:p w14:paraId="36C42AB0" w14:textId="5ABFBE60" w:rsidR="00C610BA" w:rsidRPr="00777D71" w:rsidRDefault="00B5186D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Documents shall be reviewed and approved for suitability and adequacy.</w:t>
            </w:r>
          </w:p>
        </w:tc>
        <w:tc>
          <w:tcPr>
            <w:tcW w:w="3685" w:type="dxa"/>
          </w:tcPr>
          <w:p w14:paraId="79C0D1B0" w14:textId="0FCD2CFF" w:rsidR="00C610BA" w:rsidRPr="00777D71" w:rsidRDefault="00B5186D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Review &amp; approval process defined in Section 6 of this procedure.</w:t>
            </w:r>
          </w:p>
        </w:tc>
      </w:tr>
      <w:tr w:rsidR="00C610BA" w14:paraId="4967054E" w14:textId="75394917" w:rsidTr="00C6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04A6691C" w14:textId="76A40C59" w:rsidR="00C610BA" w:rsidRPr="006108E7" w:rsidRDefault="00C610BA" w:rsidP="00371EAA">
            <w:pPr>
              <w:spacing w:line="276" w:lineRule="auto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7.5.3a</w:t>
            </w:r>
          </w:p>
        </w:tc>
        <w:tc>
          <w:tcPr>
            <w:tcW w:w="2977" w:type="dxa"/>
          </w:tcPr>
          <w:p w14:paraId="7F1B0C4B" w14:textId="1372EEFE" w:rsidR="00C610BA" w:rsidRDefault="00B5186D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Documents shall be available and suitable for use, where and when needed.</w:t>
            </w:r>
          </w:p>
        </w:tc>
        <w:tc>
          <w:tcPr>
            <w:tcW w:w="3685" w:type="dxa"/>
          </w:tcPr>
          <w:p w14:paraId="31B5F6CF" w14:textId="04785BB3" w:rsidR="00C610BA" w:rsidRDefault="00B8475F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Documents stored in DMS with access controls.</w:t>
            </w:r>
          </w:p>
        </w:tc>
      </w:tr>
      <w:tr w:rsidR="00C610BA" w14:paraId="1BAB7E5E" w14:textId="2CCA3BFE" w:rsidTr="00C61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14BD9848" w14:textId="425B0C32" w:rsidR="00C610BA" w:rsidRPr="00777D71" w:rsidRDefault="00C610BA" w:rsidP="00371EA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lastRenderedPageBreak/>
              <w:t>7.5.3b</w:t>
            </w:r>
          </w:p>
        </w:tc>
        <w:tc>
          <w:tcPr>
            <w:tcW w:w="2977" w:type="dxa"/>
          </w:tcPr>
          <w:p w14:paraId="4887C55E" w14:textId="065175D4" w:rsidR="00C610BA" w:rsidRPr="00777D71" w:rsidRDefault="00B5186D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Documents shall be adequately protected from loss of confidentiality</w:t>
            </w:r>
            <w:r w:rsidR="00B8475F" w:rsidRPr="00777D71">
              <w:rPr>
                <w:sz w:val="20"/>
                <w:szCs w:val="20"/>
              </w:rPr>
              <w:t>, improper use, or loss of integrity.</w:t>
            </w:r>
          </w:p>
        </w:tc>
        <w:tc>
          <w:tcPr>
            <w:tcW w:w="3685" w:type="dxa"/>
          </w:tcPr>
          <w:p w14:paraId="656C3C1D" w14:textId="0A85DD3B" w:rsidR="00C610BA" w:rsidRPr="00777D71" w:rsidRDefault="00B8475F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Folder permissions applied; backups maintained.</w:t>
            </w:r>
          </w:p>
        </w:tc>
      </w:tr>
      <w:tr w:rsidR="00B8475F" w14:paraId="36761895" w14:textId="77777777" w:rsidTr="00C6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2BF8C00A" w14:textId="36982837" w:rsidR="00B8475F" w:rsidRPr="00777D71" w:rsidRDefault="00B8475F" w:rsidP="00371EAA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7.5.3c</w:t>
            </w:r>
          </w:p>
        </w:tc>
        <w:tc>
          <w:tcPr>
            <w:tcW w:w="2977" w:type="dxa"/>
          </w:tcPr>
          <w:p w14:paraId="00EC1641" w14:textId="1C980DC7" w:rsidR="00B8475F" w:rsidRPr="00777D71" w:rsidRDefault="00B8475F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Distribution, access, retrieval, and use shall be controlled.</w:t>
            </w:r>
          </w:p>
        </w:tc>
        <w:tc>
          <w:tcPr>
            <w:tcW w:w="3685" w:type="dxa"/>
          </w:tcPr>
          <w:p w14:paraId="7C1E6E30" w14:textId="6601F3EA" w:rsidR="00B8475F" w:rsidRPr="00777D71" w:rsidRDefault="00B8475F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Transmittals used; Document Register tracks distribution.</w:t>
            </w:r>
          </w:p>
        </w:tc>
      </w:tr>
      <w:tr w:rsidR="00B8475F" w14:paraId="6F3A3320" w14:textId="77777777" w:rsidTr="00C61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4EBD73EB" w14:textId="44DB5EBF" w:rsidR="00B8475F" w:rsidRPr="00777D71" w:rsidRDefault="00B8475F" w:rsidP="00371EAA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7.5.3d</w:t>
            </w:r>
          </w:p>
        </w:tc>
        <w:tc>
          <w:tcPr>
            <w:tcW w:w="2977" w:type="dxa"/>
          </w:tcPr>
          <w:p w14:paraId="5514CD58" w14:textId="71E1E240" w:rsidR="00B8475F" w:rsidRPr="00777D71" w:rsidRDefault="00B8475F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Storage and preservation shall be maintained.</w:t>
            </w:r>
          </w:p>
        </w:tc>
        <w:tc>
          <w:tcPr>
            <w:tcW w:w="3685" w:type="dxa"/>
          </w:tcPr>
          <w:p w14:paraId="1A16940B" w14:textId="73F74819" w:rsidR="00B8475F" w:rsidRPr="00777D71" w:rsidRDefault="00B8475F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Documents stored electronically with a 7-year retention policy.</w:t>
            </w:r>
          </w:p>
        </w:tc>
      </w:tr>
      <w:tr w:rsidR="00B8475F" w14:paraId="0B656905" w14:textId="77777777" w:rsidTr="00C610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E1B9903" w14:textId="1D78C329" w:rsidR="00B8475F" w:rsidRPr="00777D71" w:rsidRDefault="00B8475F" w:rsidP="00371EAA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7.5.3e</w:t>
            </w:r>
          </w:p>
        </w:tc>
        <w:tc>
          <w:tcPr>
            <w:tcW w:w="2977" w:type="dxa"/>
          </w:tcPr>
          <w:p w14:paraId="03C9F231" w14:textId="302B343D" w:rsidR="00B8475F" w:rsidRPr="00777D71" w:rsidRDefault="00B8475F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Control of changes (version control) shall be maintained.</w:t>
            </w:r>
          </w:p>
        </w:tc>
        <w:tc>
          <w:tcPr>
            <w:tcW w:w="3685" w:type="dxa"/>
          </w:tcPr>
          <w:p w14:paraId="755CFD11" w14:textId="67FE7CF1" w:rsidR="00B8475F" w:rsidRPr="00777D71" w:rsidRDefault="00B8475F" w:rsidP="00371EA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Revision history is maintained on each document and in the Register.</w:t>
            </w:r>
          </w:p>
        </w:tc>
      </w:tr>
      <w:tr w:rsidR="00B8475F" w14:paraId="670DA93A" w14:textId="77777777" w:rsidTr="00C610B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5" w:type="dxa"/>
          </w:tcPr>
          <w:p w14:paraId="75F0FA68" w14:textId="4D78EFE9" w:rsidR="00B8475F" w:rsidRPr="00777D71" w:rsidRDefault="00B8475F" w:rsidP="00371EAA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7.5.3f</w:t>
            </w:r>
          </w:p>
        </w:tc>
        <w:tc>
          <w:tcPr>
            <w:tcW w:w="2977" w:type="dxa"/>
          </w:tcPr>
          <w:p w14:paraId="38C36AFB" w14:textId="32DD3628" w:rsidR="00B8475F" w:rsidRPr="00777D71" w:rsidRDefault="00B8475F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Retention and disposition shall be defined.</w:t>
            </w:r>
          </w:p>
        </w:tc>
        <w:tc>
          <w:tcPr>
            <w:tcW w:w="3685" w:type="dxa"/>
          </w:tcPr>
          <w:p w14:paraId="3BEBFB1F" w14:textId="1E3A1B8B" w:rsidR="00B8475F" w:rsidRPr="00777D71" w:rsidRDefault="00B8475F" w:rsidP="00371EA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 xml:space="preserve">Retention periods </w:t>
            </w:r>
            <w:r w:rsidR="00556E31" w:rsidRPr="00777D71">
              <w:rPr>
                <w:sz w:val="20"/>
                <w:szCs w:val="20"/>
              </w:rPr>
              <w:t xml:space="preserve">are </w:t>
            </w:r>
            <w:r w:rsidRPr="00777D71">
              <w:rPr>
                <w:sz w:val="20"/>
                <w:szCs w:val="20"/>
              </w:rPr>
              <w:t>defined in Section 8.</w:t>
            </w:r>
          </w:p>
        </w:tc>
      </w:tr>
    </w:tbl>
    <w:p w14:paraId="7B64C4B6" w14:textId="77777777" w:rsidR="00286DD3" w:rsidRDefault="00286DD3" w:rsidP="00C22370">
      <w:pPr>
        <w:spacing w:line="276" w:lineRule="auto"/>
      </w:pPr>
    </w:p>
    <w:p w14:paraId="1AE9E2A5" w14:textId="77777777" w:rsidR="00C22370" w:rsidRDefault="00C22370" w:rsidP="00C22370">
      <w:pPr>
        <w:spacing w:line="276" w:lineRule="auto"/>
      </w:pPr>
    </w:p>
    <w:p w14:paraId="531C2448" w14:textId="5E019595" w:rsidR="001C6531" w:rsidRDefault="000A7B4D" w:rsidP="00FC2904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Definitions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972"/>
        <w:gridCol w:w="6378"/>
      </w:tblGrid>
      <w:tr w:rsidR="00AF4F0B" w14:paraId="302FEBEF" w14:textId="77777777" w:rsidTr="000763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774C456" w14:textId="726C6ACD" w:rsidR="00AF4F0B" w:rsidRPr="00777D71" w:rsidRDefault="00AF4F0B" w:rsidP="000A7B4D">
            <w:pPr>
              <w:spacing w:line="276" w:lineRule="auto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Term</w:t>
            </w:r>
          </w:p>
        </w:tc>
        <w:tc>
          <w:tcPr>
            <w:tcW w:w="6378" w:type="dxa"/>
          </w:tcPr>
          <w:p w14:paraId="459CECA9" w14:textId="5B7E7266" w:rsidR="00AF4F0B" w:rsidRPr="00777D71" w:rsidRDefault="00AF4F0B" w:rsidP="000A7B4D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ISO 9001:2015 / Internal Definition</w:t>
            </w:r>
          </w:p>
        </w:tc>
      </w:tr>
      <w:tr w:rsidR="00AF4F0B" w14:paraId="3882F113" w14:textId="77777777" w:rsidTr="000763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97AEFD0" w14:textId="0BBDE1F8" w:rsidR="00AF4F0B" w:rsidRPr="00777D71" w:rsidRDefault="00AF4F0B" w:rsidP="000A7B4D">
            <w:pPr>
              <w:spacing w:line="276" w:lineRule="auto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Documented Information</w:t>
            </w:r>
          </w:p>
        </w:tc>
        <w:tc>
          <w:tcPr>
            <w:tcW w:w="6378" w:type="dxa"/>
          </w:tcPr>
          <w:p w14:paraId="3C4EDD0C" w14:textId="352A3379" w:rsidR="00AF4F0B" w:rsidRPr="00777D71" w:rsidRDefault="00AF4F0B" w:rsidP="000A7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Information required to be controlled and maintained by an organization, and the medium on which it is contained.</w:t>
            </w:r>
          </w:p>
        </w:tc>
      </w:tr>
      <w:tr w:rsidR="00AF4F0B" w14:paraId="191894AB" w14:textId="77777777" w:rsidTr="000763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126725F8" w14:textId="6373B1F8" w:rsidR="00AF4F0B" w:rsidRPr="00777D71" w:rsidRDefault="00AF4F0B" w:rsidP="000A7B4D">
            <w:pPr>
              <w:spacing w:line="276" w:lineRule="auto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Maintained</w:t>
            </w:r>
          </w:p>
        </w:tc>
        <w:tc>
          <w:tcPr>
            <w:tcW w:w="6378" w:type="dxa"/>
          </w:tcPr>
          <w:p w14:paraId="1A285A30" w14:textId="25C8EECE" w:rsidR="00AF4F0B" w:rsidRPr="00777D71" w:rsidRDefault="00916F9D" w:rsidP="000A7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Kept up to date; refers to documents (procedures, policies).</w:t>
            </w:r>
          </w:p>
        </w:tc>
      </w:tr>
      <w:tr w:rsidR="00AF4F0B" w14:paraId="017B9817" w14:textId="77777777" w:rsidTr="000763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F0C248F" w14:textId="6D0A60C6" w:rsidR="00AF4F0B" w:rsidRPr="00777D71" w:rsidRDefault="00AF4F0B" w:rsidP="000A7B4D">
            <w:pPr>
              <w:spacing w:line="276" w:lineRule="auto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Retained</w:t>
            </w:r>
          </w:p>
        </w:tc>
        <w:tc>
          <w:tcPr>
            <w:tcW w:w="6378" w:type="dxa"/>
          </w:tcPr>
          <w:p w14:paraId="6FE363E1" w14:textId="65AD3DD9" w:rsidR="00AF4F0B" w:rsidRPr="00777D71" w:rsidRDefault="00916F9D" w:rsidP="000A7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Kept for a defined period; refers to records (evidence of activities).</w:t>
            </w:r>
          </w:p>
        </w:tc>
      </w:tr>
      <w:tr w:rsidR="00AF4F0B" w14:paraId="69883FC8" w14:textId="77777777" w:rsidTr="000763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D866CD0" w14:textId="2CEE3B4B" w:rsidR="00AF4F0B" w:rsidRPr="00777D71" w:rsidRDefault="00AF4F0B" w:rsidP="000A7B4D">
            <w:pPr>
              <w:spacing w:line="276" w:lineRule="auto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QMS</w:t>
            </w:r>
          </w:p>
        </w:tc>
        <w:tc>
          <w:tcPr>
            <w:tcW w:w="6378" w:type="dxa"/>
          </w:tcPr>
          <w:p w14:paraId="29096C30" w14:textId="75540A3C" w:rsidR="00AF4F0B" w:rsidRPr="00777D71" w:rsidRDefault="00916F9D" w:rsidP="000A7B4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>Quality Management System – the system by which the organization manages quality.</w:t>
            </w:r>
          </w:p>
        </w:tc>
      </w:tr>
      <w:tr w:rsidR="00AF4F0B" w14:paraId="273BC3B6" w14:textId="77777777" w:rsidTr="000763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2B03CD66" w14:textId="19E8B472" w:rsidR="00AF4F0B" w:rsidRPr="00777D71" w:rsidRDefault="00AF4F0B" w:rsidP="000A7B4D">
            <w:pPr>
              <w:spacing w:line="276" w:lineRule="auto"/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b w:val="0"/>
                <w:bCs w:val="0"/>
                <w:sz w:val="20"/>
                <w:szCs w:val="20"/>
              </w:rPr>
              <w:t>Master Document</w:t>
            </w:r>
          </w:p>
        </w:tc>
        <w:tc>
          <w:tcPr>
            <w:tcW w:w="6378" w:type="dxa"/>
          </w:tcPr>
          <w:p w14:paraId="4BEB918E" w14:textId="368114D7" w:rsidR="00AF4F0B" w:rsidRPr="00777D71" w:rsidRDefault="00AF4F0B" w:rsidP="000A7B4D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4472C4" w:themeColor="accent1"/>
                <w:sz w:val="20"/>
                <w:szCs w:val="20"/>
              </w:rPr>
            </w:pPr>
            <w:r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The </w:t>
            </w:r>
            <w:r w:rsidR="009B4028"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current approved version of a document </w:t>
            </w:r>
            <w:r w:rsidR="00556E31" w:rsidRPr="00777D71">
              <w:rPr>
                <w:rFonts w:asciiTheme="minorHAnsi" w:hAnsiTheme="minorHAnsi" w:cstheme="minorHAnsi"/>
                <w:sz w:val="20"/>
                <w:szCs w:val="20"/>
              </w:rPr>
              <w:t xml:space="preserve">is </w:t>
            </w:r>
            <w:r w:rsidR="009B4028" w:rsidRPr="00777D71">
              <w:rPr>
                <w:rFonts w:asciiTheme="minorHAnsi" w:hAnsiTheme="minorHAnsi" w:cstheme="minorHAnsi"/>
                <w:sz w:val="20"/>
                <w:szCs w:val="20"/>
              </w:rPr>
              <w:t>held in the DMS.</w:t>
            </w:r>
          </w:p>
        </w:tc>
      </w:tr>
    </w:tbl>
    <w:p w14:paraId="2B1FE43D" w14:textId="77777777" w:rsidR="000A7B4D" w:rsidRDefault="000A7B4D" w:rsidP="000A7B4D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p w14:paraId="67AC7232" w14:textId="0AF38CDA" w:rsidR="006108E7" w:rsidRDefault="006108E7" w:rsidP="00B03160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bookmarkStart w:id="0" w:name="_Hlk229475126"/>
      <w:r w:rsidRPr="00B03160">
        <w:rPr>
          <w:b/>
          <w:bCs/>
          <w:color w:val="4472C4" w:themeColor="accent1"/>
          <w:sz w:val="28"/>
          <w:szCs w:val="28"/>
        </w:rPr>
        <w:t xml:space="preserve">Document </w:t>
      </w:r>
      <w:r w:rsidR="00B03160">
        <w:rPr>
          <w:b/>
          <w:bCs/>
          <w:color w:val="4472C4" w:themeColor="accent1"/>
          <w:sz w:val="28"/>
          <w:szCs w:val="28"/>
        </w:rPr>
        <w:t>Identification Requirements</w:t>
      </w:r>
    </w:p>
    <w:p w14:paraId="1089DCE9" w14:textId="4EE989B7" w:rsidR="00B03160" w:rsidRDefault="00B03160" w:rsidP="00B03160">
      <w:pPr>
        <w:spacing w:line="276" w:lineRule="auto"/>
      </w:pPr>
      <w:r w:rsidRPr="00B03160">
        <w:t>All</w:t>
      </w:r>
      <w:r>
        <w:t xml:space="preserve"> documented information shall include the following identification elements:</w:t>
      </w:r>
    </w:p>
    <w:p w14:paraId="0CCD95DD" w14:textId="211C666B" w:rsidR="00B03160" w:rsidRDefault="00B03160" w:rsidP="00B03160">
      <w:pPr>
        <w:pStyle w:val="ListParagraph"/>
        <w:numPr>
          <w:ilvl w:val="0"/>
          <w:numId w:val="23"/>
        </w:numPr>
        <w:spacing w:line="276" w:lineRule="auto"/>
      </w:pPr>
      <w:r>
        <w:t>Unique document number (per AEL-GEN-SYS-001-A)</w:t>
      </w:r>
    </w:p>
    <w:p w14:paraId="4C98E123" w14:textId="097B2B88" w:rsidR="00B03160" w:rsidRDefault="00B03160" w:rsidP="00B03160">
      <w:pPr>
        <w:pStyle w:val="ListParagraph"/>
        <w:numPr>
          <w:ilvl w:val="0"/>
          <w:numId w:val="23"/>
        </w:numPr>
        <w:spacing w:line="276" w:lineRule="auto"/>
      </w:pPr>
      <w:r>
        <w:t>Document title</w:t>
      </w:r>
    </w:p>
    <w:p w14:paraId="54F4F2E5" w14:textId="7F0BBCA9" w:rsidR="00B03160" w:rsidRDefault="00B03160" w:rsidP="00B03160">
      <w:pPr>
        <w:pStyle w:val="ListParagraph"/>
        <w:numPr>
          <w:ilvl w:val="0"/>
          <w:numId w:val="23"/>
        </w:numPr>
        <w:spacing w:line="276" w:lineRule="auto"/>
      </w:pPr>
      <w:r>
        <w:t>Revision letter and date</w:t>
      </w:r>
    </w:p>
    <w:p w14:paraId="5384A36F" w14:textId="15DCB122" w:rsidR="00B03160" w:rsidRDefault="00B03160" w:rsidP="00B03160">
      <w:pPr>
        <w:pStyle w:val="ListParagraph"/>
        <w:numPr>
          <w:ilvl w:val="0"/>
          <w:numId w:val="23"/>
        </w:numPr>
        <w:spacing w:line="276" w:lineRule="auto"/>
      </w:pPr>
      <w:r>
        <w:t>Name of author, reviewer, and approver</w:t>
      </w:r>
    </w:p>
    <w:p w14:paraId="5150A806" w14:textId="66088F4E" w:rsidR="00B03160" w:rsidRDefault="00B03160" w:rsidP="00B03160">
      <w:pPr>
        <w:pStyle w:val="ListParagraph"/>
        <w:numPr>
          <w:ilvl w:val="0"/>
          <w:numId w:val="23"/>
        </w:numPr>
        <w:spacing w:line="276" w:lineRule="auto"/>
      </w:pPr>
      <w:r>
        <w:t>Page numbers and total page count</w:t>
      </w:r>
    </w:p>
    <w:p w14:paraId="38CA61BE" w14:textId="404C97F7" w:rsidR="00B03160" w:rsidRDefault="00B03160" w:rsidP="00B03160">
      <w:pPr>
        <w:pStyle w:val="ListParagraph"/>
        <w:numPr>
          <w:ilvl w:val="0"/>
          <w:numId w:val="23"/>
        </w:numPr>
        <w:spacing w:line="276" w:lineRule="auto"/>
      </w:pPr>
      <w:r>
        <w:t>Revision history table</w:t>
      </w:r>
    </w:p>
    <w:p w14:paraId="65C167BC" w14:textId="7FF8CBB1" w:rsidR="009C2E53" w:rsidRDefault="00B03160" w:rsidP="009C2E53">
      <w:pPr>
        <w:pStyle w:val="ListParagraph"/>
        <w:numPr>
          <w:ilvl w:val="0"/>
          <w:numId w:val="23"/>
        </w:numPr>
        <w:spacing w:line="276" w:lineRule="auto"/>
      </w:pPr>
      <w:r>
        <w:t>Confidentiality classification (if applicable)</w:t>
      </w:r>
      <w:bookmarkEnd w:id="0"/>
    </w:p>
    <w:p w14:paraId="3ACA88FD" w14:textId="35F412CD" w:rsidR="009C2E53" w:rsidRPr="009C2E53" w:rsidRDefault="00B03160" w:rsidP="009C2E53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Creation and Update of Documented </w:t>
      </w:r>
      <w:r w:rsidR="00556E31">
        <w:rPr>
          <w:b/>
          <w:bCs/>
          <w:color w:val="4472C4" w:themeColor="accent1"/>
          <w:sz w:val="28"/>
          <w:szCs w:val="28"/>
        </w:rPr>
        <w:t>Information</w:t>
      </w:r>
    </w:p>
    <w:p w14:paraId="18502280" w14:textId="7E81B787" w:rsidR="009C2E53" w:rsidRDefault="00556E31" w:rsidP="009C2E53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Creating New </w:t>
      </w:r>
      <w:r w:rsidR="009C2E53" w:rsidRPr="009C2E53">
        <w:rPr>
          <w:b/>
          <w:bCs/>
          <w:color w:val="4472C4" w:themeColor="accent1"/>
          <w:sz w:val="28"/>
          <w:szCs w:val="28"/>
        </w:rPr>
        <w:t>Document</w:t>
      </w:r>
      <w:r>
        <w:rPr>
          <w:b/>
          <w:bCs/>
          <w:color w:val="4472C4" w:themeColor="accent1"/>
          <w:sz w:val="28"/>
          <w:szCs w:val="28"/>
        </w:rPr>
        <w:t>s</w:t>
      </w:r>
    </w:p>
    <w:p w14:paraId="1E3004D1" w14:textId="77777777" w:rsidR="00556E31" w:rsidRDefault="009C2E53" w:rsidP="009C2E53">
      <w:pPr>
        <w:pStyle w:val="ListParagraph"/>
        <w:numPr>
          <w:ilvl w:val="0"/>
          <w:numId w:val="29"/>
        </w:numPr>
        <w:spacing w:line="276" w:lineRule="auto"/>
      </w:pPr>
      <w:r w:rsidRPr="009C2E53">
        <w:t xml:space="preserve">The </w:t>
      </w:r>
      <w:r>
        <w:t>author requests a document number from the Document Controller</w:t>
      </w:r>
      <w:r w:rsidR="00556E31">
        <w:t xml:space="preserve">. </w:t>
      </w:r>
    </w:p>
    <w:p w14:paraId="6111097F" w14:textId="5C653735" w:rsidR="009C2E53" w:rsidRDefault="009C2E53" w:rsidP="009C2E53">
      <w:pPr>
        <w:pStyle w:val="ListParagraph"/>
        <w:numPr>
          <w:ilvl w:val="0"/>
          <w:numId w:val="29"/>
        </w:numPr>
        <w:spacing w:line="276" w:lineRule="auto"/>
      </w:pPr>
      <w:r>
        <w:t xml:space="preserve">The document </w:t>
      </w:r>
      <w:r w:rsidR="00556E31">
        <w:t>is</w:t>
      </w:r>
      <w:r>
        <w:t xml:space="preserve"> prepared using the approved company template.</w:t>
      </w:r>
    </w:p>
    <w:p w14:paraId="0FB785AF" w14:textId="77777777" w:rsidR="00556E31" w:rsidRDefault="00556E31" w:rsidP="009C2E53">
      <w:pPr>
        <w:pStyle w:val="ListParagraph"/>
        <w:numPr>
          <w:ilvl w:val="0"/>
          <w:numId w:val="29"/>
        </w:numPr>
        <w:spacing w:line="276" w:lineRule="auto"/>
      </w:pPr>
      <w:r>
        <w:t>A completed draft is submitted to the Document Controller for registration.</w:t>
      </w:r>
    </w:p>
    <w:p w14:paraId="6C2C2D0F" w14:textId="3655AC05" w:rsidR="009C2E53" w:rsidRDefault="00556E31" w:rsidP="00777D71">
      <w:pPr>
        <w:pStyle w:val="ListParagraph"/>
        <w:numPr>
          <w:ilvl w:val="0"/>
          <w:numId w:val="29"/>
        </w:numPr>
        <w:spacing w:line="276" w:lineRule="auto"/>
      </w:pPr>
      <w:r>
        <w:t>The document is logged in the Document Register with status: Draft.</w:t>
      </w:r>
    </w:p>
    <w:p w14:paraId="309F649E" w14:textId="77777777" w:rsidR="00777D71" w:rsidRDefault="00777D71" w:rsidP="00777D71">
      <w:pPr>
        <w:pStyle w:val="ListParagraph"/>
        <w:spacing w:line="276" w:lineRule="auto"/>
        <w:ind w:left="780"/>
      </w:pPr>
    </w:p>
    <w:p w14:paraId="5924ED1F" w14:textId="7FCE75DA" w:rsidR="009C2E53" w:rsidRPr="00677896" w:rsidRDefault="009C2E53" w:rsidP="009C2E53">
      <w:pPr>
        <w:pStyle w:val="ListParagraph"/>
        <w:numPr>
          <w:ilvl w:val="1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 w:rsidRPr="00677896">
        <w:rPr>
          <w:b/>
          <w:bCs/>
          <w:color w:val="4472C4" w:themeColor="accent1"/>
          <w:sz w:val="28"/>
          <w:szCs w:val="28"/>
        </w:rPr>
        <w:t>Review and Approval</w:t>
      </w:r>
    </w:p>
    <w:p w14:paraId="390A27CF" w14:textId="4F4B294D" w:rsidR="009C2E53" w:rsidRPr="009C2E53" w:rsidRDefault="009C2E53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 w:rsidRPr="009C2E53">
        <w:rPr>
          <w:color w:val="000000" w:themeColor="text1"/>
        </w:rPr>
        <w:t xml:space="preserve">The Document Controller </w:t>
      </w:r>
      <w:r w:rsidR="00556E31">
        <w:rPr>
          <w:color w:val="000000" w:themeColor="text1"/>
        </w:rPr>
        <w:t>assigns reviewers and sets a review deadline (maximum 5 working days).</w:t>
      </w:r>
    </w:p>
    <w:p w14:paraId="6BB8F22E" w14:textId="0441404C" w:rsidR="009C2E53" w:rsidRDefault="00556E31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Reviewers submit comments in writing. The author resolves all comments.</w:t>
      </w:r>
    </w:p>
    <w:p w14:paraId="7D94E4A8" w14:textId="030470E3" w:rsidR="009C2E53" w:rsidRDefault="00556E31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approver verifies the document and provides final approval.</w:t>
      </w:r>
    </w:p>
    <w:p w14:paraId="4CB298A6" w14:textId="2DC9BD6E" w:rsidR="00E57080" w:rsidRPr="00777D71" w:rsidRDefault="009C2E53" w:rsidP="00E57080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 xml:space="preserve">The </w:t>
      </w:r>
      <w:r w:rsidR="00E57080">
        <w:rPr>
          <w:color w:val="000000" w:themeColor="text1"/>
        </w:rPr>
        <w:t xml:space="preserve">Document Controller updates the register to status: Approved and distributes the document. </w:t>
      </w:r>
    </w:p>
    <w:p w14:paraId="01F0AE63" w14:textId="1757238E" w:rsidR="00C03C04" w:rsidRPr="00C03C04" w:rsidRDefault="00E57080" w:rsidP="00C03C04">
      <w:p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6</w:t>
      </w:r>
      <w:r w:rsidR="00C03C04" w:rsidRPr="00C03C04">
        <w:rPr>
          <w:b/>
          <w:bCs/>
          <w:color w:val="4472C4" w:themeColor="accent1"/>
          <w:sz w:val="28"/>
          <w:szCs w:val="28"/>
        </w:rPr>
        <w:t xml:space="preserve">.3 </w:t>
      </w:r>
      <w:r>
        <w:rPr>
          <w:b/>
          <w:bCs/>
          <w:color w:val="4472C4" w:themeColor="accent1"/>
          <w:sz w:val="28"/>
          <w:szCs w:val="28"/>
        </w:rPr>
        <w:t>Updating and Revising Documents</w:t>
      </w:r>
    </w:p>
    <w:p w14:paraId="46447D35" w14:textId="6CBDC817" w:rsidR="009C2E53" w:rsidRDefault="00E57080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All proposed changes must be communicated to the Document Controller.</w:t>
      </w:r>
    </w:p>
    <w:p w14:paraId="135078B3" w14:textId="2954A1A8" w:rsidR="00E57080" w:rsidRDefault="00E57080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document is revised and resubmitted through the full review and approval process.</w:t>
      </w:r>
    </w:p>
    <w:p w14:paraId="6F672858" w14:textId="2ECA62D4" w:rsidR="00E57080" w:rsidRDefault="00E57080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revision letter is incremented (A – B – C), and the change is recorded in the Revision history table.</w:t>
      </w:r>
    </w:p>
    <w:p w14:paraId="0FE1BCCB" w14:textId="727726A5" w:rsidR="009C2E53" w:rsidRDefault="00E57080" w:rsidP="009C2E53">
      <w:pPr>
        <w:pStyle w:val="ListParagraph"/>
        <w:numPr>
          <w:ilvl w:val="0"/>
          <w:numId w:val="29"/>
        </w:numPr>
        <w:spacing w:line="276" w:lineRule="auto"/>
        <w:rPr>
          <w:color w:val="000000" w:themeColor="text1"/>
        </w:rPr>
      </w:pPr>
      <w:r>
        <w:rPr>
          <w:color w:val="000000" w:themeColor="text1"/>
        </w:rPr>
        <w:t>The previous revision is superseded and archived.</w:t>
      </w:r>
    </w:p>
    <w:p w14:paraId="2D9E954A" w14:textId="77777777" w:rsidR="001762FF" w:rsidRDefault="001762FF" w:rsidP="001762FF">
      <w:pPr>
        <w:pStyle w:val="ListParagraph"/>
        <w:spacing w:line="276" w:lineRule="auto"/>
        <w:ind w:left="780"/>
        <w:rPr>
          <w:color w:val="000000" w:themeColor="text1"/>
        </w:rPr>
      </w:pPr>
    </w:p>
    <w:p w14:paraId="5060FC39" w14:textId="794CC757" w:rsidR="001762FF" w:rsidRPr="00E57080" w:rsidRDefault="00E57080" w:rsidP="00E57080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Control of External Documents</w:t>
      </w:r>
      <w:r w:rsidR="001762FF" w:rsidRPr="00E57080">
        <w:rPr>
          <w:b/>
          <w:bCs/>
          <w:color w:val="4472C4" w:themeColor="accent1"/>
          <w:sz w:val="28"/>
          <w:szCs w:val="28"/>
        </w:rPr>
        <w:t xml:space="preserve"> </w:t>
      </w:r>
    </w:p>
    <w:p w14:paraId="63502D93" w14:textId="3C322217" w:rsidR="009C2E53" w:rsidRDefault="00E57080" w:rsidP="00E57080">
      <w:pPr>
        <w:spacing w:line="276" w:lineRule="auto"/>
      </w:pPr>
      <w:r>
        <w:rPr>
          <w:color w:val="000000" w:themeColor="text1"/>
        </w:rPr>
        <w:t>External documents (standards, codes, regulations, client documents) that are relevant to the QMS shall be identified and controlled. The Document Register shall include a section for external documents, noting the document source, current version, and date verified.</w:t>
      </w:r>
    </w:p>
    <w:p w14:paraId="37319155" w14:textId="1279C865" w:rsidR="006108E7" w:rsidRPr="00D72565" w:rsidRDefault="00D72565" w:rsidP="00D72565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Retention of Document Information (Records)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2547"/>
        <w:gridCol w:w="3085"/>
        <w:gridCol w:w="3718"/>
      </w:tblGrid>
      <w:tr w:rsidR="00D72565" w14:paraId="4FA9D8FD" w14:textId="5CB90E30" w:rsidTr="00D725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B499E3" w14:textId="2EA4AD21" w:rsidR="00D72565" w:rsidRPr="00777D71" w:rsidRDefault="00D72565" w:rsidP="00B873E3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Record Type</w:t>
            </w:r>
          </w:p>
        </w:tc>
        <w:tc>
          <w:tcPr>
            <w:tcW w:w="3085" w:type="dxa"/>
          </w:tcPr>
          <w:p w14:paraId="4D805781" w14:textId="51BEB650" w:rsidR="00D72565" w:rsidRPr="00777D71" w:rsidRDefault="00D72565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Minimum Retention Period</w:t>
            </w:r>
          </w:p>
        </w:tc>
        <w:tc>
          <w:tcPr>
            <w:tcW w:w="3718" w:type="dxa"/>
          </w:tcPr>
          <w:p w14:paraId="42623C83" w14:textId="41B49859" w:rsidR="00D72565" w:rsidRPr="00777D71" w:rsidRDefault="00D72565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Storage Location</w:t>
            </w:r>
          </w:p>
        </w:tc>
      </w:tr>
      <w:tr w:rsidR="00D72565" w14:paraId="5A3EB57B" w14:textId="4DB8537E" w:rsidTr="00D72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1F635AE" w14:textId="1A1F8E64" w:rsidR="00D72565" w:rsidRPr="00777D71" w:rsidRDefault="00D72565" w:rsidP="00B873E3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Quality records (inspection, test results)</w:t>
            </w:r>
          </w:p>
        </w:tc>
        <w:tc>
          <w:tcPr>
            <w:tcW w:w="3085" w:type="dxa"/>
          </w:tcPr>
          <w:p w14:paraId="1D7630E6" w14:textId="0203A5B0" w:rsidR="00D72565" w:rsidRPr="00777D71" w:rsidRDefault="00D72565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7 years from project close-out</w:t>
            </w:r>
          </w:p>
        </w:tc>
        <w:tc>
          <w:tcPr>
            <w:tcW w:w="3718" w:type="dxa"/>
          </w:tcPr>
          <w:p w14:paraId="3367E3D0" w14:textId="61AB5F4D" w:rsidR="00D72565" w:rsidRPr="00777D71" w:rsidRDefault="00D72565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DMS – Quality Records folder</w:t>
            </w:r>
          </w:p>
        </w:tc>
      </w:tr>
      <w:tr w:rsidR="00D72565" w14:paraId="36571A55" w14:textId="339B70A4" w:rsidTr="00D72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2C505ED" w14:textId="70AC63E6" w:rsidR="00D72565" w:rsidRPr="00777D71" w:rsidRDefault="00D72565" w:rsidP="00B873E3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Management review records</w:t>
            </w:r>
          </w:p>
        </w:tc>
        <w:tc>
          <w:tcPr>
            <w:tcW w:w="3085" w:type="dxa"/>
          </w:tcPr>
          <w:p w14:paraId="4B81318F" w14:textId="32214090" w:rsidR="00D72565" w:rsidRPr="00777D71" w:rsidRDefault="00D72565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 Register</w:t>
            </w:r>
          </w:p>
        </w:tc>
        <w:tc>
          <w:tcPr>
            <w:tcW w:w="3718" w:type="dxa"/>
          </w:tcPr>
          <w:p w14:paraId="6D3D0164" w14:textId="27D1F634" w:rsidR="00D72565" w:rsidRPr="00777D71" w:rsidRDefault="00D72565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DMS – QMS Management folder</w:t>
            </w:r>
          </w:p>
        </w:tc>
      </w:tr>
      <w:tr w:rsidR="00D72565" w14:paraId="7CABA28C" w14:textId="586B53E9" w:rsidTr="00D72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69A117C" w14:textId="3A423797" w:rsidR="00D72565" w:rsidRPr="00777D71" w:rsidRDefault="00D72565" w:rsidP="00B873E3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Training records</w:t>
            </w:r>
          </w:p>
        </w:tc>
        <w:tc>
          <w:tcPr>
            <w:tcW w:w="3085" w:type="dxa"/>
          </w:tcPr>
          <w:p w14:paraId="1F9D9D63" w14:textId="7F7FF37E" w:rsidR="00D72565" w:rsidRPr="00777D71" w:rsidRDefault="00D72565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Duration of employment + 3 years</w:t>
            </w:r>
          </w:p>
        </w:tc>
        <w:tc>
          <w:tcPr>
            <w:tcW w:w="3718" w:type="dxa"/>
          </w:tcPr>
          <w:p w14:paraId="287EF1C7" w14:textId="53B050D3" w:rsidR="00D72565" w:rsidRPr="00777D71" w:rsidRDefault="00D72565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HR System</w:t>
            </w:r>
          </w:p>
        </w:tc>
      </w:tr>
      <w:tr w:rsidR="00D72565" w14:paraId="1229801F" w14:textId="77777777" w:rsidTr="00D72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AF81DEE" w14:textId="26BC32C7" w:rsidR="00D72565" w:rsidRPr="00777D71" w:rsidRDefault="00D72565" w:rsidP="00B873E3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Supplier evaluation records</w:t>
            </w:r>
          </w:p>
        </w:tc>
        <w:tc>
          <w:tcPr>
            <w:tcW w:w="3085" w:type="dxa"/>
          </w:tcPr>
          <w:p w14:paraId="5BA0FAF1" w14:textId="7A1755D6" w:rsidR="00D72565" w:rsidRPr="00777D71" w:rsidRDefault="00D72565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5 years</w:t>
            </w:r>
          </w:p>
        </w:tc>
        <w:tc>
          <w:tcPr>
            <w:tcW w:w="3718" w:type="dxa"/>
          </w:tcPr>
          <w:p w14:paraId="49C7D454" w14:textId="74440C64" w:rsidR="00D72565" w:rsidRPr="00777D71" w:rsidRDefault="00D72565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DMS – Procurement folder</w:t>
            </w:r>
          </w:p>
        </w:tc>
      </w:tr>
      <w:tr w:rsidR="00D72565" w14:paraId="6D09EF35" w14:textId="77777777" w:rsidTr="00D72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7E7DD2" w14:textId="360DA721" w:rsidR="00D72565" w:rsidRPr="00777D71" w:rsidRDefault="00D72565" w:rsidP="00B873E3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Non-conformance reports</w:t>
            </w:r>
          </w:p>
        </w:tc>
        <w:tc>
          <w:tcPr>
            <w:tcW w:w="3085" w:type="dxa"/>
          </w:tcPr>
          <w:p w14:paraId="09ADBEF4" w14:textId="53E44638" w:rsidR="00D72565" w:rsidRPr="00777D71" w:rsidRDefault="00D72565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7 years</w:t>
            </w:r>
          </w:p>
        </w:tc>
        <w:tc>
          <w:tcPr>
            <w:tcW w:w="3718" w:type="dxa"/>
          </w:tcPr>
          <w:p w14:paraId="69834C10" w14:textId="3EBEBEBE" w:rsidR="00D72565" w:rsidRPr="00777D71" w:rsidRDefault="00D72565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DMS – Quality Records folder</w:t>
            </w:r>
          </w:p>
        </w:tc>
      </w:tr>
      <w:tr w:rsidR="00D72565" w14:paraId="6EA82B00" w14:textId="77777777" w:rsidTr="00D725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80FEFF" w14:textId="3F2C490D" w:rsidR="00D72565" w:rsidRPr="00777D71" w:rsidRDefault="00D72565" w:rsidP="00B873E3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 xml:space="preserve">Customer </w:t>
            </w:r>
            <w:r w:rsidR="007F450A" w:rsidRPr="00777D71">
              <w:rPr>
                <w:b w:val="0"/>
                <w:bCs w:val="0"/>
                <w:sz w:val="20"/>
                <w:szCs w:val="20"/>
              </w:rPr>
              <w:t>complaint</w:t>
            </w:r>
            <w:r w:rsidRPr="00777D71">
              <w:rPr>
                <w:b w:val="0"/>
                <w:bCs w:val="0"/>
                <w:sz w:val="20"/>
                <w:szCs w:val="20"/>
              </w:rPr>
              <w:t xml:space="preserve"> records</w:t>
            </w:r>
          </w:p>
        </w:tc>
        <w:tc>
          <w:tcPr>
            <w:tcW w:w="3085" w:type="dxa"/>
          </w:tcPr>
          <w:p w14:paraId="36C3696F" w14:textId="17D64764" w:rsidR="00D72565" w:rsidRPr="00777D71" w:rsidRDefault="00D72565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5 years</w:t>
            </w:r>
          </w:p>
        </w:tc>
        <w:tc>
          <w:tcPr>
            <w:tcW w:w="3718" w:type="dxa"/>
          </w:tcPr>
          <w:p w14:paraId="01B09747" w14:textId="172EEBB4" w:rsidR="00D72565" w:rsidRPr="00777D71" w:rsidRDefault="00D72565" w:rsidP="00B873E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DMS – Commercial folder</w:t>
            </w:r>
          </w:p>
        </w:tc>
      </w:tr>
      <w:tr w:rsidR="00D72565" w14:paraId="3B6500B7" w14:textId="77777777" w:rsidTr="00D725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FE76403" w14:textId="57CDE781" w:rsidR="00D72565" w:rsidRDefault="007F450A" w:rsidP="00B873E3">
            <w:pPr>
              <w:spacing w:line="276" w:lineRule="auto"/>
            </w:pPr>
            <w:r>
              <w:t>Audit records</w:t>
            </w:r>
          </w:p>
        </w:tc>
        <w:tc>
          <w:tcPr>
            <w:tcW w:w="3085" w:type="dxa"/>
          </w:tcPr>
          <w:p w14:paraId="2AF48D13" w14:textId="24D8D101" w:rsidR="00D72565" w:rsidRDefault="007F450A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years</w:t>
            </w:r>
          </w:p>
        </w:tc>
        <w:tc>
          <w:tcPr>
            <w:tcW w:w="3718" w:type="dxa"/>
          </w:tcPr>
          <w:p w14:paraId="02D4DE68" w14:textId="66FE5E84" w:rsidR="00D72565" w:rsidRDefault="007F450A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DMS – QMS Management folder</w:t>
            </w:r>
          </w:p>
        </w:tc>
      </w:tr>
    </w:tbl>
    <w:p w14:paraId="6036ACE8" w14:textId="77777777" w:rsidR="009C2E53" w:rsidRPr="001C6531" w:rsidRDefault="009C2E53" w:rsidP="009C2E53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p w14:paraId="27B68473" w14:textId="79FE386F" w:rsidR="00B873E3" w:rsidRDefault="007F450A" w:rsidP="001762FF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>Availability and Protection</w:t>
      </w:r>
    </w:p>
    <w:p w14:paraId="1B86B759" w14:textId="6D674DF1" w:rsidR="007F450A" w:rsidRDefault="007F450A" w:rsidP="007F450A">
      <w:pPr>
        <w:spacing w:line="276" w:lineRule="auto"/>
      </w:pPr>
      <w:r w:rsidRPr="007F450A">
        <w:t>All</w:t>
      </w:r>
      <w:r>
        <w:t xml:space="preserve"> approved documents shall be stored in the company's Document Management System (DMS) in a designated folder structure. Access permissions shall be applied by the IT administrator to prevent unauthorized modification. Regular backups shall be performed in accordance with the IT Backup Policy.</w:t>
      </w:r>
    </w:p>
    <w:p w14:paraId="2038CAE2" w14:textId="1E98215F" w:rsidR="007F450A" w:rsidRDefault="007F450A" w:rsidP="007F450A">
      <w:pPr>
        <w:spacing w:line="276" w:lineRule="auto"/>
      </w:pPr>
      <w:r>
        <w:t>Printed copies are uncontrolled and shall be stamped accordingly. Users are responsible for verifying that printed copies are current before use.</w:t>
      </w:r>
    </w:p>
    <w:p w14:paraId="594BEE59" w14:textId="77777777" w:rsidR="0086651F" w:rsidRDefault="0086651F" w:rsidP="007F450A">
      <w:pPr>
        <w:spacing w:line="276" w:lineRule="auto"/>
      </w:pPr>
    </w:p>
    <w:p w14:paraId="71606DF4" w14:textId="3EC69D3D" w:rsidR="007F450A" w:rsidRDefault="007F450A" w:rsidP="007F450A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 xml:space="preserve"> Related Documents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F450A" w14:paraId="02E88D0A" w14:textId="77777777" w:rsidTr="007F450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8275178" w14:textId="4B4BC08E" w:rsidR="007F450A" w:rsidRPr="00777D71" w:rsidRDefault="007F450A" w:rsidP="007F450A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 No.</w:t>
            </w:r>
          </w:p>
        </w:tc>
        <w:tc>
          <w:tcPr>
            <w:tcW w:w="4675" w:type="dxa"/>
          </w:tcPr>
          <w:p w14:paraId="076D3074" w14:textId="57703B6B" w:rsidR="007F450A" w:rsidRPr="00777D71" w:rsidRDefault="007F450A" w:rsidP="007F450A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Title</w:t>
            </w:r>
          </w:p>
        </w:tc>
      </w:tr>
      <w:tr w:rsidR="007F450A" w14:paraId="5CD862C3" w14:textId="77777777" w:rsidTr="007F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E776345" w14:textId="79926849" w:rsidR="007F450A" w:rsidRPr="00777D71" w:rsidRDefault="00666A31" w:rsidP="007F450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AEL-GEN-SYS-001-A</w:t>
            </w:r>
          </w:p>
        </w:tc>
        <w:tc>
          <w:tcPr>
            <w:tcW w:w="4675" w:type="dxa"/>
          </w:tcPr>
          <w:p w14:paraId="35280F1C" w14:textId="5EC9F302" w:rsidR="007F450A" w:rsidRPr="00777D71" w:rsidRDefault="00666A31" w:rsidP="007F45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 Numbering System</w:t>
            </w:r>
          </w:p>
        </w:tc>
      </w:tr>
      <w:tr w:rsidR="007F450A" w14:paraId="41B8F237" w14:textId="77777777" w:rsidTr="007F450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451B884" w14:textId="2205B0AA" w:rsidR="007F450A" w:rsidRPr="00777D71" w:rsidRDefault="00666A31" w:rsidP="007F450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AEL-ENG-SOP-001-A</w:t>
            </w:r>
          </w:p>
        </w:tc>
        <w:tc>
          <w:tcPr>
            <w:tcW w:w="4675" w:type="dxa"/>
          </w:tcPr>
          <w:p w14:paraId="7E208C72" w14:textId="5A4483BB" w:rsidR="007F450A" w:rsidRPr="00777D71" w:rsidRDefault="00666A31" w:rsidP="007F450A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 Control Procedure</w:t>
            </w:r>
          </w:p>
        </w:tc>
      </w:tr>
      <w:tr w:rsidR="007F450A" w14:paraId="31704F5A" w14:textId="77777777" w:rsidTr="007F450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F310B1C" w14:textId="5F3C9F1C" w:rsidR="007F450A" w:rsidRPr="00777D71" w:rsidRDefault="00666A31" w:rsidP="007F450A">
            <w:pPr>
              <w:spacing w:line="276" w:lineRule="auto"/>
              <w:rPr>
                <w:b w:val="0"/>
                <w:bCs w:val="0"/>
                <w:sz w:val="20"/>
                <w:szCs w:val="20"/>
              </w:rPr>
            </w:pPr>
            <w:r w:rsidRPr="00777D71">
              <w:rPr>
                <w:b w:val="0"/>
                <w:bCs w:val="0"/>
                <w:sz w:val="20"/>
                <w:szCs w:val="20"/>
              </w:rPr>
              <w:t>AEL-ENG-REG-001-A</w:t>
            </w:r>
          </w:p>
        </w:tc>
        <w:tc>
          <w:tcPr>
            <w:tcW w:w="4675" w:type="dxa"/>
          </w:tcPr>
          <w:p w14:paraId="478416ED" w14:textId="1C76C78B" w:rsidR="007F450A" w:rsidRPr="00777D71" w:rsidRDefault="00666A31" w:rsidP="007F450A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Document Register</w:t>
            </w:r>
          </w:p>
        </w:tc>
      </w:tr>
    </w:tbl>
    <w:p w14:paraId="621BAEA7" w14:textId="77777777" w:rsidR="00666A31" w:rsidRPr="00666A31" w:rsidRDefault="00666A31" w:rsidP="00666A31">
      <w:pPr>
        <w:spacing w:line="276" w:lineRule="auto"/>
        <w:rPr>
          <w:b/>
          <w:bCs/>
          <w:color w:val="4472C4" w:themeColor="accent1"/>
          <w:sz w:val="28"/>
          <w:szCs w:val="28"/>
        </w:rPr>
      </w:pPr>
    </w:p>
    <w:p w14:paraId="1FF5B302" w14:textId="1428E2F0" w:rsidR="007F450A" w:rsidRPr="00666A31" w:rsidRDefault="00666A31" w:rsidP="007F450A">
      <w:pPr>
        <w:pStyle w:val="ListParagraph"/>
        <w:numPr>
          <w:ilvl w:val="0"/>
          <w:numId w:val="22"/>
        </w:numPr>
        <w:spacing w:line="276" w:lineRule="auto"/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t xml:space="preserve"> Revision History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958"/>
        <w:gridCol w:w="1620"/>
        <w:gridCol w:w="2095"/>
        <w:gridCol w:w="1701"/>
        <w:gridCol w:w="2976"/>
      </w:tblGrid>
      <w:tr w:rsidR="009C2E53" w:rsidRPr="00777D71" w14:paraId="572F8C65" w14:textId="77777777" w:rsidTr="009C2E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6A7B1A5E" w14:textId="092701E5" w:rsidR="009C2E53" w:rsidRPr="00777D71" w:rsidRDefault="009C2E53" w:rsidP="00B873E3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Rev</w:t>
            </w:r>
          </w:p>
        </w:tc>
        <w:tc>
          <w:tcPr>
            <w:tcW w:w="1620" w:type="dxa"/>
          </w:tcPr>
          <w:p w14:paraId="0E64B04D" w14:textId="2A6DA475" w:rsidR="009C2E53" w:rsidRPr="00777D71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Date</w:t>
            </w:r>
          </w:p>
        </w:tc>
        <w:tc>
          <w:tcPr>
            <w:tcW w:w="2095" w:type="dxa"/>
          </w:tcPr>
          <w:p w14:paraId="5D91B427" w14:textId="402A3C4B" w:rsidR="009C2E53" w:rsidRPr="00777D71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Description of Change</w:t>
            </w:r>
          </w:p>
        </w:tc>
        <w:tc>
          <w:tcPr>
            <w:tcW w:w="1701" w:type="dxa"/>
          </w:tcPr>
          <w:p w14:paraId="0FAF8249" w14:textId="52A06254" w:rsidR="009C2E53" w:rsidRPr="00777D71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Prepared By</w:t>
            </w:r>
          </w:p>
        </w:tc>
        <w:tc>
          <w:tcPr>
            <w:tcW w:w="2976" w:type="dxa"/>
          </w:tcPr>
          <w:p w14:paraId="5B25E0D7" w14:textId="6A712800" w:rsidR="009C2E53" w:rsidRPr="00777D71" w:rsidRDefault="009C2E53" w:rsidP="00B873E3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Approved By</w:t>
            </w:r>
          </w:p>
        </w:tc>
      </w:tr>
      <w:tr w:rsidR="009C2E53" w:rsidRPr="00777D71" w14:paraId="6FF1AC85" w14:textId="77777777" w:rsidTr="009C2E5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8" w:type="dxa"/>
          </w:tcPr>
          <w:p w14:paraId="5629D4EF" w14:textId="0FD5D6ED" w:rsidR="009C2E53" w:rsidRPr="00777D71" w:rsidRDefault="009C2E53" w:rsidP="00B873E3">
            <w:pPr>
              <w:spacing w:line="276" w:lineRule="auto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A</w:t>
            </w:r>
          </w:p>
        </w:tc>
        <w:tc>
          <w:tcPr>
            <w:tcW w:w="1620" w:type="dxa"/>
          </w:tcPr>
          <w:p w14:paraId="7D4EF996" w14:textId="2D8EF62A" w:rsidR="009C2E53" w:rsidRPr="00777D71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01 May 2025</w:t>
            </w:r>
          </w:p>
        </w:tc>
        <w:tc>
          <w:tcPr>
            <w:tcW w:w="2095" w:type="dxa"/>
          </w:tcPr>
          <w:p w14:paraId="1014B3CB" w14:textId="7C1A1D3C" w:rsidR="009C2E53" w:rsidRPr="00777D71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Initial Issue</w:t>
            </w:r>
            <w:r w:rsidR="00666A31" w:rsidRPr="00777D71">
              <w:rPr>
                <w:sz w:val="20"/>
                <w:szCs w:val="20"/>
              </w:rPr>
              <w:t xml:space="preserve"> – ISO 9001:2015 Clause 7.5 Compliance</w:t>
            </w:r>
          </w:p>
        </w:tc>
        <w:tc>
          <w:tcPr>
            <w:tcW w:w="1701" w:type="dxa"/>
          </w:tcPr>
          <w:p w14:paraId="1DDAB14A" w14:textId="760EAD1E" w:rsidR="009C2E53" w:rsidRPr="00777D71" w:rsidRDefault="009C2E53" w:rsidP="00666A31">
            <w:pPr>
              <w:pStyle w:val="ListParagraph"/>
              <w:numPr>
                <w:ilvl w:val="0"/>
                <w:numId w:val="32"/>
              </w:num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>Harold</w:t>
            </w:r>
          </w:p>
        </w:tc>
        <w:tc>
          <w:tcPr>
            <w:tcW w:w="2976" w:type="dxa"/>
          </w:tcPr>
          <w:p w14:paraId="69D01CE7" w14:textId="5A2364EE" w:rsidR="009C2E53" w:rsidRPr="00777D71" w:rsidRDefault="009C2E53" w:rsidP="00B873E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777D71">
              <w:rPr>
                <w:sz w:val="20"/>
                <w:szCs w:val="20"/>
              </w:rPr>
              <w:t xml:space="preserve">T. </w:t>
            </w:r>
            <w:proofErr w:type="spellStart"/>
            <w:r w:rsidRPr="00777D71">
              <w:rPr>
                <w:sz w:val="20"/>
                <w:szCs w:val="20"/>
              </w:rPr>
              <w:t>Shugz</w:t>
            </w:r>
            <w:proofErr w:type="spellEnd"/>
          </w:p>
        </w:tc>
      </w:tr>
    </w:tbl>
    <w:p w14:paraId="05BB10D6" w14:textId="77777777" w:rsidR="00D85BF2" w:rsidRPr="00777D71" w:rsidRDefault="00D85BF2" w:rsidP="009C2E53">
      <w:pPr>
        <w:spacing w:line="276" w:lineRule="auto"/>
        <w:rPr>
          <w:sz w:val="20"/>
          <w:szCs w:val="20"/>
        </w:rPr>
      </w:pPr>
    </w:p>
    <w:sectPr w:rsidR="00D85BF2" w:rsidRPr="00777D71" w:rsidSect="00286DD3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08" w:footer="708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E467E" w14:textId="77777777" w:rsidR="003A4609" w:rsidRDefault="003A4609" w:rsidP="00DA010A">
      <w:pPr>
        <w:spacing w:after="0" w:line="240" w:lineRule="auto"/>
      </w:pPr>
      <w:r>
        <w:separator/>
      </w:r>
    </w:p>
  </w:endnote>
  <w:endnote w:type="continuationSeparator" w:id="0">
    <w:p w14:paraId="022A315A" w14:textId="77777777" w:rsidR="003A4609" w:rsidRDefault="003A4609" w:rsidP="00DA0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AABDD1" w14:textId="55B0A4F5" w:rsidR="000B218E" w:rsidRDefault="00A444A0">
    <w:pPr>
      <w:pStyle w:val="Footer"/>
    </w:pPr>
    <w:r>
      <w:t>AEL-</w:t>
    </w:r>
    <w:r w:rsidR="0054524A">
      <w:t>QA</w:t>
    </w:r>
    <w:r>
      <w:t>-SOP-001-A</w:t>
    </w:r>
    <w:r>
      <w:ptab w:relativeTo="margin" w:alignment="center" w:leader="none"/>
    </w:r>
    <w:r>
      <w:t>UNCONTROLLED WHEN PRINTED</w:t>
    </w:r>
    <w:r>
      <w:ptab w:relativeTo="margin" w:alignment="right" w:leader="none"/>
    </w:r>
    <w:r w:rsidR="00286DD3" w:rsidRPr="00286DD3">
      <w:fldChar w:fldCharType="begin"/>
    </w:r>
    <w:r w:rsidR="00286DD3" w:rsidRPr="00286DD3">
      <w:instrText xml:space="preserve"> PAGE   \* MERGEFORMAT </w:instrText>
    </w:r>
    <w:r w:rsidR="00286DD3" w:rsidRPr="00286DD3">
      <w:fldChar w:fldCharType="separate"/>
    </w:r>
    <w:r w:rsidR="00286DD3" w:rsidRPr="00286DD3">
      <w:rPr>
        <w:noProof/>
      </w:rPr>
      <w:t>1</w:t>
    </w:r>
    <w:r w:rsidR="00286DD3" w:rsidRPr="00286DD3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CD393" w14:textId="1E1034AD" w:rsidR="00DA010A" w:rsidRDefault="000B218E">
    <w:pPr>
      <w:pStyle w:val="Footer"/>
    </w:pPr>
    <w:r>
      <w:t xml:space="preserve">                                                AEL-GEN-SYS-001-A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B6D8C7" w14:textId="77777777" w:rsidR="003A4609" w:rsidRDefault="003A4609" w:rsidP="00DA010A">
      <w:pPr>
        <w:spacing w:after="0" w:line="240" w:lineRule="auto"/>
      </w:pPr>
      <w:r>
        <w:separator/>
      </w:r>
    </w:p>
  </w:footnote>
  <w:footnote w:type="continuationSeparator" w:id="0">
    <w:p w14:paraId="6AF1A2C0" w14:textId="77777777" w:rsidR="003A4609" w:rsidRDefault="003A4609" w:rsidP="00DA0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273A1" w14:textId="675E4161" w:rsidR="000B218E" w:rsidRDefault="000B218E">
    <w:pPr>
      <w:pStyle w:val="Header"/>
    </w:pPr>
    <w:r>
      <w:t xml:space="preserve">Armax Engineering Ltd – </w:t>
    </w:r>
    <w:r w:rsidR="0054524A">
      <w:t xml:space="preserve">ISO 9001 </w:t>
    </w:r>
    <w:r>
      <w:t>Document</w:t>
    </w:r>
    <w:r w:rsidR="0054524A">
      <w:t>ed Information</w:t>
    </w:r>
    <w:r w:rsidR="006307C8">
      <w:t xml:space="preserve"> Procedure – AEL-</w:t>
    </w:r>
    <w:r w:rsidR="0054524A">
      <w:t>QA</w:t>
    </w:r>
    <w:r w:rsidR="006307C8">
      <w:t>-SOP-001-A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D77AF" w14:textId="6A17CF80" w:rsidR="00DA010A" w:rsidRDefault="00DA010A">
    <w:pPr>
      <w:pStyle w:val="Header"/>
    </w:pPr>
    <w:r>
      <w:t xml:space="preserve">Armax Engineering Ltd – Document </w:t>
    </w:r>
    <w:r w:rsidR="00C54B4F">
      <w:t>Control Procedure – AEL-</w:t>
    </w:r>
    <w:r w:rsidR="006307C8">
      <w:t>ENG-SOP-001-A</w:t>
    </w:r>
  </w:p>
  <w:p w14:paraId="1A99F620" w14:textId="77777777" w:rsidR="00DA010A" w:rsidRDefault="00DA01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FFFFFFFB"/>
    <w:multiLevelType w:val="multilevel"/>
    <w:tmpl w:val="DC72C5DE"/>
    <w:lvl w:ilvl="0">
      <w:start w:val="1"/>
      <w:numFmt w:val="upperRoman"/>
      <w:pStyle w:val="Heading1"/>
      <w:lvlText w:val="%1."/>
      <w:legacy w:legacy="1" w:legacySpace="144" w:legacyIndent="144"/>
      <w:lvlJc w:val="left"/>
    </w:lvl>
    <w:lvl w:ilvl="1">
      <w:start w:val="1"/>
      <w:numFmt w:val="upperLetter"/>
      <w:lvlText w:val="%2."/>
      <w:legacy w:legacy="1" w:legacySpace="144" w:legacyIndent="144"/>
      <w:lvlJc w:val="left"/>
    </w:lvl>
    <w:lvl w:ilvl="2">
      <w:start w:val="1"/>
      <w:numFmt w:val="decimal"/>
      <w:lvlText w:val="%3)"/>
      <w:legacy w:legacy="1" w:legacySpace="144" w:legacyIndent="144"/>
      <w:lvlJc w:val="left"/>
    </w:lvl>
    <w:lvl w:ilvl="3">
      <w:start w:val="1"/>
      <w:numFmt w:val="lowerLetter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0394BC0"/>
    <w:multiLevelType w:val="hybridMultilevel"/>
    <w:tmpl w:val="81CAA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AE1011"/>
    <w:multiLevelType w:val="multilevel"/>
    <w:tmpl w:val="4B7679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1B24816"/>
    <w:multiLevelType w:val="multilevel"/>
    <w:tmpl w:val="C2C46C3A"/>
    <w:styleLink w:val="Style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1C1747B6"/>
    <w:multiLevelType w:val="multilevel"/>
    <w:tmpl w:val="99FE519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1AE4B59"/>
    <w:multiLevelType w:val="hybridMultilevel"/>
    <w:tmpl w:val="F3B63AE2"/>
    <w:lvl w:ilvl="0" w:tplc="1FCE7A8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" w15:restartNumberingAfterBreak="0">
    <w:nsid w:val="25DE73EB"/>
    <w:multiLevelType w:val="hybridMultilevel"/>
    <w:tmpl w:val="2CBC79CA"/>
    <w:lvl w:ilvl="0" w:tplc="5F14E8E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500" w:hanging="360"/>
      </w:pPr>
    </w:lvl>
    <w:lvl w:ilvl="2" w:tplc="2000001B" w:tentative="1">
      <w:start w:val="1"/>
      <w:numFmt w:val="lowerRoman"/>
      <w:lvlText w:val="%3."/>
      <w:lvlJc w:val="right"/>
      <w:pPr>
        <w:ind w:left="2220" w:hanging="180"/>
      </w:pPr>
    </w:lvl>
    <w:lvl w:ilvl="3" w:tplc="2000000F" w:tentative="1">
      <w:start w:val="1"/>
      <w:numFmt w:val="decimal"/>
      <w:lvlText w:val="%4."/>
      <w:lvlJc w:val="left"/>
      <w:pPr>
        <w:ind w:left="2940" w:hanging="360"/>
      </w:pPr>
    </w:lvl>
    <w:lvl w:ilvl="4" w:tplc="20000019" w:tentative="1">
      <w:start w:val="1"/>
      <w:numFmt w:val="lowerLetter"/>
      <w:lvlText w:val="%5."/>
      <w:lvlJc w:val="left"/>
      <w:pPr>
        <w:ind w:left="3660" w:hanging="360"/>
      </w:pPr>
    </w:lvl>
    <w:lvl w:ilvl="5" w:tplc="2000001B" w:tentative="1">
      <w:start w:val="1"/>
      <w:numFmt w:val="lowerRoman"/>
      <w:lvlText w:val="%6."/>
      <w:lvlJc w:val="right"/>
      <w:pPr>
        <w:ind w:left="4380" w:hanging="180"/>
      </w:pPr>
    </w:lvl>
    <w:lvl w:ilvl="6" w:tplc="2000000F" w:tentative="1">
      <w:start w:val="1"/>
      <w:numFmt w:val="decimal"/>
      <w:lvlText w:val="%7."/>
      <w:lvlJc w:val="left"/>
      <w:pPr>
        <w:ind w:left="5100" w:hanging="360"/>
      </w:pPr>
    </w:lvl>
    <w:lvl w:ilvl="7" w:tplc="20000019" w:tentative="1">
      <w:start w:val="1"/>
      <w:numFmt w:val="lowerLetter"/>
      <w:lvlText w:val="%8."/>
      <w:lvlJc w:val="left"/>
      <w:pPr>
        <w:ind w:left="5820" w:hanging="360"/>
      </w:pPr>
    </w:lvl>
    <w:lvl w:ilvl="8" w:tplc="2000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4DE7202"/>
    <w:multiLevelType w:val="hybridMultilevel"/>
    <w:tmpl w:val="9CDC4BE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66510"/>
    <w:multiLevelType w:val="hybridMultilevel"/>
    <w:tmpl w:val="E2521D50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C04057E"/>
    <w:multiLevelType w:val="multilevel"/>
    <w:tmpl w:val="AA12F3A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2.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C912E9A"/>
    <w:multiLevelType w:val="hybridMultilevel"/>
    <w:tmpl w:val="F266D94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F2F7C"/>
    <w:multiLevelType w:val="hybridMultilevel"/>
    <w:tmpl w:val="D83287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EC3416"/>
    <w:multiLevelType w:val="multilevel"/>
    <w:tmpl w:val="E4DEB27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680E25BA"/>
    <w:multiLevelType w:val="hybridMultilevel"/>
    <w:tmpl w:val="749E3CE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C2F256E"/>
    <w:multiLevelType w:val="multilevel"/>
    <w:tmpl w:val="FA3699CC"/>
    <w:lvl w:ilvl="0">
      <w:start w:val="1"/>
      <w:numFmt w:val="decimal"/>
      <w:lvlText w:val="4.1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700003C8"/>
    <w:multiLevelType w:val="hybridMultilevel"/>
    <w:tmpl w:val="7F30EB58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7" w15:restartNumberingAfterBreak="0">
    <w:nsid w:val="74CB5D8A"/>
    <w:multiLevelType w:val="hybridMultilevel"/>
    <w:tmpl w:val="7E3C53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850598B"/>
    <w:multiLevelType w:val="hybridMultilevel"/>
    <w:tmpl w:val="CCFA4792"/>
    <w:lvl w:ilvl="0" w:tplc="2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5619857">
    <w:abstractNumId w:val="9"/>
  </w:num>
  <w:num w:numId="2" w16cid:durableId="543828217">
    <w:abstractNumId w:val="0"/>
  </w:num>
  <w:num w:numId="3" w16cid:durableId="431709613">
    <w:abstractNumId w:val="0"/>
  </w:num>
  <w:num w:numId="4" w16cid:durableId="2057311021">
    <w:abstractNumId w:val="0"/>
  </w:num>
  <w:num w:numId="5" w16cid:durableId="1354726146">
    <w:abstractNumId w:val="0"/>
  </w:num>
  <w:num w:numId="6" w16cid:durableId="1435706743">
    <w:abstractNumId w:val="0"/>
  </w:num>
  <w:num w:numId="7" w16cid:durableId="277571000">
    <w:abstractNumId w:val="0"/>
  </w:num>
  <w:num w:numId="8" w16cid:durableId="379741891">
    <w:abstractNumId w:val="0"/>
  </w:num>
  <w:num w:numId="9" w16cid:durableId="268396741">
    <w:abstractNumId w:val="0"/>
  </w:num>
  <w:num w:numId="10" w16cid:durableId="213741280">
    <w:abstractNumId w:val="0"/>
  </w:num>
  <w:num w:numId="11" w16cid:durableId="1405834498">
    <w:abstractNumId w:val="9"/>
  </w:num>
  <w:num w:numId="12" w16cid:durableId="580338991">
    <w:abstractNumId w:val="0"/>
  </w:num>
  <w:num w:numId="13" w16cid:durableId="1730766713">
    <w:abstractNumId w:val="0"/>
  </w:num>
  <w:num w:numId="14" w16cid:durableId="1094597252">
    <w:abstractNumId w:val="0"/>
  </w:num>
  <w:num w:numId="15" w16cid:durableId="2128237879">
    <w:abstractNumId w:val="10"/>
  </w:num>
  <w:num w:numId="16" w16cid:durableId="128058221">
    <w:abstractNumId w:val="3"/>
  </w:num>
  <w:num w:numId="17" w16cid:durableId="969474227">
    <w:abstractNumId w:val="10"/>
  </w:num>
  <w:num w:numId="18" w16cid:durableId="1419670223">
    <w:abstractNumId w:val="15"/>
  </w:num>
  <w:num w:numId="19" w16cid:durableId="1093820129">
    <w:abstractNumId w:val="4"/>
  </w:num>
  <w:num w:numId="20" w16cid:durableId="757554446">
    <w:abstractNumId w:val="14"/>
  </w:num>
  <w:num w:numId="21" w16cid:durableId="1174951327">
    <w:abstractNumId w:val="11"/>
  </w:num>
  <w:num w:numId="22" w16cid:durableId="527450521">
    <w:abstractNumId w:val="2"/>
  </w:num>
  <w:num w:numId="23" w16cid:durableId="722019125">
    <w:abstractNumId w:val="16"/>
  </w:num>
  <w:num w:numId="24" w16cid:durableId="425032221">
    <w:abstractNumId w:val="1"/>
  </w:num>
  <w:num w:numId="25" w16cid:durableId="397943892">
    <w:abstractNumId w:val="17"/>
  </w:num>
  <w:num w:numId="26" w16cid:durableId="302153221">
    <w:abstractNumId w:val="12"/>
  </w:num>
  <w:num w:numId="27" w16cid:durableId="931821357">
    <w:abstractNumId w:val="7"/>
  </w:num>
  <w:num w:numId="28" w16cid:durableId="516894955">
    <w:abstractNumId w:val="8"/>
  </w:num>
  <w:num w:numId="29" w16cid:durableId="1964922830">
    <w:abstractNumId w:val="6"/>
  </w:num>
  <w:num w:numId="30" w16cid:durableId="2137674831">
    <w:abstractNumId w:val="5"/>
  </w:num>
  <w:num w:numId="31" w16cid:durableId="295795878">
    <w:abstractNumId w:val="13"/>
  </w:num>
  <w:num w:numId="32" w16cid:durableId="11758043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508"/>
    <w:rsid w:val="00013F09"/>
    <w:rsid w:val="00076340"/>
    <w:rsid w:val="00076A6D"/>
    <w:rsid w:val="000A7B4D"/>
    <w:rsid w:val="000B218E"/>
    <w:rsid w:val="000C718E"/>
    <w:rsid w:val="001762FF"/>
    <w:rsid w:val="001C6531"/>
    <w:rsid w:val="0022565C"/>
    <w:rsid w:val="00282611"/>
    <w:rsid w:val="00286DD3"/>
    <w:rsid w:val="00297CCD"/>
    <w:rsid w:val="002B6EBB"/>
    <w:rsid w:val="002D3847"/>
    <w:rsid w:val="00371EAA"/>
    <w:rsid w:val="003A4609"/>
    <w:rsid w:val="00403D15"/>
    <w:rsid w:val="004923EF"/>
    <w:rsid w:val="004A15E3"/>
    <w:rsid w:val="004B4A48"/>
    <w:rsid w:val="004D320E"/>
    <w:rsid w:val="0054524A"/>
    <w:rsid w:val="00556E31"/>
    <w:rsid w:val="00591396"/>
    <w:rsid w:val="006108E7"/>
    <w:rsid w:val="006307C8"/>
    <w:rsid w:val="00666A31"/>
    <w:rsid w:val="006670A9"/>
    <w:rsid w:val="00677896"/>
    <w:rsid w:val="00777D71"/>
    <w:rsid w:val="007B46E4"/>
    <w:rsid w:val="007B5CDE"/>
    <w:rsid w:val="007F450A"/>
    <w:rsid w:val="0086651F"/>
    <w:rsid w:val="008872E8"/>
    <w:rsid w:val="008E5DF9"/>
    <w:rsid w:val="008F54CF"/>
    <w:rsid w:val="009012AC"/>
    <w:rsid w:val="00916F9D"/>
    <w:rsid w:val="00935508"/>
    <w:rsid w:val="00962D38"/>
    <w:rsid w:val="00970AFA"/>
    <w:rsid w:val="009B4028"/>
    <w:rsid w:val="009C2E53"/>
    <w:rsid w:val="00A06E33"/>
    <w:rsid w:val="00A37E55"/>
    <w:rsid w:val="00A444A0"/>
    <w:rsid w:val="00A46E31"/>
    <w:rsid w:val="00A70DC3"/>
    <w:rsid w:val="00A8770C"/>
    <w:rsid w:val="00A938A6"/>
    <w:rsid w:val="00AF4F0B"/>
    <w:rsid w:val="00B03160"/>
    <w:rsid w:val="00B5186D"/>
    <w:rsid w:val="00B8475F"/>
    <w:rsid w:val="00B873E3"/>
    <w:rsid w:val="00BE6679"/>
    <w:rsid w:val="00BE7E6D"/>
    <w:rsid w:val="00C03C04"/>
    <w:rsid w:val="00C05998"/>
    <w:rsid w:val="00C22370"/>
    <w:rsid w:val="00C54B4F"/>
    <w:rsid w:val="00C610BA"/>
    <w:rsid w:val="00D72565"/>
    <w:rsid w:val="00D85BF2"/>
    <w:rsid w:val="00DA010A"/>
    <w:rsid w:val="00E57080"/>
    <w:rsid w:val="00E97D53"/>
    <w:rsid w:val="00FC2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EC7925"/>
  <w15:chartTrackingRefBased/>
  <w15:docId w15:val="{A3F64DDC-978B-4D8B-9040-6F72982C4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="Times New Roman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20" w:line="480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caption" w:semiHidden="1" w:unhideWhenUsed="1" w:qFormat="1"/>
    <w:lsdException w:name="footnote reference" w:semiHidden="1" w:unhideWhenUsed="1"/>
    <w:lsdException w:name="annotation reference" w:semiHidden="1" w:unhideWhenUsed="1"/>
    <w:lsdException w:name="endnote reference" w:semiHidden="1" w:unhideWhenUsed="1"/>
    <w:lsdException w:name="Title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Subtitle" w:qFormat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54CF"/>
  </w:style>
  <w:style w:type="paragraph" w:styleId="Heading1">
    <w:name w:val="heading 1"/>
    <w:basedOn w:val="Normal"/>
    <w:next w:val="Normal"/>
    <w:link w:val="Heading1Char"/>
    <w:autoRedefine/>
    <w:qFormat/>
    <w:rsid w:val="00A70DC3"/>
    <w:pPr>
      <w:keepNext/>
      <w:numPr>
        <w:numId w:val="10"/>
      </w:numPr>
      <w:spacing w:after="0"/>
      <w:contextualSpacing/>
      <w:outlineLvl w:val="0"/>
    </w:pPr>
    <w:rPr>
      <w:rFonts w:ascii="Times New Roman" w:eastAsiaTheme="majorEastAsia" w:hAnsi="Times New Roman" w:cstheme="majorBidi"/>
      <w:smallCaps/>
      <w:kern w:val="28"/>
      <w:sz w:val="24"/>
    </w:rPr>
  </w:style>
  <w:style w:type="paragraph" w:styleId="Heading2">
    <w:name w:val="heading 2"/>
    <w:basedOn w:val="Normal"/>
    <w:next w:val="Normal"/>
    <w:link w:val="Heading2Char"/>
    <w:autoRedefine/>
    <w:qFormat/>
    <w:rsid w:val="00A70DC3"/>
    <w:pPr>
      <w:keepNext/>
      <w:numPr>
        <w:numId w:val="19"/>
      </w:numPr>
      <w:spacing w:after="0"/>
      <w:ind w:hanging="360"/>
      <w:outlineLvl w:val="1"/>
    </w:pPr>
    <w:rPr>
      <w:rFonts w:ascii="Times New Roman" w:hAnsi="Times New Roman"/>
      <w:i/>
      <w:iCs/>
      <w:sz w:val="24"/>
    </w:rPr>
  </w:style>
  <w:style w:type="paragraph" w:styleId="Heading3">
    <w:name w:val="heading 3"/>
    <w:basedOn w:val="Normal"/>
    <w:next w:val="Normal"/>
    <w:link w:val="Heading3Char"/>
    <w:autoRedefine/>
    <w:qFormat/>
    <w:rsid w:val="00A70DC3"/>
    <w:pPr>
      <w:keepNext/>
      <w:numPr>
        <w:ilvl w:val="2"/>
        <w:numId w:val="17"/>
      </w:numPr>
      <w:spacing w:before="120" w:after="100" w:afterAutospacing="1" w:line="360" w:lineRule="auto"/>
      <w:outlineLvl w:val="2"/>
    </w:pPr>
    <w:rPr>
      <w:rFonts w:ascii="Times New Roman" w:eastAsia="Times New Roman" w:hAnsi="Times New Roman"/>
      <w:i/>
      <w:iCs/>
      <w:sz w:val="24"/>
    </w:rPr>
  </w:style>
  <w:style w:type="paragraph" w:styleId="Heading4">
    <w:name w:val="heading 4"/>
    <w:basedOn w:val="Normal"/>
    <w:next w:val="Normal"/>
    <w:link w:val="Heading4Char"/>
    <w:qFormat/>
    <w:rsid w:val="00A70DC3"/>
    <w:pPr>
      <w:keepNext/>
      <w:numPr>
        <w:ilvl w:val="3"/>
        <w:numId w:val="17"/>
      </w:numPr>
      <w:spacing w:before="240" w:after="60"/>
      <w:outlineLvl w:val="3"/>
    </w:pPr>
    <w:rPr>
      <w:rFonts w:eastAsia="Times New Roman"/>
      <w:i/>
      <w:iCs/>
      <w:sz w:val="18"/>
      <w:szCs w:val="18"/>
    </w:rPr>
  </w:style>
  <w:style w:type="paragraph" w:styleId="Heading5">
    <w:name w:val="heading 5"/>
    <w:basedOn w:val="Normal"/>
    <w:next w:val="Normal"/>
    <w:link w:val="Heading5Char"/>
    <w:qFormat/>
    <w:rsid w:val="00A70DC3"/>
    <w:pPr>
      <w:numPr>
        <w:ilvl w:val="4"/>
        <w:numId w:val="17"/>
      </w:numPr>
      <w:spacing w:before="240" w:after="60"/>
      <w:outlineLvl w:val="4"/>
    </w:pPr>
    <w:rPr>
      <w:rFonts w:eastAsia="Times New Roman"/>
      <w:sz w:val="18"/>
      <w:szCs w:val="18"/>
    </w:rPr>
  </w:style>
  <w:style w:type="paragraph" w:styleId="Heading6">
    <w:name w:val="heading 6"/>
    <w:basedOn w:val="Normal"/>
    <w:next w:val="Normal"/>
    <w:link w:val="Heading6Char"/>
    <w:qFormat/>
    <w:rsid w:val="00A70DC3"/>
    <w:pPr>
      <w:numPr>
        <w:ilvl w:val="5"/>
        <w:numId w:val="17"/>
      </w:numPr>
      <w:spacing w:before="240" w:after="60"/>
      <w:outlineLvl w:val="5"/>
    </w:pPr>
    <w:rPr>
      <w:rFonts w:eastAsia="Times New Roman"/>
      <w:i/>
      <w:iCs/>
      <w:sz w:val="16"/>
      <w:szCs w:val="16"/>
    </w:rPr>
  </w:style>
  <w:style w:type="paragraph" w:styleId="Heading7">
    <w:name w:val="heading 7"/>
    <w:basedOn w:val="Normal"/>
    <w:next w:val="Normal"/>
    <w:link w:val="Heading7Char"/>
    <w:qFormat/>
    <w:rsid w:val="00A70DC3"/>
    <w:pPr>
      <w:numPr>
        <w:ilvl w:val="6"/>
        <w:numId w:val="17"/>
      </w:numPr>
      <w:spacing w:before="240" w:after="60"/>
      <w:outlineLvl w:val="6"/>
    </w:pPr>
    <w:rPr>
      <w:rFonts w:eastAsia="Times New Roman"/>
      <w:sz w:val="16"/>
      <w:szCs w:val="16"/>
    </w:rPr>
  </w:style>
  <w:style w:type="paragraph" w:styleId="Heading8">
    <w:name w:val="heading 8"/>
    <w:basedOn w:val="Normal"/>
    <w:next w:val="Normal"/>
    <w:link w:val="Heading8Char"/>
    <w:qFormat/>
    <w:rsid w:val="00A70DC3"/>
    <w:pPr>
      <w:numPr>
        <w:ilvl w:val="7"/>
        <w:numId w:val="17"/>
      </w:numPr>
      <w:spacing w:before="240" w:after="60"/>
      <w:outlineLvl w:val="7"/>
    </w:pPr>
    <w:rPr>
      <w:rFonts w:eastAsia="Times New Roman"/>
      <w:i/>
      <w:iCs/>
      <w:sz w:val="16"/>
      <w:szCs w:val="16"/>
    </w:rPr>
  </w:style>
  <w:style w:type="paragraph" w:styleId="Heading9">
    <w:name w:val="heading 9"/>
    <w:basedOn w:val="Normal"/>
    <w:next w:val="Normal"/>
    <w:link w:val="Heading9Char"/>
    <w:qFormat/>
    <w:rsid w:val="00A70DC3"/>
    <w:pPr>
      <w:numPr>
        <w:ilvl w:val="8"/>
        <w:numId w:val="17"/>
      </w:numPr>
      <w:spacing w:before="240" w:after="60"/>
      <w:outlineLvl w:val="8"/>
    </w:pPr>
    <w:rPr>
      <w:rFonts w:eastAsia="Times New Roman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8F54CF"/>
    <w:pPr>
      <w:framePr w:w="9360" w:hSpace="187" w:vSpace="187" w:wrap="notBeside" w:vAnchor="text" w:hAnchor="page" w:xAlign="center" w:y="1"/>
      <w:jc w:val="center"/>
    </w:pPr>
    <w:rPr>
      <w:rFonts w:eastAsiaTheme="majorEastAsia" w:cstheme="majorBidi"/>
      <w:kern w:val="28"/>
      <w:sz w:val="48"/>
      <w:szCs w:val="48"/>
    </w:rPr>
  </w:style>
  <w:style w:type="character" w:customStyle="1" w:styleId="TitleChar">
    <w:name w:val="Title Char"/>
    <w:basedOn w:val="DefaultParagraphFont"/>
    <w:link w:val="Title"/>
    <w:rsid w:val="008F54CF"/>
    <w:rPr>
      <w:rFonts w:ascii="Times New Roman" w:eastAsiaTheme="majorEastAsia" w:hAnsi="Times New Roman" w:cstheme="majorBidi"/>
      <w:kern w:val="28"/>
      <w:sz w:val="48"/>
      <w:szCs w:val="48"/>
    </w:rPr>
  </w:style>
  <w:style w:type="character" w:customStyle="1" w:styleId="Heading1Char">
    <w:name w:val="Heading 1 Char"/>
    <w:basedOn w:val="DefaultParagraphFont"/>
    <w:link w:val="Heading1"/>
    <w:rsid w:val="00A70DC3"/>
    <w:rPr>
      <w:rFonts w:ascii="Times New Roman" w:eastAsiaTheme="majorEastAsia" w:hAnsi="Times New Roman" w:cstheme="majorBidi"/>
      <w:smallCaps/>
      <w:kern w:val="28"/>
      <w:sz w:val="24"/>
    </w:rPr>
  </w:style>
  <w:style w:type="paragraph" w:customStyle="1" w:styleId="Abstract">
    <w:name w:val="Abstract"/>
    <w:basedOn w:val="Normal"/>
    <w:next w:val="Normal"/>
    <w:rsid w:val="008F54CF"/>
    <w:pPr>
      <w:spacing w:before="20"/>
      <w:ind w:firstLine="202"/>
      <w:jc w:val="both"/>
    </w:pPr>
    <w:rPr>
      <w:rFonts w:eastAsia="Times New Roman"/>
      <w:b/>
      <w:bCs/>
      <w:sz w:val="18"/>
      <w:szCs w:val="18"/>
    </w:rPr>
  </w:style>
  <w:style w:type="paragraph" w:customStyle="1" w:styleId="Authors">
    <w:name w:val="Authors"/>
    <w:basedOn w:val="Normal"/>
    <w:next w:val="Normal"/>
    <w:rsid w:val="008F54CF"/>
    <w:pPr>
      <w:framePr w:w="9072" w:hSpace="187" w:vSpace="187" w:wrap="notBeside" w:vAnchor="text" w:hAnchor="page" w:xAlign="center" w:y="1"/>
      <w:spacing w:after="320"/>
      <w:jc w:val="center"/>
    </w:pPr>
    <w:rPr>
      <w:rFonts w:eastAsia="Times New Roman"/>
    </w:rPr>
  </w:style>
  <w:style w:type="character" w:customStyle="1" w:styleId="MemberType">
    <w:name w:val="MemberType"/>
    <w:rsid w:val="008F54CF"/>
    <w:rPr>
      <w:rFonts w:ascii="Times New Roman" w:hAnsi="Times New Roman" w:cs="Times New Roman"/>
      <w:i/>
      <w:iCs/>
      <w:sz w:val="22"/>
      <w:szCs w:val="22"/>
    </w:rPr>
  </w:style>
  <w:style w:type="paragraph" w:customStyle="1" w:styleId="References">
    <w:name w:val="References"/>
    <w:basedOn w:val="Normal"/>
    <w:rsid w:val="008F54CF"/>
    <w:pPr>
      <w:numPr>
        <w:numId w:val="11"/>
      </w:numPr>
      <w:jc w:val="both"/>
    </w:pPr>
    <w:rPr>
      <w:rFonts w:eastAsia="Times New Roman"/>
      <w:sz w:val="16"/>
      <w:szCs w:val="16"/>
    </w:rPr>
  </w:style>
  <w:style w:type="paragraph" w:customStyle="1" w:styleId="IndexTerms">
    <w:name w:val="IndexTerms"/>
    <w:basedOn w:val="Normal"/>
    <w:next w:val="Normal"/>
    <w:rsid w:val="008F54CF"/>
    <w:pPr>
      <w:ind w:firstLine="202"/>
      <w:jc w:val="both"/>
    </w:pPr>
    <w:rPr>
      <w:rFonts w:eastAsia="Times New Roman"/>
      <w:b/>
      <w:bCs/>
      <w:sz w:val="18"/>
      <w:szCs w:val="18"/>
    </w:rPr>
  </w:style>
  <w:style w:type="paragraph" w:customStyle="1" w:styleId="Text">
    <w:name w:val="Text"/>
    <w:basedOn w:val="Normal"/>
    <w:rsid w:val="008F54CF"/>
    <w:pPr>
      <w:widowControl w:val="0"/>
      <w:spacing w:line="252" w:lineRule="auto"/>
      <w:ind w:firstLine="202"/>
      <w:jc w:val="both"/>
    </w:pPr>
    <w:rPr>
      <w:rFonts w:eastAsia="Times New Roman"/>
    </w:rPr>
  </w:style>
  <w:style w:type="paragraph" w:customStyle="1" w:styleId="FigureCaption">
    <w:name w:val="Figure Caption"/>
    <w:basedOn w:val="Normal"/>
    <w:rsid w:val="008F54CF"/>
    <w:pPr>
      <w:jc w:val="both"/>
    </w:pPr>
    <w:rPr>
      <w:rFonts w:eastAsia="Times New Roman"/>
      <w:sz w:val="16"/>
      <w:szCs w:val="16"/>
    </w:rPr>
  </w:style>
  <w:style w:type="paragraph" w:customStyle="1" w:styleId="TableTitle">
    <w:name w:val="Table Title"/>
    <w:basedOn w:val="Normal"/>
    <w:rsid w:val="008F54CF"/>
    <w:pPr>
      <w:jc w:val="center"/>
    </w:pPr>
    <w:rPr>
      <w:rFonts w:eastAsia="Times New Roman"/>
      <w:smallCaps/>
      <w:sz w:val="16"/>
      <w:szCs w:val="16"/>
    </w:rPr>
  </w:style>
  <w:style w:type="paragraph" w:customStyle="1" w:styleId="ReferenceHead">
    <w:name w:val="Reference Head"/>
    <w:basedOn w:val="Heading1"/>
    <w:rsid w:val="008F54CF"/>
    <w:pPr>
      <w:numPr>
        <w:numId w:val="0"/>
      </w:numPr>
    </w:pPr>
    <w:rPr>
      <w:rFonts w:eastAsia="Times New Roman" w:cs="Times New Roman"/>
    </w:rPr>
  </w:style>
  <w:style w:type="paragraph" w:customStyle="1" w:styleId="Equation">
    <w:name w:val="Equation"/>
    <w:basedOn w:val="Normal"/>
    <w:next w:val="Normal"/>
    <w:rsid w:val="008F54CF"/>
    <w:pPr>
      <w:widowControl w:val="0"/>
      <w:tabs>
        <w:tab w:val="right" w:pos="5040"/>
      </w:tabs>
      <w:spacing w:line="252" w:lineRule="auto"/>
      <w:jc w:val="both"/>
    </w:pPr>
    <w:rPr>
      <w:rFonts w:eastAsia="Times New Roman"/>
    </w:rPr>
  </w:style>
  <w:style w:type="paragraph" w:customStyle="1" w:styleId="Pa0">
    <w:name w:val="Pa0"/>
    <w:basedOn w:val="Normal"/>
    <w:next w:val="Normal"/>
    <w:rsid w:val="008F54CF"/>
    <w:pPr>
      <w:widowControl w:val="0"/>
      <w:adjustRightInd w:val="0"/>
      <w:spacing w:line="241" w:lineRule="atLeast"/>
    </w:pPr>
    <w:rPr>
      <w:rFonts w:ascii="Baskerville" w:eastAsia="Times New Roman" w:hAnsi="Baskerville"/>
      <w:sz w:val="24"/>
      <w:szCs w:val="24"/>
    </w:rPr>
  </w:style>
  <w:style w:type="character" w:customStyle="1" w:styleId="A5">
    <w:name w:val="A5"/>
    <w:rsid w:val="008F54CF"/>
    <w:rPr>
      <w:color w:val="00529F"/>
      <w:sz w:val="20"/>
      <w:szCs w:val="20"/>
    </w:rPr>
  </w:style>
  <w:style w:type="character" w:customStyle="1" w:styleId="Heading2Char">
    <w:name w:val="Heading 2 Char"/>
    <w:basedOn w:val="DefaultParagraphFont"/>
    <w:link w:val="Heading2"/>
    <w:rsid w:val="00A70DC3"/>
    <w:rPr>
      <w:rFonts w:ascii="Times New Roman" w:hAnsi="Times New Roman"/>
      <w:i/>
      <w:iCs/>
      <w:sz w:val="24"/>
    </w:rPr>
  </w:style>
  <w:style w:type="character" w:customStyle="1" w:styleId="Heading3Char">
    <w:name w:val="Heading 3 Char"/>
    <w:basedOn w:val="DefaultParagraphFont"/>
    <w:link w:val="Heading3"/>
    <w:rsid w:val="00A70DC3"/>
    <w:rPr>
      <w:rFonts w:ascii="Times New Roman" w:eastAsia="Times New Roman" w:hAnsi="Times New Roman"/>
      <w:i/>
      <w:iCs/>
      <w:sz w:val="24"/>
    </w:rPr>
  </w:style>
  <w:style w:type="character" w:customStyle="1" w:styleId="Heading4Char">
    <w:name w:val="Heading 4 Char"/>
    <w:basedOn w:val="DefaultParagraphFont"/>
    <w:link w:val="Heading4"/>
    <w:rsid w:val="008F54CF"/>
    <w:rPr>
      <w:rFonts w:ascii="Times New Roman" w:eastAsia="Times New Roman" w:hAnsi="Times New Roman" w:cs="Times New Roman"/>
      <w:i/>
      <w:iCs/>
      <w:sz w:val="18"/>
      <w:szCs w:val="18"/>
    </w:rPr>
  </w:style>
  <w:style w:type="character" w:customStyle="1" w:styleId="Heading5Char">
    <w:name w:val="Heading 5 Char"/>
    <w:basedOn w:val="DefaultParagraphFont"/>
    <w:link w:val="Heading5"/>
    <w:rsid w:val="008F54CF"/>
    <w:rPr>
      <w:rFonts w:ascii="Times New Roman" w:eastAsia="Times New Roman" w:hAnsi="Times New Roman" w:cs="Times New Roman"/>
      <w:sz w:val="18"/>
      <w:szCs w:val="18"/>
    </w:rPr>
  </w:style>
  <w:style w:type="character" w:customStyle="1" w:styleId="Heading6Char">
    <w:name w:val="Heading 6 Char"/>
    <w:basedOn w:val="DefaultParagraphFont"/>
    <w:link w:val="Heading6"/>
    <w:rsid w:val="008F54CF"/>
    <w:rPr>
      <w:rFonts w:ascii="Times New Roman" w:eastAsia="Times New Roman" w:hAnsi="Times New Roman" w:cs="Times New Roman"/>
      <w:i/>
      <w:iCs/>
      <w:sz w:val="16"/>
      <w:szCs w:val="16"/>
    </w:rPr>
  </w:style>
  <w:style w:type="character" w:customStyle="1" w:styleId="Heading7Char">
    <w:name w:val="Heading 7 Char"/>
    <w:basedOn w:val="DefaultParagraphFont"/>
    <w:link w:val="Heading7"/>
    <w:rsid w:val="008F54CF"/>
    <w:rPr>
      <w:rFonts w:ascii="Times New Roman" w:eastAsia="Times New Roman" w:hAnsi="Times New Roman" w:cs="Times New Roman"/>
      <w:sz w:val="16"/>
      <w:szCs w:val="16"/>
    </w:rPr>
  </w:style>
  <w:style w:type="character" w:customStyle="1" w:styleId="Heading8Char">
    <w:name w:val="Heading 8 Char"/>
    <w:basedOn w:val="DefaultParagraphFont"/>
    <w:link w:val="Heading8"/>
    <w:rsid w:val="008F54CF"/>
    <w:rPr>
      <w:rFonts w:ascii="Times New Roman" w:eastAsia="Times New Roman" w:hAnsi="Times New Roman" w:cs="Times New Roman"/>
      <w:i/>
      <w:iCs/>
      <w:sz w:val="16"/>
      <w:szCs w:val="16"/>
    </w:rPr>
  </w:style>
  <w:style w:type="character" w:customStyle="1" w:styleId="Heading9Char">
    <w:name w:val="Heading 9 Char"/>
    <w:basedOn w:val="DefaultParagraphFont"/>
    <w:link w:val="Heading9"/>
    <w:rsid w:val="008F54CF"/>
    <w:rPr>
      <w:rFonts w:ascii="Times New Roman" w:eastAsia="Times New Roman" w:hAnsi="Times New Roman" w:cs="Times New Roman"/>
      <w:sz w:val="16"/>
      <w:szCs w:val="16"/>
    </w:rPr>
  </w:style>
  <w:style w:type="paragraph" w:styleId="FootnoteText">
    <w:name w:val="footnote text"/>
    <w:basedOn w:val="Normal"/>
    <w:link w:val="FootnoteTextChar"/>
    <w:semiHidden/>
    <w:rsid w:val="008F54CF"/>
    <w:pPr>
      <w:ind w:firstLine="202"/>
      <w:jc w:val="both"/>
    </w:pPr>
    <w:rPr>
      <w:rFonts w:eastAsia="Times New Roman"/>
      <w:sz w:val="16"/>
      <w:szCs w:val="16"/>
    </w:rPr>
  </w:style>
  <w:style w:type="character" w:customStyle="1" w:styleId="FootnoteTextChar">
    <w:name w:val="Footnote Text Char"/>
    <w:link w:val="FootnoteText"/>
    <w:semiHidden/>
    <w:rsid w:val="008F54CF"/>
    <w:rPr>
      <w:rFonts w:ascii="Times New Roman" w:eastAsia="Times New Roman" w:hAnsi="Times New Roman" w:cs="Times New Roman"/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F54CF"/>
    <w:rPr>
      <w:rFonts w:eastAsia="Times New Roman"/>
    </w:rPr>
  </w:style>
  <w:style w:type="character" w:customStyle="1" w:styleId="CommentTextChar">
    <w:name w:val="Comment Text Char"/>
    <w:basedOn w:val="DefaultParagraphFont"/>
    <w:link w:val="CommentText"/>
    <w:semiHidden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F54CF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HeaderChar">
    <w:name w:val="Header Char"/>
    <w:link w:val="Header"/>
    <w:uiPriority w:val="99"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F54CF"/>
    <w:pPr>
      <w:tabs>
        <w:tab w:val="center" w:pos="4320"/>
        <w:tab w:val="right" w:pos="8640"/>
      </w:tabs>
    </w:pPr>
    <w:rPr>
      <w:rFonts w:eastAsia="Times New Roman"/>
    </w:rPr>
  </w:style>
  <w:style w:type="character" w:customStyle="1" w:styleId="FooterChar">
    <w:name w:val="Footer Char"/>
    <w:link w:val="Footer"/>
    <w:uiPriority w:val="99"/>
    <w:rsid w:val="008F54CF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8F54CF"/>
    <w:rPr>
      <w:vertAlign w:val="superscript"/>
    </w:rPr>
  </w:style>
  <w:style w:type="character" w:styleId="CommentReference">
    <w:name w:val="annotation reference"/>
    <w:semiHidden/>
    <w:rsid w:val="008F54CF"/>
    <w:rPr>
      <w:sz w:val="16"/>
      <w:szCs w:val="16"/>
    </w:rPr>
  </w:style>
  <w:style w:type="character" w:styleId="EndnoteReference">
    <w:name w:val="endnote reference"/>
    <w:basedOn w:val="DefaultParagraphFont"/>
    <w:rsid w:val="008F54CF"/>
    <w:rPr>
      <w:vertAlign w:val="superscript"/>
    </w:rPr>
  </w:style>
  <w:style w:type="paragraph" w:styleId="BodyText">
    <w:name w:val="Body Text"/>
    <w:basedOn w:val="Normal"/>
    <w:link w:val="BodyTextChar"/>
    <w:rsid w:val="008F54CF"/>
    <w:rPr>
      <w:rFonts w:eastAsia="Times New Roman"/>
    </w:rPr>
  </w:style>
  <w:style w:type="character" w:customStyle="1" w:styleId="BodyTextChar">
    <w:name w:val="Body Text Char"/>
    <w:link w:val="BodyText"/>
    <w:rsid w:val="008F54CF"/>
    <w:rPr>
      <w:rFonts w:ascii="Times New Roman" w:eastAsia="Times New Roman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rsid w:val="008F54CF"/>
    <w:pPr>
      <w:ind w:left="630" w:hanging="630"/>
    </w:pPr>
    <w:rPr>
      <w:rFonts w:eastAsia="Times New Roman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8F54CF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rsid w:val="008F54CF"/>
    <w:rPr>
      <w:color w:val="0000FF"/>
      <w:u w:val="single"/>
    </w:rPr>
  </w:style>
  <w:style w:type="character" w:styleId="FollowedHyperlink">
    <w:name w:val="FollowedHyperlink"/>
    <w:rsid w:val="008F54CF"/>
    <w:rPr>
      <w:color w:val="800080"/>
      <w:u w:val="single"/>
    </w:rPr>
  </w:style>
  <w:style w:type="paragraph" w:styleId="DocumentMap">
    <w:name w:val="Document Map"/>
    <w:basedOn w:val="Normal"/>
    <w:link w:val="DocumentMapChar"/>
    <w:semiHidden/>
    <w:rsid w:val="008F54CF"/>
    <w:pPr>
      <w:shd w:val="clear" w:color="auto" w:fill="000080"/>
    </w:pPr>
    <w:rPr>
      <w:rFonts w:ascii="Tahoma" w:eastAsia="Times New Roman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8F54CF"/>
    <w:rPr>
      <w:rFonts w:ascii="Tahoma" w:eastAsia="Times New Roman" w:hAnsi="Tahoma" w:cs="Tahoma"/>
      <w:sz w:val="20"/>
      <w:szCs w:val="20"/>
      <w:shd w:val="clear" w:color="auto" w:fill="000080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F54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F54CF"/>
    <w:rPr>
      <w:rFonts w:ascii="Times New Roman" w:eastAsia="Times New Roman" w:hAnsi="Times New Roman" w:cs="Times New Roman"/>
      <w:b/>
      <w:bCs/>
      <w:sz w:val="20"/>
      <w:szCs w:val="20"/>
    </w:rPr>
  </w:style>
  <w:style w:type="table" w:styleId="TableClassic1">
    <w:name w:val="Table Classic 1"/>
    <w:basedOn w:val="TableNormal"/>
    <w:rsid w:val="008F54CF"/>
    <w:pPr>
      <w:autoSpaceDE w:val="0"/>
      <w:autoSpaceDN w:val="0"/>
    </w:pPr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BalloonText">
    <w:name w:val="Balloon Text"/>
    <w:basedOn w:val="Normal"/>
    <w:link w:val="BalloonTextChar"/>
    <w:semiHidden/>
    <w:rsid w:val="008F54CF"/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F54CF"/>
    <w:rPr>
      <w:rFonts w:ascii="Tahoma" w:eastAsia="Times New Roman" w:hAnsi="Tahoma" w:cs="Tahoma"/>
      <w:sz w:val="16"/>
      <w:szCs w:val="16"/>
    </w:rPr>
  </w:style>
  <w:style w:type="table" w:styleId="TableGrid">
    <w:name w:val="Table Grid"/>
    <w:basedOn w:val="TableNormal"/>
    <w:rsid w:val="008F54CF"/>
    <w:rPr>
      <w:rFonts w:ascii="Times New Roman" w:eastAsia="Times New Roman" w:hAnsi="Times New Roman"/>
      <w:sz w:val="20"/>
      <w:szCs w:val="20"/>
      <w:lang w:eastAsia="en-GB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8F54CF"/>
    <w:pPr>
      <w:tabs>
        <w:tab w:val="left" w:pos="384"/>
      </w:tabs>
      <w:ind w:left="384" w:hanging="384"/>
    </w:pPr>
    <w:rPr>
      <w:rFonts w:eastAsia="Times New Roman"/>
    </w:rPr>
  </w:style>
  <w:style w:type="numbering" w:customStyle="1" w:styleId="Style3">
    <w:name w:val="Style3"/>
    <w:uiPriority w:val="99"/>
    <w:rsid w:val="00A70DC3"/>
    <w:pPr>
      <w:numPr>
        <w:numId w:val="16"/>
      </w:numPr>
    </w:pPr>
  </w:style>
  <w:style w:type="paragraph" w:styleId="ListParagraph">
    <w:name w:val="List Paragraph"/>
    <w:basedOn w:val="Normal"/>
    <w:uiPriority w:val="34"/>
    <w:qFormat/>
    <w:rsid w:val="00935508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1C6531"/>
    <w:pPr>
      <w:spacing w:after="0" w:line="240" w:lineRule="auto"/>
    </w:pPr>
    <w:rPr>
      <w:rFonts w:asciiTheme="minorHAnsi" w:eastAsiaTheme="minorEastAsia" w:hAnsiTheme="minorHAnsi" w:cstheme="minorBidi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C6531"/>
    <w:rPr>
      <w:rFonts w:asciiTheme="minorHAnsi" w:eastAsiaTheme="minorEastAsia" w:hAnsiTheme="minorHAnsi" w:cstheme="minorBidi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2256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5">
    <w:name w:val="Grid Table 4 Accent 5"/>
    <w:basedOn w:val="TableNormal"/>
    <w:uiPriority w:val="49"/>
    <w:rsid w:val="0022565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1Light-Accent1">
    <w:name w:val="Grid Table 1 Light Accent 1"/>
    <w:basedOn w:val="TableNormal"/>
    <w:uiPriority w:val="46"/>
    <w:rsid w:val="007F450A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7F450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2D67B506BFE43DA8DC8691188D48B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4A20A-8F05-480F-99BF-47DD77F82A2B}"/>
      </w:docPartPr>
      <w:docPartBody>
        <w:p w:rsidR="00000000" w:rsidRDefault="00811639" w:rsidP="00811639">
          <w:pPr>
            <w:pStyle w:val="C2D67B506BFE43DA8DC8691188D48B58"/>
          </w:pPr>
          <w:r w:rsidRPr="000C718E">
            <w:rPr>
              <w:b/>
              <w:bCs/>
              <w:color w:val="1F3864" w:themeColor="accent1" w:themeShade="80"/>
              <w:sz w:val="36"/>
              <w:szCs w:val="36"/>
            </w:rPr>
            <w:t xml:space="preserve">    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skerville">
    <w:charset w:val="00"/>
    <w:family w:val="roman"/>
    <w:pitch w:val="variable"/>
    <w:sig w:usb0="80000067" w:usb1="02000000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639"/>
    <w:rsid w:val="00811639"/>
    <w:rsid w:val="00D51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NG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1639"/>
    <w:rPr>
      <w:rFonts w:cs="Times New Roman"/>
      <w:sz w:val="3276"/>
      <w:szCs w:val="3276"/>
    </w:rPr>
  </w:style>
  <w:style w:type="character" w:default="1" w:styleId="DefaultParagraphFont">
    <w:name w:val="Default Paragraph Font"/>
    <w:uiPriority w:val="1"/>
    <w:semiHidden/>
    <w:unhideWhenUsed/>
    <w:rsid w:val="00811639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2D67B506BFE43DA8DC8691188D48B58">
    <w:name w:val="C2D67B506BFE43DA8DC8691188D48B58"/>
    <w:rsid w:val="00811639"/>
    <w:pPr>
      <w:spacing w:after="120" w:line="480" w:lineRule="auto"/>
    </w:pPr>
    <w:rPr>
      <w:rFonts w:ascii="Calibri" w:eastAsiaTheme="minorHAnsi" w:hAnsi="Calibri" w:cs="Times New Roman"/>
      <w:kern w:val="2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CA34744-06A4-4BD4-81A9-BAE151859D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3229</TotalTime>
  <Pages>5</Pages>
  <Words>891</Words>
  <Characters>5083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ISO 9001:2015 – Documented Information Procedure</vt:lpstr>
    </vt:vector>
  </TitlesOfParts>
  <Company>Revision: a</Company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 9001:2015 – Documented Information Procedure</dc:title>
  <dc:subject/>
  <dc:creator>Document No: AEL-QA-SOP-001-A</dc:creator>
  <cp:keywords/>
  <dc:description/>
  <cp:lastModifiedBy>Adesuwa Obanor</cp:lastModifiedBy>
  <cp:revision>28</cp:revision>
  <dcterms:created xsi:type="dcterms:W3CDTF">2026-05-10T15:31:00Z</dcterms:created>
  <dcterms:modified xsi:type="dcterms:W3CDTF">2026-06-25T12:23:00Z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85c9a0f8-a575-49de-8fba-ba08f8ad6343</vt:lpwstr>
  </property>
</Properties>
</file>