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Антон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Булатов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lab04 используя mkdir, затем вошел в нее через cd и создал файл hello.asm для написания кода программы.</w:t>
      </w:r>
      <w:r>
        <w:t xml:space="preserve"> </w:t>
      </w:r>
      <w:r>
        <w:t xml:space="preserve">Удостоверился в наличии созданного файла при помощи ls.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99028"/>
            <wp:effectExtent b="0" l="0" r="0" t="0"/>
            <wp:docPr descr="Figure 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Составил программный код согласно заданию на языке ассемблера.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061861" cy="3493970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NASM представляет собой ассемблер, который переводит ассемблерский текст программы в объектный код.</w:t>
      </w:r>
      <w:r>
        <w:t xml:space="preserve"> </w:t>
      </w:r>
      <w:r>
        <w:t xml:space="preserve">При отсутствии ошибок в исходнике, компилятор конвертирует текст из файла hello.asm в объектный код, сохраняемый в файле hello.o.</w:t>
      </w:r>
    </w:p>
    <w:p>
      <w:pPr>
        <w:pStyle w:val="BodyText"/>
      </w:pPr>
      <w:r>
        <w:t xml:space="preserve">Командная строка nasm в полном виде принимает следующий вид: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Использовал команду nasm с дополнительными параметрами для трансляции файла.</w:t>
      </w:r>
      <w:r>
        <w:t xml:space="preserve"> </w:t>
      </w:r>
      <w:r>
        <w:t xml:space="preserve">С параметром -l создал листинг в файле list.lst, с параметром -f сгенерировал объектный файл obj.o, а с параметром -g внедрил в программу отладочные данные.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38322"/>
            <wp:effectExtent b="0" l="0" r="0" t="0"/>
            <wp:docPr descr="Figure 3: Трансляция программы c разными опция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программы c разными опциями</w:t>
      </w:r>
    </w:p>
    <w:bookmarkEnd w:id="0"/>
    <w:p>
      <w:pPr>
        <w:pStyle w:val="BodyText"/>
      </w:pPr>
      <w:r>
        <w:t xml:space="preserve">Для получения исполнимого файла необходимо передать объектный файл компоновщику.</w:t>
      </w:r>
    </w:p>
    <w:p>
      <w:pPr>
        <w:pStyle w:val="BodyText"/>
      </w:pPr>
      <w:r>
        <w:t xml:space="preserve">Применил команду ld для создания исполнимого файла hello из объектного файла hello.o.</w:t>
      </w:r>
      <w:r>
        <w:t xml:space="preserve"> </w:t>
      </w:r>
      <w:r>
        <w:t xml:space="preserve">Повторно использовал ld для объектного файла obj.o, что привело к созданию исполнимого файла main.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27652"/>
            <wp:effectExtent b="0" l="0" r="0" t="0"/>
            <wp:docPr descr="Figure 4: Компоновка программы c разными опция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Компоновка программы c разными опциями</w:t>
      </w:r>
    </w:p>
    <w:bookmarkEnd w:id="0"/>
    <w:p>
      <w:pPr>
        <w:pStyle w:val="BodyText"/>
      </w:pPr>
      <w:r>
        <w:t xml:space="preserve">Запустил исполнимые файлы на выполнение.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56486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Переместил содержимое файла hello.asm в файл lab4.asm.</w:t>
      </w:r>
    </w:p>
    <w:p>
      <w:pPr>
        <w:pStyle w:val="BodyText"/>
      </w:pPr>
      <w:r>
        <w:t xml:space="preserve">Заменил текст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255393" cy="3542096"/>
            <wp:effectExtent b="0" l="0" r="0" t="0"/>
            <wp:docPr descr="Figure 6: Программа в файле lab4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lab4.asm</w:t>
      </w:r>
    </w:p>
    <w:bookmarkEnd w:id="0"/>
    <w:p>
      <w:pPr>
        <w:pStyle w:val="BodyText"/>
      </w:pPr>
      <w:r>
        <w:t xml:space="preserve">Выполнил программу и осуществил проверку ее работы.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99885"/>
            <wp:effectExtent b="0" l="0" r="0" t="0"/>
            <wp:docPr descr="Figure 7: Проверка программы lab4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Проверка программы lab4.asm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Антон Олегович Булатов</dc:creator>
  <dc:language>ru-RU</dc:language>
  <cp:keywords/>
  <dcterms:created xsi:type="dcterms:W3CDTF">2024-01-03T08:58:18Z</dcterms:created>
  <dcterms:modified xsi:type="dcterms:W3CDTF">2024-01-03T08:58:18Z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