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  <w:u w:val="single"/>
        </w:rPr>
      </w:pPr>
      <w:bookmarkStart w:colFirst="0" w:colLast="0" w:name="_noul8ok640i0" w:id="0"/>
      <w:bookmarkEnd w:id="0"/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Methodology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Description and Scope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 to iron down exactly what we are planning on achieving, consult Tahar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Refined Project Description found here: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Refined Project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Literature Review: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 existing AI-based solutions for traffic congestion worldwide and then focus on Dublin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Literature 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Study relevant AI techniques, algorithms and technologies in traffic management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any previous projects or research related to traffic in Dublin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Literature 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Collection: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and collect relevant data sources for Dublins traffic, such as traffic flow data, weather date, historical traffic patterns and road infrastructure information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processing: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and preprocess the data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Missing or null values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Dropping rows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Replacing null values with approximates (Median, Average, etc)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Detecting duplicate data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Potential dropping of rows to prevent noise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Detecting outliers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Replacing datatypes for efficiency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Prediction model development: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Developing the right classifiers and models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model Selection: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AI techniques that are appropriate for my project, such as Machine learning, deep learning or reinforcement learning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Training and Testing: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data into training, validation and testing sets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and fine-tune AI models with appropriate algorithms and classifiers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performance of your models using relevant metrics like accuracy, prevision, recall and F-1 Score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Interface / Simulation: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simulation software to test and interact with my AI-based traffic management system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Optimisation: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Fine-tune models and algorithms to optimise their performance in the contact of Dublins traffic conditions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Ethical and Legal Considerations?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thorough documentation of project, including code, data sources, methodologies and results etc.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and Iteration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otion.so/Data-Collection-aeefb2559a1641068092a00f42f4f4e5?pvs=21" TargetMode="External"/><Relationship Id="rId9" Type="http://schemas.openxmlformats.org/officeDocument/2006/relationships/hyperlink" Target="https://www.notion.so/Literature-Reviews-3e0eb99d5fc24c0f9e1eb5e4e628152d?pvs=2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otion.so/Refined-Project-Description-1c36bc6d959a49868314193bc8adfd40?pvs=21" TargetMode="External"/><Relationship Id="rId7" Type="http://schemas.openxmlformats.org/officeDocument/2006/relationships/hyperlink" Target="https://www.notion.so/Literature-Reviews-3e0eb99d5fc24c0f9e1eb5e4e628152d?pvs=21" TargetMode="External"/><Relationship Id="rId8" Type="http://schemas.openxmlformats.org/officeDocument/2006/relationships/hyperlink" Target="https://www.notion.so/Machine-Learning-251bf0751e9f4d9db2d8335981554abd?pvs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